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67" w:rsidRPr="006732FD" w:rsidRDefault="00027E67" w:rsidP="00027E67">
      <w:pPr>
        <w:spacing w:line="600" w:lineRule="exact"/>
        <w:jc w:val="center"/>
        <w:rPr>
          <w:rFonts w:ascii="方正小标宋简体" w:eastAsia="方正小标宋简体" w:hint="eastAsia"/>
          <w:color w:val="000000"/>
          <w:sz w:val="44"/>
          <w:szCs w:val="44"/>
        </w:rPr>
      </w:pPr>
      <w:r w:rsidRPr="006732FD">
        <w:rPr>
          <w:rFonts w:ascii="方正小标宋简体" w:eastAsia="方正小标宋简体" w:hint="eastAsia"/>
          <w:color w:val="000000"/>
          <w:sz w:val="44"/>
          <w:szCs w:val="44"/>
        </w:rPr>
        <w:t>湖南省2017年度考试录用公务员考试大纲</w:t>
      </w:r>
    </w:p>
    <w:p w:rsidR="00027E67" w:rsidRPr="004D3290" w:rsidRDefault="00027E67" w:rsidP="00027E67">
      <w:pPr>
        <w:spacing w:line="600" w:lineRule="exact"/>
        <w:ind w:firstLineChars="200" w:firstLine="640"/>
        <w:rPr>
          <w:rFonts w:eastAsia="方正仿宋简体"/>
          <w:color w:val="000000"/>
          <w:sz w:val="32"/>
          <w:szCs w:val="32"/>
        </w:rPr>
      </w:pP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为便于报考人员充分了解湖南省</w:t>
      </w:r>
      <w:r w:rsidRPr="004D3290">
        <w:rPr>
          <w:rFonts w:eastAsia="方正仿宋简体" w:hint="eastAsia"/>
          <w:color w:val="000000"/>
          <w:sz w:val="32"/>
          <w:szCs w:val="32"/>
        </w:rPr>
        <w:t>2017</w:t>
      </w:r>
      <w:r w:rsidRPr="004D3290">
        <w:rPr>
          <w:rFonts w:eastAsia="方正仿宋简体" w:hint="eastAsia"/>
          <w:color w:val="000000"/>
          <w:sz w:val="32"/>
          <w:szCs w:val="32"/>
        </w:rPr>
        <w:t>年考试录用公务员笔试题型与内容，特制定本大纲。大纲含公共科目考试大纲和公安机关招警专业科目考试大纲两大部分。</w:t>
      </w:r>
    </w:p>
    <w:p w:rsidR="00027E67" w:rsidRPr="004D3290" w:rsidRDefault="00027E67" w:rsidP="00027E67">
      <w:pPr>
        <w:spacing w:line="600" w:lineRule="exact"/>
        <w:ind w:firstLineChars="200" w:firstLine="640"/>
        <w:rPr>
          <w:rFonts w:eastAsia="方正仿宋简体"/>
          <w:color w:val="000000"/>
          <w:sz w:val="32"/>
          <w:szCs w:val="32"/>
        </w:rPr>
      </w:pPr>
    </w:p>
    <w:p w:rsidR="00027E67" w:rsidRPr="006732FD" w:rsidRDefault="00027E67" w:rsidP="00027E67">
      <w:pPr>
        <w:spacing w:line="600" w:lineRule="exact"/>
        <w:jc w:val="center"/>
        <w:rPr>
          <w:rFonts w:ascii="方正黑体简体" w:eastAsia="方正黑体简体" w:hint="eastAsia"/>
          <w:color w:val="000000"/>
          <w:sz w:val="32"/>
          <w:szCs w:val="32"/>
        </w:rPr>
      </w:pPr>
      <w:r w:rsidRPr="006732FD">
        <w:rPr>
          <w:rFonts w:ascii="方正黑体简体" w:eastAsia="方正黑体简体" w:hint="eastAsia"/>
          <w:color w:val="000000"/>
          <w:sz w:val="32"/>
          <w:szCs w:val="32"/>
        </w:rPr>
        <w:t>第一部分</w:t>
      </w:r>
      <w:r>
        <w:rPr>
          <w:rFonts w:ascii="方正黑体简体" w:eastAsia="方正黑体简体" w:hint="eastAsia"/>
          <w:color w:val="000000"/>
          <w:sz w:val="32"/>
          <w:szCs w:val="32"/>
        </w:rPr>
        <w:t xml:space="preserve">　</w:t>
      </w:r>
      <w:r w:rsidRPr="006732FD">
        <w:rPr>
          <w:rFonts w:ascii="方正黑体简体" w:eastAsia="方正黑体简体" w:hint="eastAsia"/>
          <w:color w:val="000000"/>
          <w:sz w:val="32"/>
          <w:szCs w:val="32"/>
        </w:rPr>
        <w:t>公共科目考试大纲</w:t>
      </w:r>
    </w:p>
    <w:p w:rsidR="00027E67" w:rsidRPr="006732FD" w:rsidRDefault="00027E67" w:rsidP="00027E67">
      <w:pPr>
        <w:spacing w:line="600" w:lineRule="exact"/>
        <w:ind w:firstLineChars="200" w:firstLine="640"/>
        <w:rPr>
          <w:rFonts w:ascii="方正黑体简体" w:eastAsia="方正黑体简体" w:hint="eastAsia"/>
          <w:color w:val="000000"/>
          <w:sz w:val="32"/>
          <w:szCs w:val="32"/>
        </w:rPr>
      </w:pPr>
      <w:r w:rsidRPr="006732FD">
        <w:rPr>
          <w:rFonts w:ascii="方正黑体简体" w:eastAsia="方正黑体简体" w:hint="eastAsia"/>
          <w:color w:val="000000"/>
          <w:sz w:val="32"/>
          <w:szCs w:val="32"/>
        </w:rPr>
        <w:t>一、公共科目笔试内容</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湖南省</w:t>
      </w:r>
      <w:r w:rsidRPr="004D3290">
        <w:rPr>
          <w:rFonts w:eastAsia="方正仿宋简体" w:hint="eastAsia"/>
          <w:color w:val="000000"/>
          <w:sz w:val="32"/>
          <w:szCs w:val="32"/>
        </w:rPr>
        <w:t>2017</w:t>
      </w:r>
      <w:r w:rsidRPr="004D3290">
        <w:rPr>
          <w:rFonts w:eastAsia="方正仿宋简体" w:hint="eastAsia"/>
          <w:color w:val="000000"/>
          <w:sz w:val="32"/>
          <w:szCs w:val="32"/>
        </w:rPr>
        <w:t>年考试录用公务员公共科目笔试分为行政职业能力测验和申论两科，全部采用闭卷考试的方式。</w:t>
      </w:r>
      <w:r w:rsidRPr="004D3290">
        <w:rPr>
          <w:rFonts w:eastAsia="方正仿宋简体" w:hint="eastAsia"/>
          <w:color w:val="000000"/>
          <w:sz w:val="32"/>
          <w:szCs w:val="32"/>
        </w:rPr>
        <w:t xml:space="preserve"> </w:t>
      </w:r>
    </w:p>
    <w:p w:rsidR="00027E67" w:rsidRPr="004D3290" w:rsidRDefault="00027E67" w:rsidP="00027E67">
      <w:pPr>
        <w:spacing w:line="600" w:lineRule="exact"/>
        <w:ind w:firstLineChars="200" w:firstLine="640"/>
        <w:rPr>
          <w:rFonts w:eastAsia="方正仿宋简体" w:hint="eastAsia"/>
          <w:color w:val="000000"/>
          <w:sz w:val="32"/>
          <w:szCs w:val="32"/>
        </w:rPr>
      </w:pPr>
      <w:r w:rsidRPr="006732FD">
        <w:rPr>
          <w:rFonts w:eastAsia="方正仿宋简体" w:hint="eastAsia"/>
          <w:b/>
          <w:color w:val="000000"/>
          <w:sz w:val="32"/>
          <w:szCs w:val="32"/>
        </w:rPr>
        <w:t>行政职业能力测验</w:t>
      </w:r>
      <w:r w:rsidRPr="004D3290">
        <w:rPr>
          <w:rFonts w:eastAsia="方正仿宋简体" w:hint="eastAsia"/>
          <w:color w:val="000000"/>
          <w:sz w:val="32"/>
          <w:szCs w:val="32"/>
        </w:rPr>
        <w:t>为客观性试题，考试时限</w:t>
      </w:r>
      <w:r w:rsidRPr="004D3290">
        <w:rPr>
          <w:rFonts w:eastAsia="方正仿宋简体" w:hint="eastAsia"/>
          <w:color w:val="000000"/>
          <w:sz w:val="32"/>
          <w:szCs w:val="32"/>
        </w:rPr>
        <w:t>120</w:t>
      </w:r>
      <w:r w:rsidRPr="004D3290">
        <w:rPr>
          <w:rFonts w:eastAsia="方正仿宋简体" w:hint="eastAsia"/>
          <w:color w:val="000000"/>
          <w:sz w:val="32"/>
          <w:szCs w:val="32"/>
        </w:rPr>
        <w:t>分钟，满分</w:t>
      </w:r>
      <w:r w:rsidRPr="004D3290">
        <w:rPr>
          <w:rFonts w:eastAsia="方正仿宋简体" w:hint="eastAsia"/>
          <w:color w:val="000000"/>
          <w:sz w:val="32"/>
          <w:szCs w:val="32"/>
        </w:rPr>
        <w:t>100</w:t>
      </w:r>
      <w:r w:rsidRPr="004D3290">
        <w:rPr>
          <w:rFonts w:eastAsia="方正仿宋简体" w:hint="eastAsia"/>
          <w:color w:val="000000"/>
          <w:sz w:val="32"/>
          <w:szCs w:val="32"/>
        </w:rPr>
        <w:t>分。</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申论为主观性试题，考试时限</w:t>
      </w:r>
      <w:r w:rsidRPr="004D3290">
        <w:rPr>
          <w:rFonts w:eastAsia="方正仿宋简体" w:hint="eastAsia"/>
          <w:color w:val="000000"/>
          <w:sz w:val="32"/>
          <w:szCs w:val="32"/>
        </w:rPr>
        <w:t>150</w:t>
      </w:r>
      <w:r w:rsidRPr="004D3290">
        <w:rPr>
          <w:rFonts w:eastAsia="方正仿宋简体" w:hint="eastAsia"/>
          <w:color w:val="000000"/>
          <w:sz w:val="32"/>
          <w:szCs w:val="32"/>
        </w:rPr>
        <w:t>分钟，满分</w:t>
      </w:r>
      <w:r w:rsidRPr="004D3290">
        <w:rPr>
          <w:rFonts w:eastAsia="方正仿宋简体" w:hint="eastAsia"/>
          <w:color w:val="000000"/>
          <w:sz w:val="32"/>
          <w:szCs w:val="32"/>
        </w:rPr>
        <w:t>100</w:t>
      </w:r>
      <w:r w:rsidRPr="004D3290">
        <w:rPr>
          <w:rFonts w:eastAsia="方正仿宋简体" w:hint="eastAsia"/>
          <w:color w:val="000000"/>
          <w:sz w:val="32"/>
          <w:szCs w:val="32"/>
        </w:rPr>
        <w:t>分。</w:t>
      </w:r>
    </w:p>
    <w:p w:rsidR="00027E67" w:rsidRPr="006732FD" w:rsidRDefault="00027E67" w:rsidP="00027E67">
      <w:pPr>
        <w:spacing w:line="600" w:lineRule="exact"/>
        <w:ind w:firstLineChars="200" w:firstLine="640"/>
        <w:rPr>
          <w:rFonts w:ascii="方正黑体简体" w:eastAsia="方正黑体简体" w:hint="eastAsia"/>
          <w:color w:val="000000"/>
          <w:sz w:val="32"/>
          <w:szCs w:val="32"/>
        </w:rPr>
      </w:pPr>
      <w:r w:rsidRPr="006732FD">
        <w:rPr>
          <w:rFonts w:ascii="方正黑体简体" w:eastAsia="方正黑体简体" w:hint="eastAsia"/>
          <w:color w:val="000000"/>
          <w:sz w:val="32"/>
          <w:szCs w:val="32"/>
        </w:rPr>
        <w:t>二、作答要求</w:t>
      </w:r>
    </w:p>
    <w:p w:rsidR="00027E67" w:rsidRPr="006732FD" w:rsidRDefault="00027E67" w:rsidP="00027E67">
      <w:pPr>
        <w:spacing w:line="600" w:lineRule="exact"/>
        <w:ind w:firstLineChars="200" w:firstLine="640"/>
        <w:rPr>
          <w:rFonts w:ascii="方正楷体简体" w:eastAsia="方正楷体简体" w:hint="eastAsia"/>
          <w:color w:val="000000"/>
          <w:sz w:val="32"/>
          <w:szCs w:val="32"/>
        </w:rPr>
      </w:pPr>
      <w:r w:rsidRPr="006732FD">
        <w:rPr>
          <w:rFonts w:ascii="方正楷体简体" w:eastAsia="方正楷体简体" w:hint="eastAsia"/>
          <w:color w:val="000000"/>
          <w:sz w:val="32"/>
          <w:szCs w:val="32"/>
        </w:rPr>
        <w:t xml:space="preserve">（一）行政职业能力测验 </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报考人员务必携带的考试文具包括</w:t>
      </w:r>
      <w:r w:rsidRPr="006732FD">
        <w:rPr>
          <w:rFonts w:eastAsia="方正仿宋简体" w:hint="eastAsia"/>
          <w:b/>
          <w:color w:val="000000"/>
          <w:sz w:val="32"/>
          <w:szCs w:val="32"/>
        </w:rPr>
        <w:t>黑色字迹的钢笔或签字笔、</w:t>
      </w:r>
      <w:r w:rsidRPr="006732FD">
        <w:rPr>
          <w:rFonts w:eastAsia="方正仿宋简体" w:hint="eastAsia"/>
          <w:b/>
          <w:color w:val="000000"/>
          <w:sz w:val="32"/>
          <w:szCs w:val="32"/>
        </w:rPr>
        <w:t>2B</w:t>
      </w:r>
      <w:r w:rsidRPr="006732FD">
        <w:rPr>
          <w:rFonts w:eastAsia="方正仿宋简体" w:hint="eastAsia"/>
          <w:b/>
          <w:color w:val="000000"/>
          <w:sz w:val="32"/>
          <w:szCs w:val="32"/>
        </w:rPr>
        <w:t>铅笔和橡皮</w:t>
      </w:r>
      <w:r w:rsidRPr="004D3290">
        <w:rPr>
          <w:rFonts w:eastAsia="方正仿宋简体" w:hint="eastAsia"/>
          <w:color w:val="000000"/>
          <w:sz w:val="32"/>
          <w:szCs w:val="32"/>
        </w:rPr>
        <w:t>。报考人员必须用</w:t>
      </w:r>
      <w:r w:rsidRPr="006732FD">
        <w:rPr>
          <w:rFonts w:eastAsia="方正仿宋简体" w:hint="eastAsia"/>
          <w:b/>
          <w:color w:val="000000"/>
          <w:sz w:val="32"/>
          <w:szCs w:val="32"/>
        </w:rPr>
        <w:t>2B</w:t>
      </w:r>
      <w:r w:rsidRPr="006732FD">
        <w:rPr>
          <w:rFonts w:eastAsia="方正仿宋简体" w:hint="eastAsia"/>
          <w:b/>
          <w:color w:val="000000"/>
          <w:sz w:val="32"/>
          <w:szCs w:val="32"/>
        </w:rPr>
        <w:t>铅笔</w:t>
      </w:r>
      <w:r w:rsidRPr="004D3290">
        <w:rPr>
          <w:rFonts w:eastAsia="方正仿宋简体" w:hint="eastAsia"/>
          <w:color w:val="000000"/>
          <w:sz w:val="32"/>
          <w:szCs w:val="32"/>
        </w:rPr>
        <w:t>在指定位置上填涂准考证号，并在答题卡上作答。在试题本或其他位置作答一律无效。</w:t>
      </w:r>
    </w:p>
    <w:p w:rsidR="00027E67" w:rsidRPr="006732FD" w:rsidRDefault="00027E67" w:rsidP="00027E67">
      <w:pPr>
        <w:spacing w:line="600" w:lineRule="exact"/>
        <w:ind w:firstLineChars="200" w:firstLine="640"/>
        <w:rPr>
          <w:rFonts w:ascii="方正楷体简体" w:eastAsia="方正楷体简体" w:hint="eastAsia"/>
          <w:color w:val="000000"/>
          <w:sz w:val="32"/>
          <w:szCs w:val="32"/>
        </w:rPr>
      </w:pPr>
      <w:r w:rsidRPr="006732FD">
        <w:rPr>
          <w:rFonts w:ascii="方正楷体简体" w:eastAsia="方正楷体简体" w:hint="eastAsia"/>
          <w:color w:val="000000"/>
          <w:sz w:val="32"/>
          <w:szCs w:val="32"/>
        </w:rPr>
        <w:t xml:space="preserve">（二）申论 </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报考人员务必携带的考试文具包括</w:t>
      </w:r>
      <w:r w:rsidRPr="006732FD">
        <w:rPr>
          <w:rFonts w:eastAsia="方正仿宋简体" w:hint="eastAsia"/>
          <w:b/>
          <w:color w:val="000000"/>
          <w:sz w:val="32"/>
          <w:szCs w:val="32"/>
        </w:rPr>
        <w:t>黑色字迹的钢笔或签字笔、</w:t>
      </w:r>
      <w:r w:rsidRPr="006732FD">
        <w:rPr>
          <w:rFonts w:eastAsia="方正仿宋简体" w:hint="eastAsia"/>
          <w:b/>
          <w:color w:val="000000"/>
          <w:sz w:val="32"/>
          <w:szCs w:val="32"/>
        </w:rPr>
        <w:t>2B</w:t>
      </w:r>
      <w:r w:rsidRPr="006732FD">
        <w:rPr>
          <w:rFonts w:eastAsia="方正仿宋简体" w:hint="eastAsia"/>
          <w:b/>
          <w:color w:val="000000"/>
          <w:sz w:val="32"/>
          <w:szCs w:val="32"/>
        </w:rPr>
        <w:t>铅笔和橡皮</w:t>
      </w:r>
      <w:r w:rsidRPr="004D3290">
        <w:rPr>
          <w:rFonts w:eastAsia="方正仿宋简体" w:hint="eastAsia"/>
          <w:color w:val="000000"/>
          <w:sz w:val="32"/>
          <w:szCs w:val="32"/>
        </w:rPr>
        <w:t>。报考人员必须用</w:t>
      </w:r>
      <w:r w:rsidRPr="006732FD">
        <w:rPr>
          <w:rFonts w:eastAsia="方正仿宋简体" w:hint="eastAsia"/>
          <w:b/>
          <w:color w:val="000000"/>
          <w:sz w:val="32"/>
          <w:szCs w:val="32"/>
        </w:rPr>
        <w:t>2B</w:t>
      </w:r>
      <w:r w:rsidRPr="006732FD">
        <w:rPr>
          <w:rFonts w:eastAsia="方正仿宋简体" w:hint="eastAsia"/>
          <w:b/>
          <w:color w:val="000000"/>
          <w:sz w:val="32"/>
          <w:szCs w:val="32"/>
        </w:rPr>
        <w:t>铅笔</w:t>
      </w:r>
      <w:r w:rsidRPr="004D3290">
        <w:rPr>
          <w:rFonts w:eastAsia="方正仿宋简体" w:hint="eastAsia"/>
          <w:color w:val="000000"/>
          <w:sz w:val="32"/>
          <w:szCs w:val="32"/>
        </w:rPr>
        <w:t>在指定位置上填涂准考证号，用</w:t>
      </w:r>
      <w:r w:rsidRPr="006732FD">
        <w:rPr>
          <w:rFonts w:eastAsia="方正仿宋简体" w:hint="eastAsia"/>
          <w:b/>
          <w:color w:val="000000"/>
          <w:sz w:val="32"/>
          <w:szCs w:val="32"/>
        </w:rPr>
        <w:t>钢笔或签字笔</w:t>
      </w:r>
      <w:r w:rsidRPr="004D3290">
        <w:rPr>
          <w:rFonts w:eastAsia="方正仿宋简体" w:hint="eastAsia"/>
          <w:color w:val="000000"/>
          <w:sz w:val="32"/>
          <w:szCs w:val="32"/>
        </w:rPr>
        <w:t>在</w:t>
      </w:r>
      <w:r w:rsidRPr="006732FD">
        <w:rPr>
          <w:rFonts w:eastAsia="方正仿宋简体" w:hint="eastAsia"/>
          <w:b/>
          <w:color w:val="000000"/>
          <w:sz w:val="32"/>
          <w:szCs w:val="32"/>
        </w:rPr>
        <w:t>答题卡</w:t>
      </w:r>
      <w:r w:rsidRPr="004D3290">
        <w:rPr>
          <w:rFonts w:eastAsia="方正仿宋简体" w:hint="eastAsia"/>
          <w:color w:val="000000"/>
          <w:sz w:val="32"/>
          <w:szCs w:val="32"/>
        </w:rPr>
        <w:t>指定位置上作</w:t>
      </w:r>
      <w:r w:rsidRPr="004D3290">
        <w:rPr>
          <w:rFonts w:eastAsia="方正仿宋简体" w:hint="eastAsia"/>
          <w:color w:val="000000"/>
          <w:sz w:val="32"/>
          <w:szCs w:val="32"/>
        </w:rPr>
        <w:lastRenderedPageBreak/>
        <w:t>答。在非指定位置作答或用圆珠笔、铅笔作答一律无效。</w:t>
      </w:r>
    </w:p>
    <w:p w:rsidR="00027E67" w:rsidRPr="006732FD" w:rsidRDefault="00027E67" w:rsidP="00027E67">
      <w:pPr>
        <w:spacing w:line="600" w:lineRule="exact"/>
        <w:ind w:firstLineChars="200" w:firstLine="640"/>
        <w:rPr>
          <w:rFonts w:ascii="方正黑体简体" w:eastAsia="方正黑体简体" w:hint="eastAsia"/>
          <w:color w:val="000000"/>
          <w:sz w:val="32"/>
          <w:szCs w:val="32"/>
        </w:rPr>
      </w:pPr>
      <w:r w:rsidRPr="006732FD">
        <w:rPr>
          <w:rFonts w:ascii="方正黑体简体" w:eastAsia="方正黑体简体" w:hint="eastAsia"/>
          <w:color w:val="000000"/>
          <w:sz w:val="32"/>
          <w:szCs w:val="32"/>
        </w:rPr>
        <w:t>三、行政职业能力测验介绍</w:t>
      </w:r>
    </w:p>
    <w:p w:rsidR="00027E67" w:rsidRPr="006732FD" w:rsidRDefault="00027E67" w:rsidP="00027E67">
      <w:pPr>
        <w:spacing w:line="600" w:lineRule="exact"/>
        <w:ind w:firstLineChars="200" w:firstLine="640"/>
        <w:rPr>
          <w:rFonts w:ascii="方正楷体简体" w:eastAsia="方正楷体简体" w:hint="eastAsia"/>
          <w:color w:val="000000"/>
          <w:sz w:val="32"/>
          <w:szCs w:val="32"/>
        </w:rPr>
      </w:pPr>
      <w:r w:rsidRPr="006732FD">
        <w:rPr>
          <w:rFonts w:ascii="方正楷体简体" w:eastAsia="方正楷体简体" w:hint="eastAsia"/>
          <w:color w:val="000000"/>
          <w:sz w:val="32"/>
          <w:szCs w:val="32"/>
        </w:rPr>
        <w:t>（一）测试内容</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行政职业能力测验主要测查与公务员职业密切相关的、适合通过客观化纸笔测验方式进行考查的基本素质和能力要素，包括言语理解与表达、数量关系、判断推理、资料分析和常识判断等部分。</w:t>
      </w:r>
    </w:p>
    <w:p w:rsidR="00027E67" w:rsidRPr="004D3290" w:rsidRDefault="00027E67" w:rsidP="00027E67">
      <w:pPr>
        <w:spacing w:line="600" w:lineRule="exact"/>
        <w:ind w:firstLineChars="200" w:firstLine="640"/>
        <w:rPr>
          <w:rFonts w:eastAsia="方正仿宋简体" w:hint="eastAsia"/>
          <w:color w:val="000000"/>
          <w:sz w:val="32"/>
          <w:szCs w:val="32"/>
        </w:rPr>
      </w:pPr>
      <w:r w:rsidRPr="006732FD">
        <w:rPr>
          <w:rFonts w:eastAsia="方正仿宋简体" w:hint="eastAsia"/>
          <w:b/>
          <w:color w:val="000000"/>
          <w:sz w:val="32"/>
          <w:szCs w:val="32"/>
        </w:rPr>
        <w:t>言语理解与表达</w:t>
      </w:r>
      <w:r w:rsidRPr="004D3290">
        <w:rPr>
          <w:rFonts w:eastAsia="方正仿宋简体" w:hint="eastAsia"/>
          <w:color w:val="000000"/>
          <w:sz w:val="32"/>
          <w:szCs w:val="32"/>
        </w:rPr>
        <w:t>主要测查报考人员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题型：阅读理解、逻辑填空、语句表达等。</w:t>
      </w:r>
    </w:p>
    <w:p w:rsidR="00027E67" w:rsidRPr="004D3290" w:rsidRDefault="00027E67" w:rsidP="00027E67">
      <w:pPr>
        <w:spacing w:line="600" w:lineRule="exact"/>
        <w:ind w:firstLineChars="200" w:firstLine="640"/>
        <w:rPr>
          <w:rFonts w:eastAsia="方正仿宋简体" w:hint="eastAsia"/>
          <w:color w:val="000000"/>
          <w:sz w:val="32"/>
          <w:szCs w:val="32"/>
        </w:rPr>
      </w:pPr>
      <w:r w:rsidRPr="006732FD">
        <w:rPr>
          <w:rFonts w:eastAsia="方正仿宋简体" w:hint="eastAsia"/>
          <w:b/>
          <w:color w:val="000000"/>
          <w:sz w:val="32"/>
          <w:szCs w:val="32"/>
        </w:rPr>
        <w:t>数量关系</w:t>
      </w:r>
      <w:r w:rsidRPr="004D3290">
        <w:rPr>
          <w:rFonts w:eastAsia="方正仿宋简体" w:hint="eastAsia"/>
          <w:color w:val="000000"/>
          <w:sz w:val="32"/>
          <w:szCs w:val="32"/>
        </w:rPr>
        <w:t>主要测查报考人员理解、把握事物间量化关系和解决数量关系问题的能力，主要涉及数据关系的分析、推理、判断、运算等。常见题型：数学运算等。</w:t>
      </w:r>
    </w:p>
    <w:p w:rsidR="00027E67" w:rsidRPr="004D3290" w:rsidRDefault="00027E67" w:rsidP="00027E67">
      <w:pPr>
        <w:spacing w:line="600" w:lineRule="exact"/>
        <w:ind w:firstLineChars="200" w:firstLine="640"/>
        <w:rPr>
          <w:rFonts w:eastAsia="方正仿宋简体" w:hint="eastAsia"/>
          <w:color w:val="000000"/>
          <w:sz w:val="32"/>
          <w:szCs w:val="32"/>
        </w:rPr>
      </w:pPr>
      <w:r w:rsidRPr="006732FD">
        <w:rPr>
          <w:rFonts w:eastAsia="方正仿宋简体" w:hint="eastAsia"/>
          <w:b/>
          <w:color w:val="000000"/>
          <w:sz w:val="32"/>
          <w:szCs w:val="32"/>
        </w:rPr>
        <w:t>判断推理</w:t>
      </w:r>
      <w:r w:rsidRPr="004D3290">
        <w:rPr>
          <w:rFonts w:eastAsia="方正仿宋简体" w:hint="eastAsia"/>
          <w:color w:val="000000"/>
          <w:sz w:val="32"/>
          <w:szCs w:val="32"/>
        </w:rPr>
        <w:t>主要测查报考人员对各种事物关系的分析推理能力，涉及对图形、语词概念、事物关系和文字材料的理解、比较、组合、演绎和归纳等。常见题型：图形推理、定义判断、类比推理、逻辑判断等。</w:t>
      </w:r>
    </w:p>
    <w:p w:rsidR="00027E67" w:rsidRPr="004D3290" w:rsidRDefault="00027E67" w:rsidP="00027E67">
      <w:pPr>
        <w:spacing w:line="600" w:lineRule="exact"/>
        <w:ind w:firstLineChars="200" w:firstLine="640"/>
        <w:rPr>
          <w:rFonts w:eastAsia="方正仿宋简体" w:hint="eastAsia"/>
          <w:color w:val="000000"/>
          <w:sz w:val="32"/>
          <w:szCs w:val="32"/>
        </w:rPr>
      </w:pPr>
      <w:r w:rsidRPr="006732FD">
        <w:rPr>
          <w:rFonts w:eastAsia="方正仿宋简体" w:hint="eastAsia"/>
          <w:b/>
          <w:color w:val="000000"/>
          <w:sz w:val="32"/>
          <w:szCs w:val="32"/>
        </w:rPr>
        <w:t>资料分析</w:t>
      </w:r>
      <w:r w:rsidRPr="004D3290">
        <w:rPr>
          <w:rFonts w:eastAsia="方正仿宋简体" w:hint="eastAsia"/>
          <w:color w:val="000000"/>
          <w:sz w:val="32"/>
          <w:szCs w:val="32"/>
        </w:rPr>
        <w:t>主要测查报考人员对各种形式的文字、图表等</w:t>
      </w:r>
      <w:r w:rsidRPr="004D3290">
        <w:rPr>
          <w:rFonts w:eastAsia="方正仿宋简体" w:hint="eastAsia"/>
          <w:color w:val="000000"/>
          <w:sz w:val="32"/>
          <w:szCs w:val="32"/>
        </w:rPr>
        <w:lastRenderedPageBreak/>
        <w:t>资料的综合理解与分析加工能力，这部分内容通常由统计性的图表、数字及文字材料构成。</w:t>
      </w:r>
    </w:p>
    <w:p w:rsidR="00027E67" w:rsidRPr="004D3290" w:rsidRDefault="00027E67" w:rsidP="00027E67">
      <w:pPr>
        <w:spacing w:line="600" w:lineRule="exact"/>
        <w:ind w:firstLineChars="200" w:firstLine="640"/>
        <w:rPr>
          <w:rFonts w:eastAsia="方正仿宋简体" w:hint="eastAsia"/>
          <w:color w:val="000000"/>
          <w:sz w:val="32"/>
          <w:szCs w:val="32"/>
        </w:rPr>
      </w:pPr>
      <w:r w:rsidRPr="006732FD">
        <w:rPr>
          <w:rFonts w:eastAsia="方正仿宋简体" w:hint="eastAsia"/>
          <w:b/>
          <w:color w:val="000000"/>
          <w:sz w:val="32"/>
          <w:szCs w:val="32"/>
        </w:rPr>
        <w:t>常识判断</w:t>
      </w:r>
      <w:r w:rsidRPr="004D3290">
        <w:rPr>
          <w:rFonts w:eastAsia="方正仿宋简体" w:hint="eastAsia"/>
          <w:color w:val="000000"/>
          <w:sz w:val="32"/>
          <w:szCs w:val="32"/>
        </w:rPr>
        <w:t>主要测查报考人员应知应会的基本知识以及运用这些知识分析判断的基本能力，重点测查对国情社情的了解程度、综合管理基本素质等，涉及政治、经济、法律、历史、文化、地理、环境、自然、科技等方面。</w:t>
      </w:r>
    </w:p>
    <w:p w:rsidR="00027E67" w:rsidRPr="006732FD" w:rsidRDefault="00027E67" w:rsidP="00027E67">
      <w:pPr>
        <w:spacing w:line="600" w:lineRule="exact"/>
        <w:ind w:firstLineChars="200" w:firstLine="640"/>
        <w:rPr>
          <w:rFonts w:ascii="方正楷体简体" w:eastAsia="方正楷体简体" w:hint="eastAsia"/>
          <w:color w:val="000000"/>
          <w:sz w:val="32"/>
          <w:szCs w:val="32"/>
        </w:rPr>
      </w:pPr>
      <w:r w:rsidRPr="006732FD">
        <w:rPr>
          <w:rFonts w:ascii="方正楷体简体" w:eastAsia="方正楷体简体" w:hint="eastAsia"/>
          <w:color w:val="000000"/>
          <w:sz w:val="32"/>
          <w:szCs w:val="32"/>
        </w:rPr>
        <w:t>（二）题型介绍</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行政职业能力测验涉及多种题目类型，试题将根据考试目的、报考群体情况，在题型、数量、难度等方面进行组合。以下是部分常用题型介绍。</w:t>
      </w:r>
    </w:p>
    <w:p w:rsidR="00027E67" w:rsidRPr="006732FD" w:rsidRDefault="00027E67" w:rsidP="00027E67">
      <w:pPr>
        <w:spacing w:line="600" w:lineRule="exact"/>
        <w:ind w:firstLineChars="200" w:firstLine="640"/>
        <w:rPr>
          <w:rFonts w:eastAsia="方正仿宋简体" w:hint="eastAsia"/>
          <w:b/>
          <w:color w:val="000000"/>
          <w:sz w:val="32"/>
          <w:szCs w:val="32"/>
        </w:rPr>
      </w:pPr>
      <w:r w:rsidRPr="006732FD">
        <w:rPr>
          <w:rFonts w:eastAsia="方正仿宋简体" w:hint="eastAsia"/>
          <w:b/>
          <w:color w:val="000000"/>
          <w:sz w:val="32"/>
          <w:szCs w:val="32"/>
        </w:rPr>
        <w:t>1</w:t>
      </w:r>
      <w:r w:rsidRPr="006732FD">
        <w:rPr>
          <w:rFonts w:eastAsia="方正仿宋简体" w:hint="eastAsia"/>
          <w:b/>
          <w:color w:val="000000"/>
          <w:sz w:val="32"/>
          <w:szCs w:val="32"/>
        </w:rPr>
        <w:t>．言语理解与表达</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每道题给出一段语言文字，要求报考人员根据对这段文字的理解或运用一定的语言文字知识，选出最符合要求的答案。</w:t>
      </w:r>
    </w:p>
    <w:p w:rsidR="00027E67" w:rsidRPr="004D3290" w:rsidRDefault="00027E67" w:rsidP="00027E67">
      <w:pPr>
        <w:spacing w:line="600" w:lineRule="exact"/>
        <w:ind w:firstLineChars="200" w:firstLine="640"/>
        <w:rPr>
          <w:rFonts w:eastAsia="方正仿宋简体" w:hint="eastAsia"/>
          <w:color w:val="000000"/>
          <w:sz w:val="32"/>
          <w:szCs w:val="32"/>
        </w:rPr>
      </w:pPr>
      <w:r w:rsidRPr="006732FD">
        <w:rPr>
          <w:rFonts w:eastAsia="方正仿宋简体" w:hint="eastAsia"/>
          <w:b/>
          <w:color w:val="000000"/>
          <w:sz w:val="32"/>
          <w:szCs w:val="32"/>
        </w:rPr>
        <w:t>例题</w:t>
      </w:r>
      <w:r w:rsidRPr="006732FD">
        <w:rPr>
          <w:rFonts w:eastAsia="方正仿宋简体" w:hint="eastAsia"/>
          <w:b/>
          <w:color w:val="000000"/>
          <w:sz w:val="32"/>
          <w:szCs w:val="32"/>
        </w:rPr>
        <w:t>1</w:t>
      </w:r>
      <w:r w:rsidRPr="006732FD">
        <w:rPr>
          <w:rFonts w:eastAsia="方正仿宋简体" w:hint="eastAsia"/>
          <w:b/>
          <w:color w:val="000000"/>
          <w:sz w:val="32"/>
          <w:szCs w:val="32"/>
        </w:rPr>
        <w:t>：</w:t>
      </w:r>
      <w:r w:rsidRPr="004D3290">
        <w:rPr>
          <w:rFonts w:eastAsia="方正仿宋简体" w:hint="eastAsia"/>
          <w:color w:val="000000"/>
          <w:sz w:val="32"/>
          <w:szCs w:val="32"/>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lastRenderedPageBreak/>
        <w:t>这段文字意在说明：</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A</w:t>
      </w:r>
      <w:r w:rsidRPr="004D3290">
        <w:rPr>
          <w:rFonts w:eastAsia="方正仿宋简体" w:hint="eastAsia"/>
          <w:color w:val="000000"/>
          <w:sz w:val="32"/>
          <w:szCs w:val="32"/>
        </w:rPr>
        <w:t>．应从政府管理角度思考科技体制改革问题</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B</w:t>
      </w:r>
      <w:r w:rsidRPr="004D3290">
        <w:rPr>
          <w:rFonts w:eastAsia="方正仿宋简体" w:hint="eastAsia"/>
          <w:color w:val="000000"/>
          <w:sz w:val="32"/>
          <w:szCs w:val="32"/>
        </w:rPr>
        <w:t>．进行国家科技体制的深层次改革迫在眉睫</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C</w:t>
      </w:r>
      <w:r w:rsidRPr="004D3290">
        <w:rPr>
          <w:rFonts w:eastAsia="方正仿宋简体" w:hint="eastAsia"/>
          <w:color w:val="000000"/>
          <w:sz w:val="32"/>
          <w:szCs w:val="32"/>
        </w:rPr>
        <w:t>．明确政府职责是科技体制改革的重要前提</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D</w:t>
      </w:r>
      <w:r w:rsidRPr="004D3290">
        <w:rPr>
          <w:rFonts w:eastAsia="方正仿宋简体" w:hint="eastAsia"/>
          <w:color w:val="000000"/>
          <w:sz w:val="32"/>
          <w:szCs w:val="32"/>
        </w:rPr>
        <w:t>．科技与经济相脱节是我国科技体制的弊端</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（答案：</w:t>
      </w:r>
      <w:r w:rsidRPr="004D3290">
        <w:rPr>
          <w:rFonts w:eastAsia="方正仿宋简体" w:hint="eastAsia"/>
          <w:color w:val="000000"/>
          <w:sz w:val="32"/>
          <w:szCs w:val="32"/>
        </w:rPr>
        <w:t>A</w:t>
      </w:r>
      <w:r w:rsidRPr="004D3290">
        <w:rPr>
          <w:rFonts w:eastAsia="方正仿宋简体" w:hint="eastAsia"/>
          <w:color w:val="000000"/>
          <w:sz w:val="32"/>
          <w:szCs w:val="32"/>
        </w:rPr>
        <w:t>。根据“改革已经改到了推动科技体制改革的政府管理者自己头上”一句，可知</w:t>
      </w:r>
      <w:r w:rsidRPr="004D3290">
        <w:rPr>
          <w:rFonts w:eastAsia="方正仿宋简体" w:hint="eastAsia"/>
          <w:color w:val="000000"/>
          <w:sz w:val="32"/>
          <w:szCs w:val="32"/>
        </w:rPr>
        <w:t>A</w:t>
      </w:r>
      <w:r w:rsidRPr="004D3290">
        <w:rPr>
          <w:rFonts w:eastAsia="方正仿宋简体" w:hint="eastAsia"/>
          <w:color w:val="000000"/>
          <w:sz w:val="32"/>
          <w:szCs w:val="32"/>
        </w:rPr>
        <w:t>为正确答案。</w:t>
      </w:r>
      <w:r w:rsidRPr="004D3290">
        <w:rPr>
          <w:rFonts w:eastAsia="方正仿宋简体" w:hint="eastAsia"/>
          <w:color w:val="000000"/>
          <w:sz w:val="32"/>
          <w:szCs w:val="32"/>
        </w:rPr>
        <w:t>)</w:t>
      </w:r>
    </w:p>
    <w:p w:rsidR="00027E67" w:rsidRPr="004D3290" w:rsidRDefault="00027E67" w:rsidP="00027E67">
      <w:pPr>
        <w:spacing w:line="600" w:lineRule="exact"/>
        <w:ind w:firstLineChars="200" w:firstLine="640"/>
        <w:rPr>
          <w:rFonts w:eastAsia="方正仿宋简体" w:hint="eastAsia"/>
          <w:color w:val="000000"/>
          <w:sz w:val="32"/>
          <w:szCs w:val="32"/>
        </w:rPr>
      </w:pPr>
      <w:r w:rsidRPr="006732FD">
        <w:rPr>
          <w:rFonts w:eastAsia="方正仿宋简体" w:hint="eastAsia"/>
          <w:b/>
          <w:color w:val="000000"/>
          <w:sz w:val="32"/>
          <w:szCs w:val="32"/>
        </w:rPr>
        <w:t>例题</w:t>
      </w:r>
      <w:r w:rsidRPr="006732FD">
        <w:rPr>
          <w:rFonts w:eastAsia="方正仿宋简体" w:hint="eastAsia"/>
          <w:b/>
          <w:color w:val="000000"/>
          <w:sz w:val="32"/>
          <w:szCs w:val="32"/>
        </w:rPr>
        <w:t>2</w:t>
      </w:r>
      <w:r w:rsidRPr="006732FD">
        <w:rPr>
          <w:rFonts w:eastAsia="方正仿宋简体" w:hint="eastAsia"/>
          <w:b/>
          <w:color w:val="000000"/>
          <w:sz w:val="32"/>
          <w:szCs w:val="32"/>
        </w:rPr>
        <w:t>：</w:t>
      </w:r>
      <w:r w:rsidRPr="004D3290">
        <w:rPr>
          <w:rFonts w:eastAsia="方正仿宋简体" w:hint="eastAsia"/>
          <w:color w:val="000000"/>
          <w:sz w:val="32"/>
          <w:szCs w:val="32"/>
        </w:rPr>
        <w:t>说话不仅是一种生理功能，更是一种能力。会说话的人，纵然</w:t>
      </w:r>
      <w:r w:rsidRPr="006732FD">
        <w:rPr>
          <w:rFonts w:eastAsia="方正仿宋简体" w:hint="eastAsia"/>
          <w:color w:val="000000"/>
          <w:sz w:val="32"/>
          <w:szCs w:val="32"/>
          <w:u w:val="single"/>
        </w:rPr>
        <w:t xml:space="preserve">         </w:t>
      </w:r>
      <w:r w:rsidRPr="004D3290">
        <w:rPr>
          <w:rFonts w:eastAsia="方正仿宋简体" w:hint="eastAsia"/>
          <w:color w:val="000000"/>
          <w:sz w:val="32"/>
          <w:szCs w:val="32"/>
        </w:rPr>
        <w:t>，滔滔不绝，听者也不以为苦；纵然</w:t>
      </w:r>
      <w:r w:rsidRPr="006732FD">
        <w:rPr>
          <w:rFonts w:eastAsia="方正仿宋简体" w:hint="eastAsia"/>
          <w:color w:val="000000"/>
          <w:sz w:val="32"/>
          <w:szCs w:val="32"/>
          <w:u w:val="single"/>
        </w:rPr>
        <w:t xml:space="preserve">         </w:t>
      </w:r>
      <w:r w:rsidRPr="004D3290">
        <w:rPr>
          <w:rFonts w:eastAsia="方正仿宋简体" w:hint="eastAsia"/>
          <w:color w:val="000000"/>
          <w:sz w:val="32"/>
          <w:szCs w:val="32"/>
        </w:rPr>
        <w:t>，一字千金，也能绕梁三日。成功人士大多是成功的说话者，毫不夸张地说，其成功至少有一半是用舌头</w:t>
      </w:r>
      <w:r w:rsidRPr="006732FD">
        <w:rPr>
          <w:rFonts w:eastAsia="方正仿宋简体" w:hint="eastAsia"/>
          <w:color w:val="000000"/>
          <w:sz w:val="32"/>
          <w:szCs w:val="32"/>
          <w:u w:val="single"/>
        </w:rPr>
        <w:t xml:space="preserve">        </w:t>
      </w:r>
      <w:r w:rsidRPr="004D3290">
        <w:rPr>
          <w:rFonts w:eastAsia="方正仿宋简体" w:hint="eastAsia"/>
          <w:color w:val="000000"/>
          <w:sz w:val="32"/>
          <w:szCs w:val="32"/>
        </w:rPr>
        <w:t>的。</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依次填入划横线部分最恰当的一项是：</w:t>
      </w:r>
      <w:r w:rsidRPr="004D3290">
        <w:rPr>
          <w:rFonts w:eastAsia="方正仿宋简体" w:hint="eastAsia"/>
          <w:color w:val="000000"/>
          <w:sz w:val="32"/>
          <w:szCs w:val="32"/>
        </w:rPr>
        <w:t xml:space="preserve"> </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A</w:t>
      </w:r>
      <w:r w:rsidRPr="004D3290">
        <w:rPr>
          <w:rFonts w:eastAsia="方正仿宋简体" w:hint="eastAsia"/>
          <w:color w:val="000000"/>
          <w:sz w:val="32"/>
          <w:szCs w:val="32"/>
        </w:rPr>
        <w:t>．能言善辩</w:t>
      </w:r>
      <w:r w:rsidRPr="004D3290">
        <w:rPr>
          <w:rFonts w:eastAsia="方正仿宋简体" w:hint="eastAsia"/>
          <w:color w:val="000000"/>
          <w:sz w:val="32"/>
          <w:szCs w:val="32"/>
        </w:rPr>
        <w:t xml:space="preserve">   </w:t>
      </w:r>
      <w:r w:rsidRPr="004D3290">
        <w:rPr>
          <w:rFonts w:eastAsia="方正仿宋简体" w:hint="eastAsia"/>
          <w:color w:val="000000"/>
          <w:sz w:val="32"/>
          <w:szCs w:val="32"/>
        </w:rPr>
        <w:t>讷口少言</w:t>
      </w:r>
      <w:r w:rsidRPr="004D3290">
        <w:rPr>
          <w:rFonts w:eastAsia="方正仿宋简体" w:hint="eastAsia"/>
          <w:color w:val="000000"/>
          <w:sz w:val="32"/>
          <w:szCs w:val="32"/>
        </w:rPr>
        <w:t xml:space="preserve">   </w:t>
      </w:r>
      <w:r w:rsidRPr="004D3290">
        <w:rPr>
          <w:rFonts w:eastAsia="方正仿宋简体" w:hint="eastAsia"/>
          <w:color w:val="000000"/>
          <w:sz w:val="32"/>
          <w:szCs w:val="32"/>
        </w:rPr>
        <w:t>实现</w:t>
      </w:r>
      <w:r w:rsidRPr="004D3290">
        <w:rPr>
          <w:rFonts w:eastAsia="方正仿宋简体" w:hint="eastAsia"/>
          <w:color w:val="000000"/>
          <w:sz w:val="32"/>
          <w:szCs w:val="32"/>
        </w:rPr>
        <w:tab/>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B</w:t>
      </w:r>
      <w:r w:rsidRPr="004D3290">
        <w:rPr>
          <w:rFonts w:eastAsia="方正仿宋简体" w:hint="eastAsia"/>
          <w:color w:val="000000"/>
          <w:sz w:val="32"/>
          <w:szCs w:val="32"/>
        </w:rPr>
        <w:t>．绘声绘色</w:t>
      </w:r>
      <w:r w:rsidRPr="004D3290">
        <w:rPr>
          <w:rFonts w:eastAsia="方正仿宋简体" w:hint="eastAsia"/>
          <w:color w:val="000000"/>
          <w:sz w:val="32"/>
          <w:szCs w:val="32"/>
        </w:rPr>
        <w:t xml:space="preserve">   </w:t>
      </w:r>
      <w:r w:rsidRPr="004D3290">
        <w:rPr>
          <w:rFonts w:eastAsia="方正仿宋简体" w:hint="eastAsia"/>
          <w:color w:val="000000"/>
          <w:sz w:val="32"/>
          <w:szCs w:val="32"/>
        </w:rPr>
        <w:t>不露声色</w:t>
      </w:r>
      <w:r w:rsidRPr="004D3290">
        <w:rPr>
          <w:rFonts w:eastAsia="方正仿宋简体" w:hint="eastAsia"/>
          <w:color w:val="000000"/>
          <w:sz w:val="32"/>
          <w:szCs w:val="32"/>
        </w:rPr>
        <w:t xml:space="preserve">   </w:t>
      </w:r>
      <w:r w:rsidRPr="004D3290">
        <w:rPr>
          <w:rFonts w:eastAsia="方正仿宋简体" w:hint="eastAsia"/>
          <w:color w:val="000000"/>
          <w:sz w:val="32"/>
          <w:szCs w:val="32"/>
        </w:rPr>
        <w:t>完成</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C</w:t>
      </w:r>
      <w:r w:rsidRPr="004D3290">
        <w:rPr>
          <w:rFonts w:eastAsia="方正仿宋简体" w:hint="eastAsia"/>
          <w:color w:val="000000"/>
          <w:sz w:val="32"/>
          <w:szCs w:val="32"/>
        </w:rPr>
        <w:t>．口若悬河</w:t>
      </w:r>
      <w:r w:rsidRPr="004D3290">
        <w:rPr>
          <w:rFonts w:eastAsia="方正仿宋简体" w:hint="eastAsia"/>
          <w:color w:val="000000"/>
          <w:sz w:val="32"/>
          <w:szCs w:val="32"/>
        </w:rPr>
        <w:t xml:space="preserve">   </w:t>
      </w:r>
      <w:r w:rsidRPr="004D3290">
        <w:rPr>
          <w:rFonts w:eastAsia="方正仿宋简体" w:hint="eastAsia"/>
          <w:color w:val="000000"/>
          <w:sz w:val="32"/>
          <w:szCs w:val="32"/>
        </w:rPr>
        <w:t>片言只语</w:t>
      </w:r>
      <w:r w:rsidRPr="004D3290">
        <w:rPr>
          <w:rFonts w:eastAsia="方正仿宋简体" w:hint="eastAsia"/>
          <w:color w:val="000000"/>
          <w:sz w:val="32"/>
          <w:szCs w:val="32"/>
        </w:rPr>
        <w:t xml:space="preserve">   </w:t>
      </w:r>
      <w:r w:rsidRPr="004D3290">
        <w:rPr>
          <w:rFonts w:eastAsia="方正仿宋简体" w:hint="eastAsia"/>
          <w:color w:val="000000"/>
          <w:sz w:val="32"/>
          <w:szCs w:val="32"/>
        </w:rPr>
        <w:t>创造</w:t>
      </w:r>
      <w:r w:rsidRPr="004D3290">
        <w:rPr>
          <w:rFonts w:eastAsia="方正仿宋简体" w:hint="eastAsia"/>
          <w:color w:val="000000"/>
          <w:sz w:val="32"/>
          <w:szCs w:val="32"/>
        </w:rPr>
        <w:tab/>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D</w:t>
      </w:r>
      <w:r w:rsidRPr="004D3290">
        <w:rPr>
          <w:rFonts w:eastAsia="方正仿宋简体" w:hint="eastAsia"/>
          <w:color w:val="000000"/>
          <w:sz w:val="32"/>
          <w:szCs w:val="32"/>
        </w:rPr>
        <w:t>．侃侃而谈</w:t>
      </w:r>
      <w:r w:rsidRPr="004D3290">
        <w:rPr>
          <w:rFonts w:eastAsia="方正仿宋简体" w:hint="eastAsia"/>
          <w:color w:val="000000"/>
          <w:sz w:val="32"/>
          <w:szCs w:val="32"/>
        </w:rPr>
        <w:t xml:space="preserve">   </w:t>
      </w:r>
      <w:r w:rsidRPr="004D3290">
        <w:rPr>
          <w:rFonts w:eastAsia="方正仿宋简体" w:hint="eastAsia"/>
          <w:color w:val="000000"/>
          <w:sz w:val="32"/>
          <w:szCs w:val="32"/>
        </w:rPr>
        <w:t>缄口不言</w:t>
      </w:r>
      <w:r w:rsidRPr="004D3290">
        <w:rPr>
          <w:rFonts w:eastAsia="方正仿宋简体" w:hint="eastAsia"/>
          <w:color w:val="000000"/>
          <w:sz w:val="32"/>
          <w:szCs w:val="32"/>
        </w:rPr>
        <w:t xml:space="preserve">   </w:t>
      </w:r>
      <w:r w:rsidRPr="004D3290">
        <w:rPr>
          <w:rFonts w:eastAsia="方正仿宋简体" w:hint="eastAsia"/>
          <w:color w:val="000000"/>
          <w:sz w:val="32"/>
          <w:szCs w:val="32"/>
        </w:rPr>
        <w:t>获取</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（答案：</w:t>
      </w:r>
      <w:r w:rsidRPr="004D3290">
        <w:rPr>
          <w:rFonts w:eastAsia="方正仿宋简体" w:hint="eastAsia"/>
          <w:color w:val="000000"/>
          <w:sz w:val="32"/>
          <w:szCs w:val="32"/>
        </w:rPr>
        <w:t>C</w:t>
      </w:r>
      <w:r w:rsidRPr="004D3290">
        <w:rPr>
          <w:rFonts w:eastAsia="方正仿宋简体" w:hint="eastAsia"/>
          <w:color w:val="000000"/>
          <w:sz w:val="32"/>
          <w:szCs w:val="32"/>
        </w:rPr>
        <w:t>。从上下文的意思，及词语本身的含义，可知选项</w:t>
      </w:r>
      <w:r w:rsidRPr="004D3290">
        <w:rPr>
          <w:rFonts w:eastAsia="方正仿宋简体" w:hint="eastAsia"/>
          <w:color w:val="000000"/>
          <w:sz w:val="32"/>
          <w:szCs w:val="32"/>
        </w:rPr>
        <w:t>C</w:t>
      </w:r>
      <w:r w:rsidRPr="004D3290">
        <w:rPr>
          <w:rFonts w:eastAsia="方正仿宋简体" w:hint="eastAsia"/>
          <w:color w:val="000000"/>
          <w:sz w:val="32"/>
          <w:szCs w:val="32"/>
        </w:rPr>
        <w:t>更为贴切。</w:t>
      </w:r>
      <w:r w:rsidRPr="004D3290">
        <w:rPr>
          <w:rFonts w:eastAsia="方正仿宋简体" w:hint="eastAsia"/>
          <w:color w:val="000000"/>
          <w:sz w:val="32"/>
          <w:szCs w:val="32"/>
        </w:rPr>
        <w:t>)</w:t>
      </w:r>
    </w:p>
    <w:p w:rsidR="00027E67" w:rsidRPr="006732FD" w:rsidRDefault="00027E67" w:rsidP="00027E67">
      <w:pPr>
        <w:spacing w:line="600" w:lineRule="exact"/>
        <w:ind w:firstLineChars="200" w:firstLine="640"/>
        <w:rPr>
          <w:rFonts w:eastAsia="方正仿宋简体" w:hint="eastAsia"/>
          <w:b/>
          <w:color w:val="000000"/>
          <w:sz w:val="32"/>
          <w:szCs w:val="32"/>
        </w:rPr>
      </w:pPr>
      <w:r w:rsidRPr="006732FD">
        <w:rPr>
          <w:rFonts w:eastAsia="方正仿宋简体" w:hint="eastAsia"/>
          <w:b/>
          <w:color w:val="000000"/>
          <w:sz w:val="32"/>
          <w:szCs w:val="32"/>
        </w:rPr>
        <w:t>2</w:t>
      </w:r>
      <w:r>
        <w:rPr>
          <w:rFonts w:eastAsia="方正仿宋简体" w:hint="eastAsia"/>
          <w:b/>
          <w:color w:val="000000"/>
          <w:sz w:val="32"/>
          <w:szCs w:val="32"/>
        </w:rPr>
        <w:t>．</w:t>
      </w:r>
      <w:r w:rsidRPr="006732FD">
        <w:rPr>
          <w:rFonts w:eastAsia="方正仿宋简体" w:hint="eastAsia"/>
          <w:b/>
          <w:color w:val="000000"/>
          <w:sz w:val="32"/>
          <w:szCs w:val="32"/>
        </w:rPr>
        <w:t>数量关系</w:t>
      </w:r>
    </w:p>
    <w:p w:rsidR="00027E67" w:rsidRPr="004D3290" w:rsidRDefault="00027E67" w:rsidP="00027E67">
      <w:pPr>
        <w:spacing w:line="600" w:lineRule="exact"/>
        <w:ind w:firstLineChars="200" w:firstLine="640"/>
        <w:rPr>
          <w:rFonts w:eastAsia="方正仿宋简体" w:hint="eastAsia"/>
          <w:color w:val="000000"/>
          <w:sz w:val="32"/>
          <w:szCs w:val="32"/>
        </w:rPr>
      </w:pPr>
      <w:r w:rsidRPr="006732FD">
        <w:rPr>
          <w:rFonts w:eastAsia="方正仿宋简体" w:hint="eastAsia"/>
          <w:b/>
          <w:color w:val="000000"/>
          <w:sz w:val="32"/>
          <w:szCs w:val="32"/>
        </w:rPr>
        <w:t>数学运算。</w:t>
      </w:r>
      <w:r w:rsidRPr="004D3290">
        <w:rPr>
          <w:rFonts w:eastAsia="方正仿宋简体" w:hint="eastAsia"/>
          <w:color w:val="000000"/>
          <w:sz w:val="32"/>
          <w:szCs w:val="32"/>
        </w:rPr>
        <w:t>每道题给出一个算术式子或者表达数量关系的一段文字，要求报考人员熟练运用加、减、乘、除等基本运算法则，并利用其他基本数学知识，准确迅速地计算或推</w:t>
      </w:r>
      <w:r w:rsidRPr="004D3290">
        <w:rPr>
          <w:rFonts w:eastAsia="方正仿宋简体" w:hint="eastAsia"/>
          <w:color w:val="000000"/>
          <w:sz w:val="32"/>
          <w:szCs w:val="32"/>
        </w:rPr>
        <w:lastRenderedPageBreak/>
        <w:t>出结果。</w:t>
      </w:r>
      <w:r w:rsidRPr="004D3290">
        <w:rPr>
          <w:rFonts w:eastAsia="方正仿宋简体" w:hint="eastAsia"/>
          <w:color w:val="000000"/>
          <w:sz w:val="32"/>
          <w:szCs w:val="32"/>
        </w:rPr>
        <w:t xml:space="preserve"> </w:t>
      </w:r>
    </w:p>
    <w:p w:rsidR="00027E67" w:rsidRPr="004D3290" w:rsidRDefault="00027E67" w:rsidP="00027E67">
      <w:pPr>
        <w:spacing w:line="600" w:lineRule="exact"/>
        <w:ind w:firstLineChars="200" w:firstLine="640"/>
        <w:rPr>
          <w:rFonts w:eastAsia="方正仿宋简体" w:hint="eastAsia"/>
          <w:color w:val="000000"/>
          <w:sz w:val="32"/>
          <w:szCs w:val="32"/>
        </w:rPr>
      </w:pPr>
      <w:r w:rsidRPr="006732FD">
        <w:rPr>
          <w:rFonts w:eastAsia="方正仿宋简体" w:hint="eastAsia"/>
          <w:b/>
          <w:color w:val="000000"/>
          <w:sz w:val="32"/>
          <w:szCs w:val="32"/>
        </w:rPr>
        <w:t>例题：</w:t>
      </w:r>
      <w:r w:rsidRPr="004D3290">
        <w:rPr>
          <w:rFonts w:eastAsia="方正仿宋简体" w:hint="eastAsia"/>
          <w:color w:val="000000"/>
          <w:sz w:val="32"/>
          <w:szCs w:val="32"/>
        </w:rPr>
        <w:t>某地劳动部门租用甲、乙两个教室开展农村实用人才培训。两教室均有</w:t>
      </w:r>
      <w:r w:rsidRPr="004D3290">
        <w:rPr>
          <w:rFonts w:eastAsia="方正仿宋简体" w:hint="eastAsia"/>
          <w:color w:val="000000"/>
          <w:sz w:val="32"/>
          <w:szCs w:val="32"/>
        </w:rPr>
        <w:t>5</w:t>
      </w:r>
      <w:r w:rsidRPr="004D3290">
        <w:rPr>
          <w:rFonts w:eastAsia="方正仿宋简体" w:hint="eastAsia"/>
          <w:color w:val="000000"/>
          <w:sz w:val="32"/>
          <w:szCs w:val="32"/>
        </w:rPr>
        <w:t>排座位，甲教室每排可坐</w:t>
      </w:r>
      <w:r w:rsidRPr="004D3290">
        <w:rPr>
          <w:rFonts w:eastAsia="方正仿宋简体" w:hint="eastAsia"/>
          <w:color w:val="000000"/>
          <w:sz w:val="32"/>
          <w:szCs w:val="32"/>
        </w:rPr>
        <w:t>10</w:t>
      </w:r>
      <w:r w:rsidRPr="004D3290">
        <w:rPr>
          <w:rFonts w:eastAsia="方正仿宋简体" w:hint="eastAsia"/>
          <w:color w:val="000000"/>
          <w:sz w:val="32"/>
          <w:szCs w:val="32"/>
        </w:rPr>
        <w:t>人，乙教室每排可坐</w:t>
      </w:r>
      <w:r w:rsidRPr="004D3290">
        <w:rPr>
          <w:rFonts w:eastAsia="方正仿宋简体" w:hint="eastAsia"/>
          <w:color w:val="000000"/>
          <w:sz w:val="32"/>
          <w:szCs w:val="32"/>
        </w:rPr>
        <w:t>9</w:t>
      </w:r>
      <w:r w:rsidRPr="004D3290">
        <w:rPr>
          <w:rFonts w:eastAsia="方正仿宋简体" w:hint="eastAsia"/>
          <w:color w:val="000000"/>
          <w:sz w:val="32"/>
          <w:szCs w:val="32"/>
        </w:rPr>
        <w:t>人。两教室当月共举办该培训</w:t>
      </w:r>
      <w:r w:rsidRPr="004D3290">
        <w:rPr>
          <w:rFonts w:eastAsia="方正仿宋简体" w:hint="eastAsia"/>
          <w:color w:val="000000"/>
          <w:sz w:val="32"/>
          <w:szCs w:val="32"/>
        </w:rPr>
        <w:t>27</w:t>
      </w:r>
      <w:r w:rsidRPr="004D3290">
        <w:rPr>
          <w:rFonts w:eastAsia="方正仿宋简体" w:hint="eastAsia"/>
          <w:color w:val="000000"/>
          <w:sz w:val="32"/>
          <w:szCs w:val="32"/>
        </w:rPr>
        <w:t>次，每次培训均座无虚席，当月共培训</w:t>
      </w:r>
      <w:r w:rsidRPr="004D3290">
        <w:rPr>
          <w:rFonts w:eastAsia="方正仿宋简体" w:hint="eastAsia"/>
          <w:color w:val="000000"/>
          <w:sz w:val="32"/>
          <w:szCs w:val="32"/>
        </w:rPr>
        <w:t>1290</w:t>
      </w:r>
      <w:r w:rsidRPr="004D3290">
        <w:rPr>
          <w:rFonts w:eastAsia="方正仿宋简体" w:hint="eastAsia"/>
          <w:color w:val="000000"/>
          <w:sz w:val="32"/>
          <w:szCs w:val="32"/>
        </w:rPr>
        <w:t>人次。</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问甲教室当月共举办了多少次这项培训？</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A</w:t>
      </w:r>
      <w:r w:rsidRPr="004D3290">
        <w:rPr>
          <w:rFonts w:eastAsia="方正仿宋简体" w:hint="eastAsia"/>
          <w:color w:val="000000"/>
          <w:sz w:val="32"/>
          <w:szCs w:val="32"/>
        </w:rPr>
        <w:t>．</w:t>
      </w:r>
      <w:r w:rsidRPr="004D3290">
        <w:rPr>
          <w:rFonts w:eastAsia="方正仿宋简体" w:hint="eastAsia"/>
          <w:color w:val="000000"/>
          <w:sz w:val="32"/>
          <w:szCs w:val="32"/>
        </w:rPr>
        <w:t>8</w:t>
      </w:r>
      <w:r w:rsidRPr="004D3290">
        <w:rPr>
          <w:rFonts w:eastAsia="方正仿宋简体" w:hint="eastAsia"/>
          <w:color w:val="000000"/>
          <w:sz w:val="32"/>
          <w:szCs w:val="32"/>
        </w:rPr>
        <w:tab/>
      </w:r>
      <w:r w:rsidRPr="004D3290">
        <w:rPr>
          <w:rFonts w:eastAsia="方正仿宋简体" w:hint="eastAsia"/>
          <w:color w:val="000000"/>
          <w:sz w:val="32"/>
          <w:szCs w:val="32"/>
        </w:rPr>
        <w:tab/>
      </w:r>
      <w:r w:rsidRPr="004D3290">
        <w:rPr>
          <w:rFonts w:eastAsia="方正仿宋简体" w:hint="eastAsia"/>
          <w:color w:val="000000"/>
          <w:sz w:val="32"/>
          <w:szCs w:val="32"/>
        </w:rPr>
        <w:tab/>
      </w:r>
      <w:r w:rsidRPr="004D3290">
        <w:rPr>
          <w:rFonts w:eastAsia="方正仿宋简体" w:hint="eastAsia"/>
          <w:color w:val="000000"/>
          <w:sz w:val="32"/>
          <w:szCs w:val="32"/>
        </w:rPr>
        <w:tab/>
      </w:r>
      <w:r w:rsidRPr="004D3290">
        <w:rPr>
          <w:rFonts w:eastAsia="方正仿宋简体" w:hint="eastAsia"/>
          <w:color w:val="000000"/>
          <w:sz w:val="32"/>
          <w:szCs w:val="32"/>
        </w:rPr>
        <w:tab/>
      </w:r>
      <w:r w:rsidRPr="004D3290">
        <w:rPr>
          <w:rFonts w:eastAsia="方正仿宋简体" w:hint="eastAsia"/>
          <w:color w:val="000000"/>
          <w:sz w:val="32"/>
          <w:szCs w:val="32"/>
        </w:rPr>
        <w:tab/>
        <w:t>B</w:t>
      </w:r>
      <w:r w:rsidRPr="004D3290">
        <w:rPr>
          <w:rFonts w:eastAsia="方正仿宋简体" w:hint="eastAsia"/>
          <w:color w:val="000000"/>
          <w:sz w:val="32"/>
          <w:szCs w:val="32"/>
        </w:rPr>
        <w:t>．</w:t>
      </w:r>
      <w:r w:rsidRPr="004D3290">
        <w:rPr>
          <w:rFonts w:eastAsia="方正仿宋简体" w:hint="eastAsia"/>
          <w:color w:val="000000"/>
          <w:sz w:val="32"/>
          <w:szCs w:val="32"/>
        </w:rPr>
        <w:t>10</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C</w:t>
      </w:r>
      <w:r w:rsidRPr="004D3290">
        <w:rPr>
          <w:rFonts w:eastAsia="方正仿宋简体" w:hint="eastAsia"/>
          <w:color w:val="000000"/>
          <w:sz w:val="32"/>
          <w:szCs w:val="32"/>
        </w:rPr>
        <w:t>．</w:t>
      </w:r>
      <w:r w:rsidRPr="004D3290">
        <w:rPr>
          <w:rFonts w:eastAsia="方正仿宋简体" w:hint="eastAsia"/>
          <w:color w:val="000000"/>
          <w:sz w:val="32"/>
          <w:szCs w:val="32"/>
        </w:rPr>
        <w:t>12</w:t>
      </w:r>
      <w:r w:rsidRPr="004D3290">
        <w:rPr>
          <w:rFonts w:eastAsia="方正仿宋简体" w:hint="eastAsia"/>
          <w:color w:val="000000"/>
          <w:sz w:val="32"/>
          <w:szCs w:val="32"/>
        </w:rPr>
        <w:tab/>
      </w:r>
      <w:r w:rsidRPr="004D3290">
        <w:rPr>
          <w:rFonts w:eastAsia="方正仿宋简体" w:hint="eastAsia"/>
          <w:color w:val="000000"/>
          <w:sz w:val="32"/>
          <w:szCs w:val="32"/>
        </w:rPr>
        <w:tab/>
      </w:r>
      <w:r w:rsidRPr="004D3290">
        <w:rPr>
          <w:rFonts w:eastAsia="方正仿宋简体" w:hint="eastAsia"/>
          <w:color w:val="000000"/>
          <w:sz w:val="32"/>
          <w:szCs w:val="32"/>
        </w:rPr>
        <w:tab/>
      </w:r>
      <w:r w:rsidRPr="004D3290">
        <w:rPr>
          <w:rFonts w:eastAsia="方正仿宋简体" w:hint="eastAsia"/>
          <w:color w:val="000000"/>
          <w:sz w:val="32"/>
          <w:szCs w:val="32"/>
        </w:rPr>
        <w:tab/>
      </w:r>
      <w:r w:rsidRPr="004D3290">
        <w:rPr>
          <w:rFonts w:eastAsia="方正仿宋简体" w:hint="eastAsia"/>
          <w:color w:val="000000"/>
          <w:sz w:val="32"/>
          <w:szCs w:val="32"/>
        </w:rPr>
        <w:tab/>
      </w:r>
      <w:r w:rsidRPr="004D3290">
        <w:rPr>
          <w:rFonts w:eastAsia="方正仿宋简体" w:hint="eastAsia"/>
          <w:color w:val="000000"/>
          <w:sz w:val="32"/>
          <w:szCs w:val="32"/>
        </w:rPr>
        <w:tab/>
        <w:t>D</w:t>
      </w:r>
      <w:r w:rsidRPr="004D3290">
        <w:rPr>
          <w:rFonts w:eastAsia="方正仿宋简体" w:hint="eastAsia"/>
          <w:color w:val="000000"/>
          <w:sz w:val="32"/>
          <w:szCs w:val="32"/>
        </w:rPr>
        <w:t>．</w:t>
      </w:r>
      <w:r w:rsidRPr="004D3290">
        <w:rPr>
          <w:rFonts w:eastAsia="方正仿宋简体" w:hint="eastAsia"/>
          <w:color w:val="000000"/>
          <w:sz w:val="32"/>
          <w:szCs w:val="32"/>
        </w:rPr>
        <w:t>15</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（答案：</w:t>
      </w:r>
      <w:r w:rsidRPr="004D3290">
        <w:rPr>
          <w:rFonts w:eastAsia="方正仿宋简体" w:hint="eastAsia"/>
          <w:color w:val="000000"/>
          <w:sz w:val="32"/>
          <w:szCs w:val="32"/>
        </w:rPr>
        <w:t>D</w:t>
      </w:r>
      <w:r w:rsidRPr="004D3290">
        <w:rPr>
          <w:rFonts w:eastAsia="方正仿宋简体" w:hint="eastAsia"/>
          <w:color w:val="000000"/>
          <w:sz w:val="32"/>
          <w:szCs w:val="32"/>
        </w:rPr>
        <w:t>。根据题意可知，甲教室每次培训可坐</w:t>
      </w:r>
      <w:r w:rsidRPr="004D3290">
        <w:rPr>
          <w:rFonts w:eastAsia="方正仿宋简体" w:hint="eastAsia"/>
          <w:color w:val="000000"/>
          <w:sz w:val="32"/>
          <w:szCs w:val="32"/>
        </w:rPr>
        <w:t>50</w:t>
      </w:r>
      <w:r w:rsidRPr="004D3290">
        <w:rPr>
          <w:rFonts w:eastAsia="方正仿宋简体" w:hint="eastAsia"/>
          <w:color w:val="000000"/>
          <w:sz w:val="32"/>
          <w:szCs w:val="32"/>
        </w:rPr>
        <w:t>人，而乙教室每次培训可坐</w:t>
      </w:r>
      <w:r w:rsidRPr="004D3290">
        <w:rPr>
          <w:rFonts w:eastAsia="方正仿宋简体" w:hint="eastAsia"/>
          <w:color w:val="000000"/>
          <w:sz w:val="32"/>
          <w:szCs w:val="32"/>
        </w:rPr>
        <w:t>45</w:t>
      </w:r>
      <w:r w:rsidRPr="004D3290">
        <w:rPr>
          <w:rFonts w:eastAsia="方正仿宋简体" w:hint="eastAsia"/>
          <w:color w:val="000000"/>
          <w:sz w:val="32"/>
          <w:szCs w:val="32"/>
        </w:rPr>
        <w:t>人。由此可计算出甲教室举办的培训次数为</w:t>
      </w:r>
      <w:r w:rsidRPr="004D3290">
        <w:rPr>
          <w:rFonts w:eastAsia="方正仿宋简体" w:hint="eastAsia"/>
          <w:color w:val="000000"/>
          <w:sz w:val="32"/>
          <w:szCs w:val="32"/>
        </w:rPr>
        <w:t>15</w:t>
      </w:r>
      <w:r w:rsidRPr="004D3290">
        <w:rPr>
          <w:rFonts w:eastAsia="方正仿宋简体" w:hint="eastAsia"/>
          <w:color w:val="000000"/>
          <w:sz w:val="32"/>
          <w:szCs w:val="32"/>
        </w:rPr>
        <w:t>次。）</w:t>
      </w:r>
      <w:r w:rsidRPr="004D3290">
        <w:rPr>
          <w:rFonts w:eastAsia="方正仿宋简体" w:hint="eastAsia"/>
          <w:color w:val="000000"/>
          <w:sz w:val="32"/>
          <w:szCs w:val="32"/>
        </w:rPr>
        <w:t xml:space="preserve"> </w:t>
      </w:r>
    </w:p>
    <w:p w:rsidR="00027E67" w:rsidRPr="006732FD" w:rsidRDefault="00027E67" w:rsidP="00027E67">
      <w:pPr>
        <w:spacing w:line="600" w:lineRule="exact"/>
        <w:ind w:firstLineChars="200" w:firstLine="640"/>
        <w:rPr>
          <w:rFonts w:eastAsia="方正仿宋简体" w:hint="eastAsia"/>
          <w:b/>
          <w:color w:val="000000"/>
          <w:sz w:val="32"/>
          <w:szCs w:val="32"/>
        </w:rPr>
      </w:pPr>
      <w:r w:rsidRPr="006732FD">
        <w:rPr>
          <w:rFonts w:eastAsia="方正仿宋简体" w:hint="eastAsia"/>
          <w:b/>
          <w:color w:val="000000"/>
          <w:sz w:val="32"/>
          <w:szCs w:val="32"/>
        </w:rPr>
        <w:t>3</w:t>
      </w:r>
      <w:r w:rsidRPr="006732FD">
        <w:rPr>
          <w:rFonts w:eastAsia="方正仿宋简体" w:hint="eastAsia"/>
          <w:b/>
          <w:color w:val="000000"/>
          <w:sz w:val="32"/>
          <w:szCs w:val="32"/>
        </w:rPr>
        <w:t>．判断推理</w:t>
      </w:r>
    </w:p>
    <w:p w:rsidR="00027E67"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第一种题型：图形推理。每道题给出一套或两套图形，要求报考人员通过观察分析找出图形排列的规律，选出符合规律的一项。</w:t>
      </w:r>
    </w:p>
    <w:p w:rsidR="00027E67" w:rsidRPr="004D3290" w:rsidRDefault="00027E67" w:rsidP="00027E67">
      <w:pPr>
        <w:jc w:val="center"/>
        <w:rPr>
          <w:rFonts w:eastAsia="方正仿宋简体" w:hint="eastAsia"/>
          <w:color w:val="000000"/>
          <w:sz w:val="32"/>
          <w:szCs w:val="32"/>
        </w:rPr>
      </w:pPr>
      <w:r>
        <w:rPr>
          <w:noProof/>
        </w:rPr>
        <w:drawing>
          <wp:inline distT="0" distB="0" distL="0" distR="0">
            <wp:extent cx="5265420" cy="883920"/>
            <wp:effectExtent l="1905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srcRect/>
                    <a:stretch>
                      <a:fillRect/>
                    </a:stretch>
                  </pic:blipFill>
                  <pic:spPr bwMode="auto">
                    <a:xfrm>
                      <a:off x="0" y="0"/>
                      <a:ext cx="5265420" cy="883920"/>
                    </a:xfrm>
                    <a:prstGeom prst="rect">
                      <a:avLst/>
                    </a:prstGeom>
                    <a:noFill/>
                    <a:ln w="9525">
                      <a:noFill/>
                      <a:miter lim="800000"/>
                      <a:headEnd/>
                      <a:tailEnd/>
                    </a:ln>
                  </pic:spPr>
                </pic:pic>
              </a:graphicData>
            </a:graphic>
          </wp:inline>
        </w:drawing>
      </w:r>
    </w:p>
    <w:p w:rsidR="00027E67" w:rsidRPr="006732FD" w:rsidRDefault="00027E67" w:rsidP="00027E67">
      <w:pPr>
        <w:spacing w:line="600" w:lineRule="exact"/>
        <w:ind w:firstLineChars="200" w:firstLine="640"/>
        <w:rPr>
          <w:rFonts w:eastAsia="方正仿宋简体" w:hint="eastAsia"/>
          <w:b/>
          <w:color w:val="000000"/>
          <w:sz w:val="32"/>
          <w:szCs w:val="32"/>
        </w:rPr>
      </w:pPr>
      <w:r w:rsidRPr="006732FD">
        <w:rPr>
          <w:rFonts w:eastAsia="方正仿宋简体" w:hint="eastAsia"/>
          <w:b/>
          <w:color w:val="000000"/>
          <w:sz w:val="32"/>
          <w:szCs w:val="32"/>
        </w:rPr>
        <w:t>例题：</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（答案：</w:t>
      </w:r>
      <w:r w:rsidRPr="004D3290">
        <w:rPr>
          <w:rFonts w:eastAsia="方正仿宋简体" w:hint="eastAsia"/>
          <w:color w:val="000000"/>
          <w:sz w:val="32"/>
          <w:szCs w:val="32"/>
        </w:rPr>
        <w:t>B</w:t>
      </w:r>
      <w:r w:rsidRPr="004D3290">
        <w:rPr>
          <w:rFonts w:eastAsia="方正仿宋简体" w:hint="eastAsia"/>
          <w:color w:val="000000"/>
          <w:sz w:val="32"/>
          <w:szCs w:val="32"/>
        </w:rPr>
        <w:t>。黑点在正方形中顺时针移动。在第</w:t>
      </w:r>
      <w:r w:rsidRPr="004D3290">
        <w:rPr>
          <w:rFonts w:eastAsia="方正仿宋简体" w:hint="eastAsia"/>
          <w:color w:val="000000"/>
          <w:sz w:val="32"/>
          <w:szCs w:val="32"/>
        </w:rPr>
        <w:t>5</w:t>
      </w:r>
      <w:r w:rsidRPr="004D3290">
        <w:rPr>
          <w:rFonts w:eastAsia="方正仿宋简体" w:hint="eastAsia"/>
          <w:color w:val="000000"/>
          <w:sz w:val="32"/>
          <w:szCs w:val="32"/>
        </w:rPr>
        <w:t>个图形中，应该正好移动到左上角。）</w:t>
      </w:r>
    </w:p>
    <w:p w:rsidR="00027E67" w:rsidRPr="004D3290" w:rsidRDefault="00027E67" w:rsidP="00027E67">
      <w:pPr>
        <w:spacing w:line="600" w:lineRule="exact"/>
        <w:ind w:firstLineChars="200" w:firstLine="640"/>
        <w:rPr>
          <w:rFonts w:eastAsia="方正仿宋简体" w:hint="eastAsia"/>
          <w:color w:val="000000"/>
          <w:sz w:val="32"/>
          <w:szCs w:val="32"/>
        </w:rPr>
      </w:pPr>
      <w:r w:rsidRPr="006732FD">
        <w:rPr>
          <w:rFonts w:eastAsia="方正仿宋简体" w:hint="eastAsia"/>
          <w:b/>
          <w:color w:val="000000"/>
          <w:sz w:val="32"/>
          <w:szCs w:val="32"/>
        </w:rPr>
        <w:t>第二种题型：定义判断。</w:t>
      </w:r>
      <w:r w:rsidRPr="004D3290">
        <w:rPr>
          <w:rFonts w:eastAsia="方正仿宋简体" w:hint="eastAsia"/>
          <w:color w:val="000000"/>
          <w:sz w:val="32"/>
          <w:szCs w:val="32"/>
        </w:rPr>
        <w:t>每道题先给出一个概念的定义，然后分别列出四种情况，要求报考人员严格依据定义选出一</w:t>
      </w:r>
      <w:r w:rsidRPr="004D3290">
        <w:rPr>
          <w:rFonts w:eastAsia="方正仿宋简体" w:hint="eastAsia"/>
          <w:color w:val="000000"/>
          <w:sz w:val="32"/>
          <w:szCs w:val="32"/>
        </w:rPr>
        <w:lastRenderedPageBreak/>
        <w:t>个最符合或最不符合该定义的答案。</w:t>
      </w:r>
    </w:p>
    <w:p w:rsidR="00027E67" w:rsidRPr="004D3290" w:rsidRDefault="00027E67" w:rsidP="00027E67">
      <w:pPr>
        <w:spacing w:line="600" w:lineRule="exact"/>
        <w:ind w:firstLineChars="200" w:firstLine="640"/>
        <w:rPr>
          <w:rFonts w:eastAsia="方正仿宋简体" w:hint="eastAsia"/>
          <w:color w:val="000000"/>
          <w:sz w:val="32"/>
          <w:szCs w:val="32"/>
        </w:rPr>
      </w:pPr>
      <w:r w:rsidRPr="006732FD">
        <w:rPr>
          <w:rFonts w:eastAsia="方正仿宋简体" w:hint="eastAsia"/>
          <w:b/>
          <w:color w:val="000000"/>
          <w:sz w:val="32"/>
          <w:szCs w:val="32"/>
        </w:rPr>
        <w:t>例题：</w:t>
      </w:r>
      <w:r w:rsidRPr="004D3290">
        <w:rPr>
          <w:rFonts w:eastAsia="方正仿宋简体" w:hint="eastAsia"/>
          <w:color w:val="000000"/>
          <w:sz w:val="32"/>
          <w:szCs w:val="32"/>
        </w:rPr>
        <w:t>职业枯竭是指人们在自己长期从事的工作重压之下，产生身心能量被工作耗尽的感觉。</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根据上述定义，下列属于职业枯竭状态的是：</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A</w:t>
      </w:r>
      <w:r w:rsidRPr="004D3290">
        <w:rPr>
          <w:rFonts w:eastAsia="方正仿宋简体" w:hint="eastAsia"/>
          <w:color w:val="000000"/>
          <w:sz w:val="32"/>
          <w:szCs w:val="32"/>
        </w:rPr>
        <w:t>．老周不能胜任自己现有的工作，每天都会忙得焦头烂额</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B</w:t>
      </w:r>
      <w:r w:rsidRPr="004D3290">
        <w:rPr>
          <w:rFonts w:eastAsia="方正仿宋简体" w:hint="eastAsia"/>
          <w:color w:val="000000"/>
          <w:sz w:val="32"/>
          <w:szCs w:val="32"/>
        </w:rPr>
        <w:t>．刚参加工作的小李觉得这份工作太累，产生了跳槽的念头</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C</w:t>
      </w:r>
      <w:r w:rsidRPr="004D3290">
        <w:rPr>
          <w:rFonts w:eastAsia="方正仿宋简体" w:hint="eastAsia"/>
          <w:color w:val="000000"/>
          <w:sz w:val="32"/>
          <w:szCs w:val="32"/>
        </w:rPr>
        <w:t>．刘经理每天工作繁忙，缺乏充足的休息，情绪也越来越糟糕</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D</w:t>
      </w:r>
      <w:r w:rsidRPr="004D3290">
        <w:rPr>
          <w:rFonts w:eastAsia="方正仿宋简体" w:hint="eastAsia"/>
          <w:color w:val="000000"/>
          <w:sz w:val="32"/>
          <w:szCs w:val="32"/>
        </w:rPr>
        <w:t>．在从事过许多不同的职业之后，老王觉得所有工作都索然无味</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（答案：</w:t>
      </w:r>
      <w:r w:rsidRPr="004D3290">
        <w:rPr>
          <w:rFonts w:eastAsia="方正仿宋简体" w:hint="eastAsia"/>
          <w:color w:val="000000"/>
          <w:sz w:val="32"/>
          <w:szCs w:val="32"/>
        </w:rPr>
        <w:t>C</w:t>
      </w:r>
      <w:r w:rsidRPr="004D3290">
        <w:rPr>
          <w:rFonts w:eastAsia="方正仿宋简体" w:hint="eastAsia"/>
          <w:color w:val="000000"/>
          <w:sz w:val="32"/>
          <w:szCs w:val="32"/>
        </w:rPr>
        <w:t>。根据题干所给定义，正确答案为</w:t>
      </w:r>
      <w:r w:rsidRPr="004D3290">
        <w:rPr>
          <w:rFonts w:eastAsia="方正仿宋简体" w:hint="eastAsia"/>
          <w:color w:val="000000"/>
          <w:sz w:val="32"/>
          <w:szCs w:val="32"/>
        </w:rPr>
        <w:t>C</w:t>
      </w:r>
      <w:r w:rsidRPr="004D3290">
        <w:rPr>
          <w:rFonts w:eastAsia="方正仿宋简体" w:hint="eastAsia"/>
          <w:color w:val="000000"/>
          <w:sz w:val="32"/>
          <w:szCs w:val="32"/>
        </w:rPr>
        <w:t>。）</w:t>
      </w:r>
    </w:p>
    <w:p w:rsidR="00027E67" w:rsidRPr="004D3290" w:rsidRDefault="00027E67" w:rsidP="00027E67">
      <w:pPr>
        <w:spacing w:line="600" w:lineRule="exact"/>
        <w:ind w:firstLineChars="200" w:firstLine="640"/>
        <w:rPr>
          <w:rFonts w:eastAsia="方正仿宋简体" w:hint="eastAsia"/>
          <w:color w:val="000000"/>
          <w:sz w:val="32"/>
          <w:szCs w:val="32"/>
        </w:rPr>
      </w:pPr>
      <w:r w:rsidRPr="006732FD">
        <w:rPr>
          <w:rFonts w:eastAsia="方正仿宋简体" w:hint="eastAsia"/>
          <w:b/>
          <w:color w:val="000000"/>
          <w:sz w:val="32"/>
          <w:szCs w:val="32"/>
        </w:rPr>
        <w:t>第三种题型：类比推理。</w:t>
      </w:r>
      <w:r w:rsidRPr="004D3290">
        <w:rPr>
          <w:rFonts w:eastAsia="方正仿宋简体" w:hint="eastAsia"/>
          <w:color w:val="000000"/>
          <w:sz w:val="32"/>
          <w:szCs w:val="32"/>
        </w:rPr>
        <w:t>给出一组相关的词，要求通过观察分析，在备选答案中找出一组与之在逻辑关系上最为贴近或相似的词。</w:t>
      </w:r>
      <w:r w:rsidRPr="004D3290">
        <w:rPr>
          <w:rFonts w:eastAsia="方正仿宋简体" w:hint="eastAsia"/>
          <w:color w:val="000000"/>
          <w:sz w:val="32"/>
          <w:szCs w:val="32"/>
        </w:rPr>
        <w:t xml:space="preserve"> </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例题：</w:t>
      </w:r>
      <w:r w:rsidRPr="004D3290">
        <w:rPr>
          <w:rFonts w:eastAsia="方正仿宋简体" w:hint="eastAsia"/>
          <w:color w:val="000000"/>
          <w:sz w:val="32"/>
          <w:szCs w:val="32"/>
        </w:rPr>
        <w:t xml:space="preserve"> </w:t>
      </w:r>
      <w:r w:rsidRPr="004D3290">
        <w:rPr>
          <w:rFonts w:eastAsia="方正仿宋简体" w:hint="eastAsia"/>
          <w:color w:val="000000"/>
          <w:sz w:val="32"/>
          <w:szCs w:val="32"/>
        </w:rPr>
        <w:t>螺丝：螺帽</w:t>
      </w:r>
      <w:r w:rsidRPr="004D3290">
        <w:rPr>
          <w:rFonts w:eastAsia="方正仿宋简体" w:hint="eastAsia"/>
          <w:color w:val="000000"/>
          <w:sz w:val="32"/>
          <w:szCs w:val="32"/>
        </w:rPr>
        <w:t xml:space="preserve"> </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A</w:t>
      </w:r>
      <w:r w:rsidRPr="004D3290">
        <w:rPr>
          <w:rFonts w:eastAsia="方正仿宋简体" w:hint="eastAsia"/>
          <w:color w:val="000000"/>
          <w:sz w:val="32"/>
          <w:szCs w:val="32"/>
        </w:rPr>
        <w:t>．水杯：暖瓶</w:t>
      </w:r>
      <w:r w:rsidRPr="004D3290">
        <w:rPr>
          <w:rFonts w:eastAsia="方正仿宋简体" w:hint="eastAsia"/>
          <w:color w:val="000000"/>
          <w:sz w:val="32"/>
          <w:szCs w:val="32"/>
        </w:rPr>
        <w:tab/>
        <w:t>B</w:t>
      </w:r>
      <w:r w:rsidRPr="004D3290">
        <w:rPr>
          <w:rFonts w:eastAsia="方正仿宋简体" w:hint="eastAsia"/>
          <w:color w:val="000000"/>
          <w:sz w:val="32"/>
          <w:szCs w:val="32"/>
        </w:rPr>
        <w:t>．线：纽扣</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C</w:t>
      </w:r>
      <w:r w:rsidRPr="004D3290">
        <w:rPr>
          <w:rFonts w:eastAsia="方正仿宋简体" w:hint="eastAsia"/>
          <w:color w:val="000000"/>
          <w:sz w:val="32"/>
          <w:szCs w:val="32"/>
        </w:rPr>
        <w:t>．插座：插头</w:t>
      </w:r>
      <w:r w:rsidRPr="004D3290">
        <w:rPr>
          <w:rFonts w:eastAsia="方正仿宋简体" w:hint="eastAsia"/>
          <w:color w:val="000000"/>
          <w:sz w:val="32"/>
          <w:szCs w:val="32"/>
        </w:rPr>
        <w:tab/>
        <w:t>D</w:t>
      </w:r>
      <w:r w:rsidRPr="004D3290">
        <w:rPr>
          <w:rFonts w:eastAsia="方正仿宋简体" w:hint="eastAsia"/>
          <w:color w:val="000000"/>
          <w:sz w:val="32"/>
          <w:szCs w:val="32"/>
        </w:rPr>
        <w:t>．筷：碗</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（答案：</w:t>
      </w:r>
      <w:r w:rsidRPr="004D3290">
        <w:rPr>
          <w:rFonts w:eastAsia="方正仿宋简体" w:hint="eastAsia"/>
          <w:color w:val="000000"/>
          <w:sz w:val="32"/>
          <w:szCs w:val="32"/>
        </w:rPr>
        <w:t>C</w:t>
      </w:r>
      <w:r w:rsidRPr="004D3290">
        <w:rPr>
          <w:rFonts w:eastAsia="方正仿宋简体" w:hint="eastAsia"/>
          <w:color w:val="000000"/>
          <w:sz w:val="32"/>
          <w:szCs w:val="32"/>
        </w:rPr>
        <w:t>。螺丝和螺帽是一组必须配套使用的东西，选项</w:t>
      </w:r>
      <w:r w:rsidRPr="004D3290">
        <w:rPr>
          <w:rFonts w:eastAsia="方正仿宋简体" w:hint="eastAsia"/>
          <w:color w:val="000000"/>
          <w:sz w:val="32"/>
          <w:szCs w:val="32"/>
        </w:rPr>
        <w:t>C</w:t>
      </w:r>
      <w:r w:rsidRPr="004D3290">
        <w:rPr>
          <w:rFonts w:eastAsia="方正仿宋简体" w:hint="eastAsia"/>
          <w:color w:val="000000"/>
          <w:sz w:val="32"/>
          <w:szCs w:val="32"/>
        </w:rPr>
        <w:t>中插头与插座的关系与螺丝与螺帽的关系一样。）</w:t>
      </w:r>
    </w:p>
    <w:p w:rsidR="00027E67" w:rsidRPr="004D3290" w:rsidRDefault="00027E67" w:rsidP="00027E67">
      <w:pPr>
        <w:spacing w:line="600" w:lineRule="exact"/>
        <w:ind w:firstLineChars="200" w:firstLine="640"/>
        <w:rPr>
          <w:rFonts w:eastAsia="方正仿宋简体" w:hint="eastAsia"/>
          <w:color w:val="000000"/>
          <w:sz w:val="32"/>
          <w:szCs w:val="32"/>
        </w:rPr>
      </w:pPr>
      <w:r w:rsidRPr="006732FD">
        <w:rPr>
          <w:rFonts w:eastAsia="方正仿宋简体" w:hint="eastAsia"/>
          <w:b/>
          <w:color w:val="000000"/>
          <w:sz w:val="32"/>
          <w:szCs w:val="32"/>
        </w:rPr>
        <w:t>第四种题型：逻辑判断。</w:t>
      </w:r>
      <w:r w:rsidRPr="004D3290">
        <w:rPr>
          <w:rFonts w:eastAsia="方正仿宋简体" w:hint="eastAsia"/>
          <w:color w:val="000000"/>
          <w:sz w:val="32"/>
          <w:szCs w:val="32"/>
        </w:rPr>
        <w:t>每道题给出一段陈述，这段陈述被假设是正确的，不容置疑的。要求报考人员根据这段陈</w:t>
      </w:r>
      <w:r w:rsidRPr="004D3290">
        <w:rPr>
          <w:rFonts w:eastAsia="方正仿宋简体" w:hint="eastAsia"/>
          <w:color w:val="000000"/>
          <w:sz w:val="32"/>
          <w:szCs w:val="32"/>
        </w:rPr>
        <w:lastRenderedPageBreak/>
        <w:t>述，运用一定的逻辑推论，选择一个最恰当的答案。</w:t>
      </w:r>
      <w:r w:rsidRPr="004D3290">
        <w:rPr>
          <w:rFonts w:eastAsia="方正仿宋简体" w:hint="eastAsia"/>
          <w:color w:val="000000"/>
          <w:sz w:val="32"/>
          <w:szCs w:val="32"/>
        </w:rPr>
        <w:t xml:space="preserve"> </w:t>
      </w:r>
    </w:p>
    <w:p w:rsidR="00027E67" w:rsidRPr="004D3290" w:rsidRDefault="00027E67" w:rsidP="00027E67">
      <w:pPr>
        <w:spacing w:line="600" w:lineRule="exact"/>
        <w:ind w:firstLineChars="200" w:firstLine="640"/>
        <w:rPr>
          <w:rFonts w:eastAsia="方正仿宋简体" w:hint="eastAsia"/>
          <w:color w:val="000000"/>
          <w:sz w:val="32"/>
          <w:szCs w:val="32"/>
        </w:rPr>
      </w:pPr>
      <w:r w:rsidRPr="006732FD">
        <w:rPr>
          <w:rFonts w:eastAsia="方正仿宋简体" w:hint="eastAsia"/>
          <w:b/>
          <w:color w:val="000000"/>
          <w:sz w:val="32"/>
          <w:szCs w:val="32"/>
        </w:rPr>
        <w:t>例题：</w:t>
      </w:r>
      <w:r w:rsidRPr="004D3290">
        <w:rPr>
          <w:rFonts w:eastAsia="方正仿宋简体" w:hint="eastAsia"/>
          <w:color w:val="000000"/>
          <w:sz w:val="32"/>
          <w:szCs w:val="32"/>
        </w:rPr>
        <w:t>在一次考古发掘中，考古人员在一座唐代古墓中发现多片先秦时期的夔（音</w:t>
      </w:r>
      <w:r w:rsidRPr="004D3290">
        <w:rPr>
          <w:rFonts w:eastAsia="方正仿宋简体" w:hint="eastAsia"/>
          <w:color w:val="000000"/>
          <w:sz w:val="32"/>
          <w:szCs w:val="32"/>
        </w:rPr>
        <w:t>ku</w:t>
      </w:r>
      <w:r w:rsidRPr="004D3290">
        <w:rPr>
          <w:rFonts w:eastAsia="方正仿宋简体" w:hint="eastAsia"/>
          <w:color w:val="000000"/>
          <w:sz w:val="32"/>
          <w:szCs w:val="32"/>
        </w:rPr>
        <w:t>í）文陶片。对此，专家解释说，由于雨水冲刷等原因，这些先秦时期的陶片后来被冲至唐代的墓穴中。</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以下哪项如果为真，最能</w:t>
      </w:r>
      <w:r w:rsidRPr="00F578E7">
        <w:rPr>
          <w:rFonts w:eastAsia="方正仿宋简体" w:hint="eastAsia"/>
          <w:b/>
          <w:color w:val="000000"/>
          <w:sz w:val="32"/>
          <w:szCs w:val="32"/>
        </w:rPr>
        <w:t>质疑</w:t>
      </w:r>
      <w:r w:rsidRPr="004D3290">
        <w:rPr>
          <w:rFonts w:eastAsia="方正仿宋简体" w:hint="eastAsia"/>
          <w:color w:val="000000"/>
          <w:sz w:val="32"/>
          <w:szCs w:val="32"/>
        </w:rPr>
        <w:t>上述专家的观点？</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A</w:t>
      </w:r>
      <w:r w:rsidRPr="004D3290">
        <w:rPr>
          <w:rFonts w:eastAsia="方正仿宋简体" w:hint="eastAsia"/>
          <w:color w:val="000000"/>
          <w:sz w:val="32"/>
          <w:szCs w:val="32"/>
        </w:rPr>
        <w:t>．在这座唐代古墓中还发现多件西汉时期的文物</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B</w:t>
      </w:r>
      <w:r w:rsidRPr="004D3290">
        <w:rPr>
          <w:rFonts w:eastAsia="方正仿宋简体" w:hint="eastAsia"/>
          <w:color w:val="000000"/>
          <w:sz w:val="32"/>
          <w:szCs w:val="32"/>
        </w:rPr>
        <w:t>．这座唐代古墓保存完好，没有漏水、毁塌迹象</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C</w:t>
      </w:r>
      <w:r w:rsidRPr="004D3290">
        <w:rPr>
          <w:rFonts w:eastAsia="方正仿宋简体" w:hint="eastAsia"/>
          <w:color w:val="000000"/>
          <w:sz w:val="32"/>
          <w:szCs w:val="32"/>
        </w:rPr>
        <w:t>．</w:t>
      </w:r>
      <w:r w:rsidRPr="00F578E7">
        <w:rPr>
          <w:rFonts w:eastAsia="方正仿宋简体" w:hint="eastAsia"/>
          <w:color w:val="000000"/>
          <w:spacing w:val="-7"/>
          <w:sz w:val="32"/>
          <w:szCs w:val="32"/>
        </w:rPr>
        <w:t>并非只有先秦时期才使用夔文，唐代文人以书写夔文为能事</w:t>
      </w:r>
    </w:p>
    <w:p w:rsidR="00027E67" w:rsidRPr="00F578E7" w:rsidRDefault="00027E67" w:rsidP="00027E67">
      <w:pPr>
        <w:spacing w:line="600" w:lineRule="exact"/>
        <w:ind w:firstLineChars="200" w:firstLine="640"/>
        <w:rPr>
          <w:rFonts w:eastAsia="方正仿宋简体" w:hint="eastAsia"/>
          <w:color w:val="000000"/>
          <w:spacing w:val="-7"/>
          <w:sz w:val="32"/>
          <w:szCs w:val="32"/>
        </w:rPr>
      </w:pPr>
      <w:r w:rsidRPr="004D3290">
        <w:rPr>
          <w:rFonts w:eastAsia="方正仿宋简体" w:hint="eastAsia"/>
          <w:color w:val="000000"/>
          <w:sz w:val="32"/>
          <w:szCs w:val="32"/>
        </w:rPr>
        <w:t>D</w:t>
      </w:r>
      <w:r w:rsidRPr="004D3290">
        <w:rPr>
          <w:rFonts w:eastAsia="方正仿宋简体" w:hint="eastAsia"/>
          <w:color w:val="000000"/>
          <w:sz w:val="32"/>
          <w:szCs w:val="32"/>
        </w:rPr>
        <w:t>．唐</w:t>
      </w:r>
      <w:r w:rsidRPr="00F578E7">
        <w:rPr>
          <w:rFonts w:eastAsia="方正仿宋简体" w:hint="eastAsia"/>
          <w:color w:val="000000"/>
          <w:spacing w:val="-7"/>
          <w:sz w:val="32"/>
          <w:szCs w:val="32"/>
        </w:rPr>
        <w:t>代的墓葬风俗是将墓主生前喜爱的物品随同墓主一同下葬</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（答案：</w:t>
      </w:r>
      <w:r w:rsidRPr="004D3290">
        <w:rPr>
          <w:rFonts w:eastAsia="方正仿宋简体" w:hint="eastAsia"/>
          <w:color w:val="000000"/>
          <w:sz w:val="32"/>
          <w:szCs w:val="32"/>
        </w:rPr>
        <w:t>B</w:t>
      </w:r>
      <w:r w:rsidRPr="004D3290">
        <w:rPr>
          <w:rFonts w:eastAsia="方正仿宋简体" w:hint="eastAsia"/>
          <w:color w:val="000000"/>
          <w:sz w:val="32"/>
          <w:szCs w:val="32"/>
        </w:rPr>
        <w:t>。该选项中“古墓保存完好，没有漏水、毁塌迹象”从根本上排除了“雨水冲刷”的可能性，最能质疑专家的观点。）</w:t>
      </w:r>
    </w:p>
    <w:p w:rsidR="00027E67" w:rsidRPr="006732FD" w:rsidRDefault="00027E67" w:rsidP="00027E67">
      <w:pPr>
        <w:spacing w:line="600" w:lineRule="exact"/>
        <w:ind w:firstLineChars="200" w:firstLine="640"/>
        <w:rPr>
          <w:rFonts w:eastAsia="方正仿宋简体" w:hint="eastAsia"/>
          <w:b/>
          <w:color w:val="000000"/>
          <w:sz w:val="32"/>
          <w:szCs w:val="32"/>
        </w:rPr>
      </w:pPr>
      <w:r w:rsidRPr="006732FD">
        <w:rPr>
          <w:rFonts w:eastAsia="方正仿宋简体" w:hint="eastAsia"/>
          <w:b/>
          <w:color w:val="000000"/>
          <w:sz w:val="32"/>
          <w:szCs w:val="32"/>
        </w:rPr>
        <w:t>4</w:t>
      </w:r>
      <w:r>
        <w:rPr>
          <w:rFonts w:eastAsia="方正仿宋简体" w:hint="eastAsia"/>
          <w:b/>
          <w:color w:val="000000"/>
          <w:sz w:val="32"/>
          <w:szCs w:val="32"/>
        </w:rPr>
        <w:t>．</w:t>
      </w:r>
      <w:r w:rsidRPr="006732FD">
        <w:rPr>
          <w:rFonts w:eastAsia="方正仿宋简体" w:hint="eastAsia"/>
          <w:b/>
          <w:color w:val="000000"/>
          <w:sz w:val="32"/>
          <w:szCs w:val="32"/>
        </w:rPr>
        <w:t>资料分析</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针对一段资料一般有</w:t>
      </w:r>
      <w:r w:rsidRPr="004D3290">
        <w:rPr>
          <w:rFonts w:eastAsia="方正仿宋简体" w:hint="eastAsia"/>
          <w:color w:val="000000"/>
          <w:sz w:val="32"/>
          <w:szCs w:val="32"/>
        </w:rPr>
        <w:t>1</w:t>
      </w:r>
      <w:r w:rsidRPr="004D3290">
        <w:rPr>
          <w:rFonts w:eastAsia="方正仿宋简体" w:hint="eastAsia"/>
          <w:color w:val="000000"/>
          <w:sz w:val="32"/>
          <w:szCs w:val="32"/>
        </w:rPr>
        <w:t>～</w:t>
      </w:r>
      <w:r w:rsidRPr="004D3290">
        <w:rPr>
          <w:rFonts w:eastAsia="方正仿宋简体" w:hint="eastAsia"/>
          <w:color w:val="000000"/>
          <w:sz w:val="32"/>
          <w:szCs w:val="32"/>
        </w:rPr>
        <w:t>5</w:t>
      </w:r>
      <w:r w:rsidRPr="004D3290">
        <w:rPr>
          <w:rFonts w:eastAsia="方正仿宋简体" w:hint="eastAsia"/>
          <w:color w:val="000000"/>
          <w:sz w:val="32"/>
          <w:szCs w:val="32"/>
        </w:rPr>
        <w:t>个问题，报考人员需要根据资料所提供的信息进行分析、比较、推测和计算，从四个备选答案中选出符合题意的答案。</w:t>
      </w:r>
    </w:p>
    <w:p w:rsidR="00027E67" w:rsidRPr="004D3290" w:rsidRDefault="00027E67" w:rsidP="00027E67">
      <w:pPr>
        <w:spacing w:line="600" w:lineRule="exact"/>
        <w:ind w:firstLineChars="200" w:firstLine="640"/>
        <w:rPr>
          <w:rFonts w:eastAsia="方正仿宋简体" w:hint="eastAsia"/>
          <w:color w:val="000000"/>
          <w:sz w:val="32"/>
          <w:szCs w:val="32"/>
        </w:rPr>
      </w:pPr>
      <w:r w:rsidRPr="00F578E7">
        <w:rPr>
          <w:rFonts w:eastAsia="方正仿宋简体" w:hint="eastAsia"/>
          <w:b/>
          <w:color w:val="000000"/>
          <w:sz w:val="32"/>
          <w:szCs w:val="32"/>
        </w:rPr>
        <w:t>例题：</w:t>
      </w:r>
      <w:r w:rsidRPr="004D3290">
        <w:rPr>
          <w:rFonts w:eastAsia="方正仿宋简体" w:hint="eastAsia"/>
          <w:color w:val="000000"/>
          <w:sz w:val="32"/>
          <w:szCs w:val="32"/>
        </w:rPr>
        <w:t>根据以下资料回答问题：</w:t>
      </w:r>
    </w:p>
    <w:p w:rsidR="00027E67" w:rsidRPr="00F578E7" w:rsidRDefault="00027E67" w:rsidP="00027E67">
      <w:pPr>
        <w:spacing w:line="600" w:lineRule="exact"/>
        <w:jc w:val="center"/>
        <w:rPr>
          <w:rFonts w:eastAsia="方正仿宋简体"/>
          <w:b/>
          <w:color w:val="000000"/>
          <w:sz w:val="32"/>
          <w:szCs w:val="32"/>
        </w:rPr>
      </w:pPr>
      <w:r w:rsidRPr="00F578E7">
        <w:rPr>
          <w:rFonts w:eastAsia="方正仿宋简体" w:hint="eastAsia"/>
          <w:b/>
          <w:color w:val="000000"/>
          <w:sz w:val="32"/>
          <w:szCs w:val="32"/>
        </w:rPr>
        <w:t>表</w:t>
      </w:r>
      <w:r w:rsidRPr="00F578E7">
        <w:rPr>
          <w:rFonts w:eastAsia="方正仿宋简体" w:hint="eastAsia"/>
          <w:b/>
          <w:color w:val="000000"/>
          <w:sz w:val="32"/>
          <w:szCs w:val="32"/>
        </w:rPr>
        <w:t xml:space="preserve">  2010</w:t>
      </w:r>
      <w:r w:rsidRPr="00F578E7">
        <w:rPr>
          <w:rFonts w:eastAsia="方正仿宋简体" w:hint="eastAsia"/>
          <w:b/>
          <w:color w:val="000000"/>
          <w:sz w:val="32"/>
          <w:szCs w:val="32"/>
        </w:rPr>
        <w:t>年三大经济圈产业结构及增长速度（</w:t>
      </w:r>
      <w:r w:rsidRPr="00F578E7">
        <w:rPr>
          <w:rFonts w:eastAsia="方正仿宋简体" w:hint="eastAsia"/>
          <w:b/>
          <w:color w:val="000000"/>
          <w:sz w:val="32"/>
          <w:szCs w:val="32"/>
        </w:rPr>
        <w:t>%</w:t>
      </w:r>
      <w:r w:rsidRPr="00F578E7">
        <w:rPr>
          <w:rFonts w:eastAsia="方正仿宋简体" w:hint="eastAsia"/>
          <w:b/>
          <w:color w:val="000000"/>
          <w:sz w:val="32"/>
          <w:szCs w:val="32"/>
        </w:rPr>
        <w:t>）</w:t>
      </w:r>
    </w:p>
    <w:tbl>
      <w:tblPr>
        <w:tblW w:w="0" w:type="auto"/>
        <w:jc w:val="center"/>
        <w:tblInd w:w="-579" w:type="dxa"/>
        <w:tblBorders>
          <w:top w:val="single" w:sz="4" w:space="0" w:color="auto"/>
          <w:bottom w:val="single" w:sz="4" w:space="0" w:color="auto"/>
          <w:insideH w:val="single" w:sz="4" w:space="0" w:color="auto"/>
          <w:insideV w:val="single" w:sz="4" w:space="0" w:color="auto"/>
        </w:tblBorders>
        <w:tblLayout w:type="fixed"/>
        <w:tblLook w:val="0000"/>
      </w:tblPr>
      <w:tblGrid>
        <w:gridCol w:w="2165"/>
        <w:gridCol w:w="1013"/>
        <w:gridCol w:w="669"/>
        <w:gridCol w:w="930"/>
        <w:gridCol w:w="675"/>
        <w:gridCol w:w="930"/>
        <w:gridCol w:w="707"/>
        <w:gridCol w:w="898"/>
        <w:gridCol w:w="749"/>
      </w:tblGrid>
      <w:tr w:rsidR="00027E67" w:rsidRPr="00F578E7" w:rsidTr="00652A07">
        <w:trPr>
          <w:trHeight w:val="340"/>
          <w:jc w:val="center"/>
        </w:trPr>
        <w:tc>
          <w:tcPr>
            <w:tcW w:w="2165" w:type="dxa"/>
            <w:vAlign w:val="center"/>
          </w:tcPr>
          <w:p w:rsidR="00027E67" w:rsidRPr="00F578E7" w:rsidRDefault="00027E67" w:rsidP="00652A07">
            <w:pPr>
              <w:tabs>
                <w:tab w:val="left" w:pos="4200"/>
              </w:tabs>
              <w:spacing w:line="500" w:lineRule="exact"/>
              <w:jc w:val="center"/>
              <w:rPr>
                <w:rFonts w:eastAsia="方正仿宋简体"/>
                <w:szCs w:val="21"/>
              </w:rPr>
            </w:pPr>
          </w:p>
        </w:tc>
        <w:tc>
          <w:tcPr>
            <w:tcW w:w="1682" w:type="dxa"/>
            <w:gridSpan w:val="2"/>
            <w:vAlign w:val="center"/>
          </w:tcPr>
          <w:p w:rsidR="00027E67" w:rsidRPr="00F578E7" w:rsidRDefault="00027E67" w:rsidP="00652A07">
            <w:pPr>
              <w:tabs>
                <w:tab w:val="left" w:pos="4200"/>
              </w:tabs>
              <w:spacing w:line="500" w:lineRule="exact"/>
              <w:jc w:val="center"/>
              <w:rPr>
                <w:rFonts w:eastAsia="方正仿宋简体"/>
                <w:szCs w:val="21"/>
              </w:rPr>
            </w:pPr>
            <w:r w:rsidRPr="00F578E7">
              <w:rPr>
                <w:rFonts w:eastAsia="方正仿宋简体"/>
                <w:szCs w:val="21"/>
              </w:rPr>
              <w:t>长三角</w:t>
            </w:r>
          </w:p>
        </w:tc>
        <w:tc>
          <w:tcPr>
            <w:tcW w:w="1605" w:type="dxa"/>
            <w:gridSpan w:val="2"/>
            <w:vAlign w:val="center"/>
          </w:tcPr>
          <w:p w:rsidR="00027E67" w:rsidRPr="00F578E7" w:rsidRDefault="00027E67" w:rsidP="00652A07">
            <w:pPr>
              <w:tabs>
                <w:tab w:val="left" w:pos="4200"/>
              </w:tabs>
              <w:spacing w:line="500" w:lineRule="exact"/>
              <w:jc w:val="center"/>
              <w:rPr>
                <w:rFonts w:eastAsia="方正仿宋简体"/>
                <w:szCs w:val="21"/>
              </w:rPr>
            </w:pPr>
            <w:r w:rsidRPr="00F578E7">
              <w:rPr>
                <w:rFonts w:eastAsia="方正仿宋简体"/>
                <w:szCs w:val="21"/>
              </w:rPr>
              <w:t>珠三角</w:t>
            </w:r>
          </w:p>
        </w:tc>
        <w:tc>
          <w:tcPr>
            <w:tcW w:w="1637" w:type="dxa"/>
            <w:gridSpan w:val="2"/>
            <w:vAlign w:val="center"/>
          </w:tcPr>
          <w:p w:rsidR="00027E67" w:rsidRPr="00F578E7" w:rsidRDefault="00027E67" w:rsidP="00652A07">
            <w:pPr>
              <w:tabs>
                <w:tab w:val="left" w:pos="4200"/>
              </w:tabs>
              <w:spacing w:line="500" w:lineRule="exact"/>
              <w:jc w:val="center"/>
              <w:rPr>
                <w:rFonts w:eastAsia="方正仿宋简体"/>
                <w:szCs w:val="21"/>
              </w:rPr>
            </w:pPr>
            <w:r w:rsidRPr="00F578E7">
              <w:rPr>
                <w:rFonts w:eastAsia="方正仿宋简体"/>
                <w:szCs w:val="21"/>
              </w:rPr>
              <w:t>京津冀</w:t>
            </w:r>
          </w:p>
        </w:tc>
        <w:tc>
          <w:tcPr>
            <w:tcW w:w="1647" w:type="dxa"/>
            <w:gridSpan w:val="2"/>
            <w:vAlign w:val="center"/>
          </w:tcPr>
          <w:p w:rsidR="00027E67" w:rsidRPr="00F578E7" w:rsidRDefault="00027E67" w:rsidP="00652A07">
            <w:pPr>
              <w:tabs>
                <w:tab w:val="left" w:pos="4200"/>
              </w:tabs>
              <w:spacing w:line="500" w:lineRule="exact"/>
              <w:jc w:val="center"/>
              <w:rPr>
                <w:rFonts w:eastAsia="方正仿宋简体"/>
                <w:szCs w:val="21"/>
              </w:rPr>
            </w:pPr>
            <w:r w:rsidRPr="00F578E7">
              <w:rPr>
                <w:rFonts w:eastAsia="方正仿宋简体"/>
                <w:szCs w:val="21"/>
              </w:rPr>
              <w:t>全国</w:t>
            </w:r>
          </w:p>
        </w:tc>
      </w:tr>
      <w:tr w:rsidR="00027E67" w:rsidRPr="00F578E7" w:rsidTr="00652A07">
        <w:trPr>
          <w:trHeight w:val="340"/>
          <w:jc w:val="center"/>
        </w:trPr>
        <w:tc>
          <w:tcPr>
            <w:tcW w:w="2165" w:type="dxa"/>
            <w:vAlign w:val="center"/>
          </w:tcPr>
          <w:p w:rsidR="00027E67" w:rsidRPr="00F578E7" w:rsidRDefault="00027E67" w:rsidP="00652A07">
            <w:pPr>
              <w:tabs>
                <w:tab w:val="left" w:pos="4200"/>
              </w:tabs>
              <w:spacing w:line="300" w:lineRule="exact"/>
              <w:jc w:val="center"/>
              <w:rPr>
                <w:rFonts w:eastAsia="方正仿宋简体"/>
                <w:szCs w:val="21"/>
              </w:rPr>
            </w:pPr>
          </w:p>
        </w:tc>
        <w:tc>
          <w:tcPr>
            <w:tcW w:w="1013" w:type="dxa"/>
            <w:vAlign w:val="center"/>
          </w:tcPr>
          <w:p w:rsidR="00027E67" w:rsidRPr="00F578E7" w:rsidRDefault="00027E67" w:rsidP="00652A07">
            <w:pPr>
              <w:tabs>
                <w:tab w:val="left" w:pos="4200"/>
              </w:tabs>
              <w:spacing w:line="300" w:lineRule="exact"/>
              <w:jc w:val="center"/>
              <w:rPr>
                <w:rFonts w:eastAsia="方正仿宋简体"/>
                <w:szCs w:val="21"/>
              </w:rPr>
            </w:pPr>
            <w:r w:rsidRPr="00F578E7">
              <w:rPr>
                <w:rFonts w:eastAsia="方正仿宋简体"/>
                <w:szCs w:val="21"/>
              </w:rPr>
              <w:t>占地区生产总</w:t>
            </w:r>
            <w:r w:rsidRPr="00F578E7">
              <w:rPr>
                <w:rFonts w:eastAsia="方正仿宋简体"/>
                <w:szCs w:val="21"/>
              </w:rPr>
              <w:lastRenderedPageBreak/>
              <w:t>值比重</w:t>
            </w:r>
          </w:p>
        </w:tc>
        <w:tc>
          <w:tcPr>
            <w:tcW w:w="669" w:type="dxa"/>
            <w:vAlign w:val="center"/>
          </w:tcPr>
          <w:p w:rsidR="00027E67" w:rsidRPr="00F578E7" w:rsidRDefault="00027E67" w:rsidP="00652A07">
            <w:pPr>
              <w:tabs>
                <w:tab w:val="left" w:pos="4200"/>
              </w:tabs>
              <w:spacing w:line="300" w:lineRule="exact"/>
              <w:jc w:val="center"/>
              <w:rPr>
                <w:rFonts w:eastAsia="方正仿宋简体"/>
                <w:szCs w:val="21"/>
              </w:rPr>
            </w:pPr>
            <w:r w:rsidRPr="00F578E7">
              <w:rPr>
                <w:rFonts w:eastAsia="方正仿宋简体"/>
                <w:szCs w:val="21"/>
              </w:rPr>
              <w:lastRenderedPageBreak/>
              <w:t>增长速度</w:t>
            </w:r>
          </w:p>
        </w:tc>
        <w:tc>
          <w:tcPr>
            <w:tcW w:w="930" w:type="dxa"/>
            <w:vAlign w:val="center"/>
          </w:tcPr>
          <w:p w:rsidR="00027E67" w:rsidRPr="00F578E7" w:rsidRDefault="00027E67" w:rsidP="00652A07">
            <w:pPr>
              <w:tabs>
                <w:tab w:val="left" w:pos="4200"/>
              </w:tabs>
              <w:spacing w:line="300" w:lineRule="exact"/>
              <w:jc w:val="center"/>
              <w:rPr>
                <w:rFonts w:eastAsia="方正仿宋简体"/>
                <w:szCs w:val="21"/>
              </w:rPr>
            </w:pPr>
            <w:r w:rsidRPr="00F578E7">
              <w:rPr>
                <w:rFonts w:eastAsia="方正仿宋简体"/>
                <w:szCs w:val="21"/>
              </w:rPr>
              <w:t>占地区生产总</w:t>
            </w:r>
            <w:r w:rsidRPr="00F578E7">
              <w:rPr>
                <w:rFonts w:eastAsia="方正仿宋简体"/>
                <w:szCs w:val="21"/>
              </w:rPr>
              <w:lastRenderedPageBreak/>
              <w:t>值比重</w:t>
            </w:r>
          </w:p>
        </w:tc>
        <w:tc>
          <w:tcPr>
            <w:tcW w:w="675" w:type="dxa"/>
            <w:vAlign w:val="center"/>
          </w:tcPr>
          <w:p w:rsidR="00027E67" w:rsidRPr="00F578E7" w:rsidRDefault="00027E67" w:rsidP="00652A07">
            <w:pPr>
              <w:tabs>
                <w:tab w:val="left" w:pos="4200"/>
              </w:tabs>
              <w:spacing w:line="300" w:lineRule="exact"/>
              <w:jc w:val="center"/>
              <w:rPr>
                <w:rFonts w:eastAsia="方正仿宋简体"/>
                <w:szCs w:val="21"/>
              </w:rPr>
            </w:pPr>
            <w:r w:rsidRPr="00F578E7">
              <w:rPr>
                <w:rFonts w:eastAsia="方正仿宋简体"/>
                <w:szCs w:val="21"/>
              </w:rPr>
              <w:lastRenderedPageBreak/>
              <w:t>增长速度</w:t>
            </w:r>
          </w:p>
        </w:tc>
        <w:tc>
          <w:tcPr>
            <w:tcW w:w="930" w:type="dxa"/>
            <w:vAlign w:val="center"/>
          </w:tcPr>
          <w:p w:rsidR="00027E67" w:rsidRPr="00F578E7" w:rsidRDefault="00027E67" w:rsidP="00652A07">
            <w:pPr>
              <w:tabs>
                <w:tab w:val="left" w:pos="4200"/>
              </w:tabs>
              <w:spacing w:line="300" w:lineRule="exact"/>
              <w:jc w:val="center"/>
              <w:rPr>
                <w:rFonts w:eastAsia="方正仿宋简体"/>
                <w:szCs w:val="21"/>
              </w:rPr>
            </w:pPr>
            <w:r w:rsidRPr="00F578E7">
              <w:rPr>
                <w:rFonts w:eastAsia="方正仿宋简体"/>
                <w:szCs w:val="21"/>
              </w:rPr>
              <w:t>占地区生产总</w:t>
            </w:r>
            <w:r w:rsidRPr="00F578E7">
              <w:rPr>
                <w:rFonts w:eastAsia="方正仿宋简体"/>
                <w:szCs w:val="21"/>
              </w:rPr>
              <w:lastRenderedPageBreak/>
              <w:t>值比重</w:t>
            </w:r>
          </w:p>
        </w:tc>
        <w:tc>
          <w:tcPr>
            <w:tcW w:w="707" w:type="dxa"/>
            <w:vAlign w:val="center"/>
          </w:tcPr>
          <w:p w:rsidR="00027E67" w:rsidRPr="00F578E7" w:rsidRDefault="00027E67" w:rsidP="00652A07">
            <w:pPr>
              <w:tabs>
                <w:tab w:val="left" w:pos="4200"/>
              </w:tabs>
              <w:spacing w:line="300" w:lineRule="exact"/>
              <w:jc w:val="center"/>
              <w:rPr>
                <w:rFonts w:eastAsia="方正仿宋简体"/>
                <w:szCs w:val="21"/>
              </w:rPr>
            </w:pPr>
            <w:r w:rsidRPr="00F578E7">
              <w:rPr>
                <w:rFonts w:eastAsia="方正仿宋简体"/>
                <w:szCs w:val="21"/>
              </w:rPr>
              <w:lastRenderedPageBreak/>
              <w:t>增长速度</w:t>
            </w:r>
          </w:p>
        </w:tc>
        <w:tc>
          <w:tcPr>
            <w:tcW w:w="898" w:type="dxa"/>
            <w:vAlign w:val="center"/>
          </w:tcPr>
          <w:p w:rsidR="00027E67" w:rsidRPr="00F578E7" w:rsidRDefault="00027E67" w:rsidP="00652A07">
            <w:pPr>
              <w:tabs>
                <w:tab w:val="left" w:pos="4200"/>
              </w:tabs>
              <w:spacing w:line="300" w:lineRule="exact"/>
              <w:jc w:val="center"/>
              <w:rPr>
                <w:rFonts w:eastAsia="方正仿宋简体"/>
                <w:szCs w:val="21"/>
              </w:rPr>
            </w:pPr>
            <w:r w:rsidRPr="00F578E7">
              <w:rPr>
                <w:rFonts w:eastAsia="方正仿宋简体"/>
                <w:szCs w:val="21"/>
              </w:rPr>
              <w:t>占国内生产总</w:t>
            </w:r>
            <w:r w:rsidRPr="00F578E7">
              <w:rPr>
                <w:rFonts w:eastAsia="方正仿宋简体"/>
                <w:szCs w:val="21"/>
              </w:rPr>
              <w:lastRenderedPageBreak/>
              <w:t>值比重</w:t>
            </w:r>
          </w:p>
        </w:tc>
        <w:tc>
          <w:tcPr>
            <w:tcW w:w="749" w:type="dxa"/>
            <w:vAlign w:val="center"/>
          </w:tcPr>
          <w:p w:rsidR="00027E67" w:rsidRPr="00F578E7" w:rsidRDefault="00027E67" w:rsidP="00652A07">
            <w:pPr>
              <w:tabs>
                <w:tab w:val="left" w:pos="4200"/>
              </w:tabs>
              <w:spacing w:line="300" w:lineRule="exact"/>
              <w:jc w:val="center"/>
              <w:rPr>
                <w:rFonts w:eastAsia="方正仿宋简体"/>
                <w:szCs w:val="21"/>
              </w:rPr>
            </w:pPr>
            <w:r w:rsidRPr="00F578E7">
              <w:rPr>
                <w:rFonts w:eastAsia="方正仿宋简体"/>
                <w:szCs w:val="21"/>
              </w:rPr>
              <w:lastRenderedPageBreak/>
              <w:t>增长</w:t>
            </w:r>
          </w:p>
          <w:p w:rsidR="00027E67" w:rsidRPr="00F578E7" w:rsidRDefault="00027E67" w:rsidP="00652A07">
            <w:pPr>
              <w:tabs>
                <w:tab w:val="left" w:pos="4200"/>
              </w:tabs>
              <w:spacing w:line="300" w:lineRule="exact"/>
              <w:jc w:val="center"/>
              <w:rPr>
                <w:rFonts w:eastAsia="方正仿宋简体"/>
                <w:szCs w:val="21"/>
              </w:rPr>
            </w:pPr>
            <w:r w:rsidRPr="00F578E7">
              <w:rPr>
                <w:rFonts w:eastAsia="方正仿宋简体"/>
                <w:szCs w:val="21"/>
              </w:rPr>
              <w:t>速度</w:t>
            </w:r>
          </w:p>
        </w:tc>
      </w:tr>
      <w:tr w:rsidR="00027E67" w:rsidRPr="00F578E7" w:rsidTr="00652A07">
        <w:trPr>
          <w:trHeight w:val="340"/>
          <w:jc w:val="center"/>
        </w:trPr>
        <w:tc>
          <w:tcPr>
            <w:tcW w:w="2165" w:type="dxa"/>
            <w:vAlign w:val="center"/>
          </w:tcPr>
          <w:p w:rsidR="00027E67" w:rsidRPr="00F578E7" w:rsidRDefault="00027E67" w:rsidP="00652A07">
            <w:pPr>
              <w:tabs>
                <w:tab w:val="left" w:pos="4200"/>
              </w:tabs>
              <w:spacing w:line="360" w:lineRule="exact"/>
              <w:jc w:val="center"/>
              <w:rPr>
                <w:rFonts w:eastAsia="方正仿宋简体"/>
                <w:szCs w:val="21"/>
              </w:rPr>
            </w:pPr>
            <w:r w:rsidRPr="00F578E7">
              <w:rPr>
                <w:rFonts w:eastAsia="方正仿宋简体"/>
                <w:szCs w:val="21"/>
              </w:rPr>
              <w:lastRenderedPageBreak/>
              <w:t>第一产业产值</w:t>
            </w:r>
          </w:p>
        </w:tc>
        <w:tc>
          <w:tcPr>
            <w:tcW w:w="1013"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4.7</w:t>
            </w:r>
          </w:p>
        </w:tc>
        <w:tc>
          <w:tcPr>
            <w:tcW w:w="669"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3.6</w:t>
            </w:r>
          </w:p>
        </w:tc>
        <w:tc>
          <w:tcPr>
            <w:tcW w:w="930"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5.0</w:t>
            </w:r>
          </w:p>
        </w:tc>
        <w:tc>
          <w:tcPr>
            <w:tcW w:w="675"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4.4</w:t>
            </w:r>
          </w:p>
        </w:tc>
        <w:tc>
          <w:tcPr>
            <w:tcW w:w="930"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6.6</w:t>
            </w:r>
          </w:p>
        </w:tc>
        <w:tc>
          <w:tcPr>
            <w:tcW w:w="707"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3.3</w:t>
            </w:r>
          </w:p>
        </w:tc>
        <w:tc>
          <w:tcPr>
            <w:tcW w:w="898"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10.2</w:t>
            </w:r>
          </w:p>
        </w:tc>
        <w:tc>
          <w:tcPr>
            <w:tcW w:w="749"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4.3</w:t>
            </w:r>
          </w:p>
        </w:tc>
      </w:tr>
      <w:tr w:rsidR="00027E67" w:rsidRPr="00F578E7" w:rsidTr="00652A07">
        <w:trPr>
          <w:trHeight w:val="340"/>
          <w:jc w:val="center"/>
        </w:trPr>
        <w:tc>
          <w:tcPr>
            <w:tcW w:w="2165" w:type="dxa"/>
            <w:vAlign w:val="center"/>
          </w:tcPr>
          <w:p w:rsidR="00027E67" w:rsidRPr="00F578E7" w:rsidRDefault="00027E67" w:rsidP="00652A07">
            <w:pPr>
              <w:tabs>
                <w:tab w:val="left" w:pos="4200"/>
              </w:tabs>
              <w:spacing w:line="360" w:lineRule="exact"/>
              <w:jc w:val="center"/>
              <w:rPr>
                <w:rFonts w:eastAsia="方正仿宋简体"/>
                <w:szCs w:val="21"/>
              </w:rPr>
            </w:pPr>
            <w:r w:rsidRPr="00F578E7">
              <w:rPr>
                <w:rFonts w:eastAsia="方正仿宋简体"/>
                <w:szCs w:val="21"/>
              </w:rPr>
              <w:t>第二产业产值</w:t>
            </w:r>
          </w:p>
        </w:tc>
        <w:tc>
          <w:tcPr>
            <w:tcW w:w="1013"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50.6</w:t>
            </w:r>
          </w:p>
        </w:tc>
        <w:tc>
          <w:tcPr>
            <w:tcW w:w="669"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13.4</w:t>
            </w:r>
          </w:p>
        </w:tc>
        <w:tc>
          <w:tcPr>
            <w:tcW w:w="930"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50.4</w:t>
            </w:r>
          </w:p>
        </w:tc>
        <w:tc>
          <w:tcPr>
            <w:tcW w:w="675"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14.5</w:t>
            </w:r>
          </w:p>
        </w:tc>
        <w:tc>
          <w:tcPr>
            <w:tcW w:w="930"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43.8</w:t>
            </w:r>
          </w:p>
        </w:tc>
        <w:tc>
          <w:tcPr>
            <w:tcW w:w="707"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15.2</w:t>
            </w:r>
          </w:p>
        </w:tc>
        <w:tc>
          <w:tcPr>
            <w:tcW w:w="898"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46.8</w:t>
            </w:r>
          </w:p>
        </w:tc>
        <w:tc>
          <w:tcPr>
            <w:tcW w:w="749"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12.2</w:t>
            </w:r>
          </w:p>
        </w:tc>
      </w:tr>
      <w:tr w:rsidR="00027E67" w:rsidRPr="00F578E7" w:rsidTr="00652A07">
        <w:trPr>
          <w:trHeight w:val="340"/>
          <w:jc w:val="center"/>
        </w:trPr>
        <w:tc>
          <w:tcPr>
            <w:tcW w:w="2165" w:type="dxa"/>
            <w:vAlign w:val="center"/>
          </w:tcPr>
          <w:p w:rsidR="00027E67" w:rsidRPr="00F578E7" w:rsidRDefault="00027E67" w:rsidP="00652A07">
            <w:pPr>
              <w:tabs>
                <w:tab w:val="left" w:pos="4200"/>
              </w:tabs>
              <w:spacing w:line="360" w:lineRule="exact"/>
              <w:jc w:val="center"/>
              <w:rPr>
                <w:rFonts w:eastAsia="方正仿宋简体"/>
                <w:szCs w:val="21"/>
              </w:rPr>
            </w:pPr>
            <w:r w:rsidRPr="00F578E7">
              <w:rPr>
                <w:rFonts w:eastAsia="方正仿宋简体"/>
                <w:szCs w:val="21"/>
              </w:rPr>
              <w:t>第三产业产值</w:t>
            </w:r>
          </w:p>
        </w:tc>
        <w:tc>
          <w:tcPr>
            <w:tcW w:w="1013"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44.7</w:t>
            </w:r>
          </w:p>
        </w:tc>
        <w:tc>
          <w:tcPr>
            <w:tcW w:w="669"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10.7</w:t>
            </w:r>
          </w:p>
        </w:tc>
        <w:tc>
          <w:tcPr>
            <w:tcW w:w="930"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44.6</w:t>
            </w:r>
          </w:p>
        </w:tc>
        <w:tc>
          <w:tcPr>
            <w:tcW w:w="675"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10.1</w:t>
            </w:r>
          </w:p>
        </w:tc>
        <w:tc>
          <w:tcPr>
            <w:tcW w:w="930"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49.6</w:t>
            </w:r>
          </w:p>
        </w:tc>
        <w:tc>
          <w:tcPr>
            <w:tcW w:w="707"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11.4</w:t>
            </w:r>
          </w:p>
        </w:tc>
        <w:tc>
          <w:tcPr>
            <w:tcW w:w="898"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43.0</w:t>
            </w:r>
          </w:p>
        </w:tc>
        <w:tc>
          <w:tcPr>
            <w:tcW w:w="749" w:type="dxa"/>
            <w:vAlign w:val="center"/>
          </w:tcPr>
          <w:p w:rsidR="00027E67" w:rsidRPr="00F578E7" w:rsidRDefault="00027E67" w:rsidP="00652A07">
            <w:pPr>
              <w:tabs>
                <w:tab w:val="left" w:pos="4200"/>
              </w:tabs>
              <w:spacing w:line="360" w:lineRule="exact"/>
              <w:jc w:val="right"/>
              <w:rPr>
                <w:rFonts w:eastAsia="方正仿宋简体"/>
                <w:szCs w:val="21"/>
              </w:rPr>
            </w:pPr>
            <w:r w:rsidRPr="00F578E7">
              <w:rPr>
                <w:rFonts w:eastAsia="方正仿宋简体"/>
                <w:szCs w:val="21"/>
              </w:rPr>
              <w:t>9.5</w:t>
            </w:r>
          </w:p>
        </w:tc>
      </w:tr>
    </w:tbl>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三大经济圈中，</w:t>
      </w:r>
      <w:r w:rsidRPr="004D3290">
        <w:rPr>
          <w:rFonts w:eastAsia="方正仿宋简体" w:hint="eastAsia"/>
          <w:color w:val="000000"/>
          <w:sz w:val="32"/>
          <w:szCs w:val="32"/>
        </w:rPr>
        <w:t>2010</w:t>
      </w:r>
      <w:r w:rsidRPr="004D3290">
        <w:rPr>
          <w:rFonts w:eastAsia="方正仿宋简体" w:hint="eastAsia"/>
          <w:color w:val="000000"/>
          <w:sz w:val="32"/>
          <w:szCs w:val="32"/>
        </w:rPr>
        <w:t>年三次产业增长速度均超过全国平均水平的有几个？</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A</w:t>
      </w:r>
      <w:r w:rsidRPr="004D3290">
        <w:rPr>
          <w:rFonts w:eastAsia="方正仿宋简体" w:hint="eastAsia"/>
          <w:color w:val="000000"/>
          <w:sz w:val="32"/>
          <w:szCs w:val="32"/>
        </w:rPr>
        <w:t>．</w:t>
      </w:r>
      <w:r w:rsidRPr="004D3290">
        <w:rPr>
          <w:rFonts w:eastAsia="方正仿宋简体" w:hint="eastAsia"/>
          <w:color w:val="000000"/>
          <w:sz w:val="32"/>
          <w:szCs w:val="32"/>
        </w:rPr>
        <w:t>0</w:t>
      </w:r>
      <w:r w:rsidRPr="004D3290">
        <w:rPr>
          <w:rFonts w:eastAsia="方正仿宋简体" w:hint="eastAsia"/>
          <w:color w:val="000000"/>
          <w:sz w:val="32"/>
          <w:szCs w:val="32"/>
        </w:rPr>
        <w:tab/>
        <w:t>B</w:t>
      </w:r>
      <w:r w:rsidRPr="004D3290">
        <w:rPr>
          <w:rFonts w:eastAsia="方正仿宋简体" w:hint="eastAsia"/>
          <w:color w:val="000000"/>
          <w:sz w:val="32"/>
          <w:szCs w:val="32"/>
        </w:rPr>
        <w:t>．</w:t>
      </w:r>
      <w:r w:rsidRPr="004D3290">
        <w:rPr>
          <w:rFonts w:eastAsia="方正仿宋简体" w:hint="eastAsia"/>
          <w:color w:val="000000"/>
          <w:sz w:val="32"/>
          <w:szCs w:val="32"/>
        </w:rPr>
        <w:t>1</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C</w:t>
      </w:r>
      <w:r w:rsidRPr="004D3290">
        <w:rPr>
          <w:rFonts w:eastAsia="方正仿宋简体" w:hint="eastAsia"/>
          <w:color w:val="000000"/>
          <w:sz w:val="32"/>
          <w:szCs w:val="32"/>
        </w:rPr>
        <w:t>．</w:t>
      </w:r>
      <w:r w:rsidRPr="004D3290">
        <w:rPr>
          <w:rFonts w:eastAsia="方正仿宋简体" w:hint="eastAsia"/>
          <w:color w:val="000000"/>
          <w:sz w:val="32"/>
          <w:szCs w:val="32"/>
        </w:rPr>
        <w:t>2</w:t>
      </w:r>
      <w:r w:rsidRPr="004D3290">
        <w:rPr>
          <w:rFonts w:eastAsia="方正仿宋简体" w:hint="eastAsia"/>
          <w:color w:val="000000"/>
          <w:sz w:val="32"/>
          <w:szCs w:val="32"/>
        </w:rPr>
        <w:tab/>
        <w:t>D</w:t>
      </w:r>
      <w:r w:rsidRPr="004D3290">
        <w:rPr>
          <w:rFonts w:eastAsia="方正仿宋简体" w:hint="eastAsia"/>
          <w:color w:val="000000"/>
          <w:sz w:val="32"/>
          <w:szCs w:val="32"/>
        </w:rPr>
        <w:t>．</w:t>
      </w:r>
      <w:r w:rsidRPr="004D3290">
        <w:rPr>
          <w:rFonts w:eastAsia="方正仿宋简体" w:hint="eastAsia"/>
          <w:color w:val="000000"/>
          <w:sz w:val="32"/>
          <w:szCs w:val="32"/>
        </w:rPr>
        <w:t>3</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（答案：</w:t>
      </w:r>
      <w:r w:rsidRPr="004D3290">
        <w:rPr>
          <w:rFonts w:eastAsia="方正仿宋简体" w:hint="eastAsia"/>
          <w:color w:val="000000"/>
          <w:sz w:val="32"/>
          <w:szCs w:val="32"/>
        </w:rPr>
        <w:t>B</w:t>
      </w:r>
      <w:r w:rsidRPr="004D3290">
        <w:rPr>
          <w:rFonts w:eastAsia="方正仿宋简体" w:hint="eastAsia"/>
          <w:color w:val="000000"/>
          <w:sz w:val="32"/>
          <w:szCs w:val="32"/>
        </w:rPr>
        <w:t>。通过比较表格提供的数字，可以看出，三次产业增长速度均超过全国平均水平的只有珠三角，故正确答案为</w:t>
      </w:r>
      <w:r w:rsidRPr="004D3290">
        <w:rPr>
          <w:rFonts w:eastAsia="方正仿宋简体" w:hint="eastAsia"/>
          <w:color w:val="000000"/>
          <w:sz w:val="32"/>
          <w:szCs w:val="32"/>
        </w:rPr>
        <w:t>B</w:t>
      </w:r>
      <w:r w:rsidRPr="004D3290">
        <w:rPr>
          <w:rFonts w:eastAsia="方正仿宋简体" w:hint="eastAsia"/>
          <w:color w:val="000000"/>
          <w:sz w:val="32"/>
          <w:szCs w:val="32"/>
        </w:rPr>
        <w:t>。</w:t>
      </w:r>
      <w:r w:rsidRPr="004D3290">
        <w:rPr>
          <w:rFonts w:eastAsia="方正仿宋简体" w:hint="eastAsia"/>
          <w:color w:val="000000"/>
          <w:sz w:val="32"/>
          <w:szCs w:val="32"/>
        </w:rPr>
        <w:t>)</w:t>
      </w:r>
    </w:p>
    <w:p w:rsidR="00027E67" w:rsidRPr="00F578E7" w:rsidRDefault="00027E67" w:rsidP="00027E67">
      <w:pPr>
        <w:spacing w:line="600" w:lineRule="exact"/>
        <w:ind w:firstLineChars="200" w:firstLine="640"/>
        <w:rPr>
          <w:rFonts w:eastAsia="方正仿宋简体" w:hint="eastAsia"/>
          <w:b/>
          <w:color w:val="000000"/>
          <w:sz w:val="32"/>
          <w:szCs w:val="32"/>
        </w:rPr>
      </w:pPr>
      <w:r w:rsidRPr="00F578E7">
        <w:rPr>
          <w:rFonts w:eastAsia="方正仿宋简体" w:hint="eastAsia"/>
          <w:b/>
          <w:color w:val="000000"/>
          <w:sz w:val="32"/>
          <w:szCs w:val="32"/>
        </w:rPr>
        <w:t>5</w:t>
      </w:r>
      <w:r w:rsidRPr="00F578E7">
        <w:rPr>
          <w:rFonts w:eastAsia="方正仿宋简体" w:hint="eastAsia"/>
          <w:b/>
          <w:color w:val="000000"/>
          <w:sz w:val="32"/>
          <w:szCs w:val="32"/>
        </w:rPr>
        <w:t>．常识判断</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常识判断主要测查报考人员对有关国情社情的了解程度、综合管理的基本素质等，涉及政治、经济、法律、历史、文化、地理、环境、自然、科技等方面的基本知识及其运用，要求报考人员通过分析、判断和推理，选出最符合要求的一项。</w:t>
      </w:r>
    </w:p>
    <w:p w:rsidR="00027E67" w:rsidRPr="004D3290" w:rsidRDefault="00027E67" w:rsidP="00027E67">
      <w:pPr>
        <w:spacing w:line="600" w:lineRule="exact"/>
        <w:ind w:firstLineChars="200" w:firstLine="640"/>
        <w:rPr>
          <w:rFonts w:eastAsia="方正仿宋简体" w:hint="eastAsia"/>
          <w:color w:val="000000"/>
          <w:sz w:val="32"/>
          <w:szCs w:val="32"/>
        </w:rPr>
      </w:pPr>
      <w:r w:rsidRPr="00F578E7">
        <w:rPr>
          <w:rFonts w:eastAsia="方正仿宋简体" w:hint="eastAsia"/>
          <w:b/>
          <w:color w:val="000000"/>
          <w:sz w:val="32"/>
          <w:szCs w:val="32"/>
        </w:rPr>
        <w:t>例题：</w:t>
      </w:r>
      <w:r w:rsidRPr="004D3290">
        <w:rPr>
          <w:rFonts w:eastAsia="方正仿宋简体" w:hint="eastAsia"/>
          <w:color w:val="000000"/>
          <w:sz w:val="32"/>
          <w:szCs w:val="32"/>
        </w:rPr>
        <w:t>匾额是中国古建筑的重要组成部分，显示建筑物的性质。下列匾额与建筑物对应正确的一组是：</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A</w:t>
      </w:r>
      <w:r w:rsidRPr="004D3290">
        <w:rPr>
          <w:rFonts w:eastAsia="方正仿宋简体" w:hint="eastAsia"/>
          <w:color w:val="000000"/>
          <w:sz w:val="32"/>
          <w:szCs w:val="32"/>
        </w:rPr>
        <w:t>．明镜高悬——贡院</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B</w:t>
      </w:r>
      <w:r w:rsidRPr="004D3290">
        <w:rPr>
          <w:rFonts w:eastAsia="方正仿宋简体" w:hint="eastAsia"/>
          <w:color w:val="000000"/>
          <w:sz w:val="32"/>
          <w:szCs w:val="32"/>
        </w:rPr>
        <w:t>．万世师表——关帝庙</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C</w:t>
      </w:r>
      <w:r w:rsidRPr="004D3290">
        <w:rPr>
          <w:rFonts w:eastAsia="方正仿宋简体" w:hint="eastAsia"/>
          <w:color w:val="000000"/>
          <w:sz w:val="32"/>
          <w:szCs w:val="32"/>
        </w:rPr>
        <w:t>．还我河山——武侯祠</w:t>
      </w:r>
      <w:r w:rsidRPr="004D3290">
        <w:rPr>
          <w:rFonts w:eastAsia="方正仿宋简体" w:hint="eastAsia"/>
          <w:color w:val="000000"/>
          <w:sz w:val="32"/>
          <w:szCs w:val="32"/>
        </w:rPr>
        <w:t xml:space="preserve">  </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D</w:t>
      </w:r>
      <w:r w:rsidRPr="004D3290">
        <w:rPr>
          <w:rFonts w:eastAsia="方正仿宋简体" w:hint="eastAsia"/>
          <w:color w:val="000000"/>
          <w:sz w:val="32"/>
          <w:szCs w:val="32"/>
        </w:rPr>
        <w:t>．正大光明——乾清宫</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（答案：</w:t>
      </w:r>
      <w:r w:rsidRPr="004D3290">
        <w:rPr>
          <w:rFonts w:eastAsia="方正仿宋简体" w:hint="eastAsia"/>
          <w:color w:val="000000"/>
          <w:sz w:val="32"/>
          <w:szCs w:val="32"/>
        </w:rPr>
        <w:t>D</w:t>
      </w:r>
      <w:r w:rsidRPr="004D3290">
        <w:rPr>
          <w:rFonts w:eastAsia="方正仿宋简体" w:hint="eastAsia"/>
          <w:color w:val="000000"/>
          <w:sz w:val="32"/>
          <w:szCs w:val="32"/>
        </w:rPr>
        <w:t>。关于匾额的具体内容可能很多人都没有系</w:t>
      </w:r>
      <w:r w:rsidRPr="004D3290">
        <w:rPr>
          <w:rFonts w:eastAsia="方正仿宋简体" w:hint="eastAsia"/>
          <w:color w:val="000000"/>
          <w:sz w:val="32"/>
          <w:szCs w:val="32"/>
        </w:rPr>
        <w:lastRenderedPageBreak/>
        <w:t>统的知识，但是仔细考察四个选项，你可以依据有关历史常识，判断出</w:t>
      </w:r>
      <w:r w:rsidRPr="004D3290">
        <w:rPr>
          <w:rFonts w:eastAsia="方正仿宋简体" w:hint="eastAsia"/>
          <w:color w:val="000000"/>
          <w:sz w:val="32"/>
          <w:szCs w:val="32"/>
        </w:rPr>
        <w:t>A</w:t>
      </w:r>
      <w:r w:rsidRPr="004D3290">
        <w:rPr>
          <w:rFonts w:eastAsia="方正仿宋简体" w:hint="eastAsia"/>
          <w:color w:val="000000"/>
          <w:sz w:val="32"/>
          <w:szCs w:val="32"/>
        </w:rPr>
        <w:t>、</w:t>
      </w:r>
      <w:r w:rsidRPr="004D3290">
        <w:rPr>
          <w:rFonts w:eastAsia="方正仿宋简体" w:hint="eastAsia"/>
          <w:color w:val="000000"/>
          <w:sz w:val="32"/>
          <w:szCs w:val="32"/>
        </w:rPr>
        <w:t>B</w:t>
      </w:r>
      <w:r w:rsidRPr="004D3290">
        <w:rPr>
          <w:rFonts w:eastAsia="方正仿宋简体" w:hint="eastAsia"/>
          <w:color w:val="000000"/>
          <w:sz w:val="32"/>
          <w:szCs w:val="32"/>
        </w:rPr>
        <w:t>、</w:t>
      </w:r>
      <w:r w:rsidRPr="004D3290">
        <w:rPr>
          <w:rFonts w:eastAsia="方正仿宋简体" w:hint="eastAsia"/>
          <w:color w:val="000000"/>
          <w:sz w:val="32"/>
          <w:szCs w:val="32"/>
        </w:rPr>
        <w:t>C</w:t>
      </w:r>
      <w:r w:rsidRPr="004D3290">
        <w:rPr>
          <w:rFonts w:eastAsia="方正仿宋简体" w:hint="eastAsia"/>
          <w:color w:val="000000"/>
          <w:sz w:val="32"/>
          <w:szCs w:val="32"/>
        </w:rPr>
        <w:t>三个选项的对应关系都不准确，只有</w:t>
      </w:r>
      <w:r w:rsidRPr="004D3290">
        <w:rPr>
          <w:rFonts w:eastAsia="方正仿宋简体" w:hint="eastAsia"/>
          <w:color w:val="000000"/>
          <w:sz w:val="32"/>
          <w:szCs w:val="32"/>
        </w:rPr>
        <w:t>D</w:t>
      </w:r>
      <w:r w:rsidRPr="004D3290">
        <w:rPr>
          <w:rFonts w:eastAsia="方正仿宋简体" w:hint="eastAsia"/>
          <w:color w:val="000000"/>
          <w:sz w:val="32"/>
          <w:szCs w:val="32"/>
        </w:rPr>
        <w:t>选项中的匾额与建筑物能够对应，故正确答案为</w:t>
      </w:r>
      <w:r w:rsidRPr="004D3290">
        <w:rPr>
          <w:rFonts w:eastAsia="方正仿宋简体" w:hint="eastAsia"/>
          <w:color w:val="000000"/>
          <w:sz w:val="32"/>
          <w:szCs w:val="32"/>
        </w:rPr>
        <w:t>D</w:t>
      </w:r>
      <w:r w:rsidRPr="004D3290">
        <w:rPr>
          <w:rFonts w:eastAsia="方正仿宋简体" w:hint="eastAsia"/>
          <w:color w:val="000000"/>
          <w:sz w:val="32"/>
          <w:szCs w:val="32"/>
        </w:rPr>
        <w:t>。）</w:t>
      </w:r>
    </w:p>
    <w:p w:rsidR="00027E67" w:rsidRPr="00F578E7" w:rsidRDefault="00027E67" w:rsidP="00027E67">
      <w:pPr>
        <w:spacing w:line="600" w:lineRule="exact"/>
        <w:ind w:firstLineChars="200" w:firstLine="640"/>
        <w:rPr>
          <w:rFonts w:ascii="方正黑体简体" w:eastAsia="方正黑体简体" w:hint="eastAsia"/>
          <w:color w:val="000000"/>
          <w:sz w:val="32"/>
          <w:szCs w:val="32"/>
        </w:rPr>
      </w:pPr>
      <w:r w:rsidRPr="00F578E7">
        <w:rPr>
          <w:rFonts w:ascii="方正黑体简体" w:eastAsia="方正黑体简体" w:hint="eastAsia"/>
          <w:color w:val="000000"/>
          <w:sz w:val="32"/>
          <w:szCs w:val="32"/>
        </w:rPr>
        <w:t>四、申论介绍</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申论试卷由注意事项、给定资料和作答要求三部分组成。主要通过报考人员对给定材料的分析、概括、提炼、加工等，测查报考人员的阅读理解能力、综合分析能力、贯彻执行能力、解决问题能力、文字表达能力等。</w:t>
      </w:r>
      <w:r w:rsidRPr="004D3290">
        <w:rPr>
          <w:rFonts w:eastAsia="方正仿宋简体" w:hint="eastAsia"/>
          <w:color w:val="000000"/>
          <w:sz w:val="32"/>
          <w:szCs w:val="32"/>
        </w:rPr>
        <w:t xml:space="preserve"> </w:t>
      </w:r>
    </w:p>
    <w:p w:rsidR="00027E67" w:rsidRPr="004D3290" w:rsidRDefault="00027E67" w:rsidP="00027E67">
      <w:pPr>
        <w:spacing w:line="600" w:lineRule="exact"/>
        <w:ind w:firstLineChars="200" w:firstLine="640"/>
        <w:rPr>
          <w:rFonts w:eastAsia="方正仿宋简体" w:hint="eastAsia"/>
          <w:color w:val="000000"/>
          <w:sz w:val="32"/>
          <w:szCs w:val="32"/>
        </w:rPr>
      </w:pPr>
      <w:r w:rsidRPr="00F578E7">
        <w:rPr>
          <w:rFonts w:eastAsia="方正仿宋简体" w:hint="eastAsia"/>
          <w:b/>
          <w:color w:val="000000"/>
          <w:sz w:val="32"/>
          <w:szCs w:val="32"/>
        </w:rPr>
        <w:t>阅读理解能力</w:t>
      </w:r>
      <w:r w:rsidRPr="004D3290">
        <w:rPr>
          <w:rFonts w:eastAsia="方正仿宋简体" w:hint="eastAsia"/>
          <w:color w:val="000000"/>
          <w:sz w:val="32"/>
          <w:szCs w:val="32"/>
        </w:rPr>
        <w:t>——要求全面把握给定资料的内容，准确理解给定资料的含义，把握给定资料各部分之间的关系，准确提炼事实所包含的观点，并揭示所反映的本质问题。</w:t>
      </w:r>
    </w:p>
    <w:p w:rsidR="00027E67" w:rsidRPr="004D3290" w:rsidRDefault="00027E67" w:rsidP="00027E67">
      <w:pPr>
        <w:spacing w:line="600" w:lineRule="exact"/>
        <w:ind w:firstLineChars="200" w:firstLine="640"/>
        <w:rPr>
          <w:rFonts w:eastAsia="方正仿宋简体" w:hint="eastAsia"/>
          <w:color w:val="000000"/>
          <w:sz w:val="32"/>
          <w:szCs w:val="32"/>
        </w:rPr>
      </w:pPr>
      <w:r w:rsidRPr="00F578E7">
        <w:rPr>
          <w:rFonts w:eastAsia="方正仿宋简体" w:hint="eastAsia"/>
          <w:b/>
          <w:color w:val="000000"/>
          <w:sz w:val="32"/>
          <w:szCs w:val="32"/>
        </w:rPr>
        <w:t>综合分析能力</w:t>
      </w:r>
      <w:r w:rsidRPr="004D3290">
        <w:rPr>
          <w:rFonts w:eastAsia="方正仿宋简体" w:hint="eastAsia"/>
          <w:color w:val="000000"/>
          <w:sz w:val="32"/>
          <w:szCs w:val="32"/>
        </w:rPr>
        <w:t>——要求对给定资料的全部或部分的内容、观点或问题进行分析和归纳，多角度地思考资料内容，作出合理的推断或评价。</w:t>
      </w:r>
    </w:p>
    <w:p w:rsidR="00027E67" w:rsidRPr="004D3290" w:rsidRDefault="00027E67" w:rsidP="00027E67">
      <w:pPr>
        <w:spacing w:line="600" w:lineRule="exact"/>
        <w:ind w:firstLineChars="200" w:firstLine="640"/>
        <w:rPr>
          <w:rFonts w:eastAsia="方正仿宋简体" w:hint="eastAsia"/>
          <w:color w:val="000000"/>
          <w:sz w:val="32"/>
          <w:szCs w:val="32"/>
        </w:rPr>
      </w:pPr>
      <w:r w:rsidRPr="00F578E7">
        <w:rPr>
          <w:rFonts w:eastAsia="方正仿宋简体" w:hint="eastAsia"/>
          <w:b/>
          <w:color w:val="000000"/>
          <w:sz w:val="32"/>
          <w:szCs w:val="32"/>
        </w:rPr>
        <w:t>贯彻执行能力</w:t>
      </w:r>
      <w:r w:rsidRPr="004D3290">
        <w:rPr>
          <w:rFonts w:eastAsia="方正仿宋简体" w:hint="eastAsia"/>
          <w:color w:val="000000"/>
          <w:sz w:val="32"/>
          <w:szCs w:val="32"/>
        </w:rPr>
        <w:t>——要求能够准确理解工作目标和组织意图，遵循依法行政的原则，根据客观实际情况，及时有效地完成任务。</w:t>
      </w:r>
      <w:r w:rsidRPr="004D3290">
        <w:rPr>
          <w:rFonts w:eastAsia="方正仿宋简体" w:hint="eastAsia"/>
          <w:color w:val="000000"/>
          <w:sz w:val="32"/>
          <w:szCs w:val="32"/>
        </w:rPr>
        <w:t xml:space="preserve"> </w:t>
      </w:r>
    </w:p>
    <w:p w:rsidR="00027E67" w:rsidRPr="004D3290" w:rsidRDefault="00027E67" w:rsidP="00027E67">
      <w:pPr>
        <w:spacing w:line="600" w:lineRule="exact"/>
        <w:ind w:firstLineChars="200" w:firstLine="640"/>
        <w:rPr>
          <w:rFonts w:eastAsia="方正仿宋简体" w:hint="eastAsia"/>
          <w:color w:val="000000"/>
          <w:sz w:val="32"/>
          <w:szCs w:val="32"/>
        </w:rPr>
      </w:pPr>
      <w:r w:rsidRPr="00F578E7">
        <w:rPr>
          <w:rFonts w:eastAsia="方正仿宋简体" w:hint="eastAsia"/>
          <w:b/>
          <w:color w:val="000000"/>
          <w:sz w:val="32"/>
          <w:szCs w:val="32"/>
        </w:rPr>
        <w:t>解决问题能力</w:t>
      </w:r>
      <w:r w:rsidRPr="004D3290">
        <w:rPr>
          <w:rFonts w:eastAsia="方正仿宋简体" w:hint="eastAsia"/>
          <w:color w:val="000000"/>
          <w:sz w:val="32"/>
          <w:szCs w:val="32"/>
        </w:rPr>
        <w:t>——要求运用自身已有的知识经验，对具体问题作出正确的分析判断，提出切实可行的措施或办法。</w:t>
      </w:r>
      <w:r w:rsidRPr="004D3290">
        <w:rPr>
          <w:rFonts w:eastAsia="方正仿宋简体" w:hint="eastAsia"/>
          <w:color w:val="000000"/>
          <w:sz w:val="32"/>
          <w:szCs w:val="32"/>
        </w:rPr>
        <w:t xml:space="preserve"> </w:t>
      </w:r>
    </w:p>
    <w:p w:rsidR="00027E67" w:rsidRPr="004D3290" w:rsidRDefault="00027E67" w:rsidP="00027E67">
      <w:pPr>
        <w:spacing w:line="600" w:lineRule="exact"/>
        <w:ind w:firstLineChars="200" w:firstLine="640"/>
        <w:rPr>
          <w:rFonts w:eastAsia="方正仿宋简体" w:hint="eastAsia"/>
          <w:color w:val="000000"/>
          <w:sz w:val="32"/>
          <w:szCs w:val="32"/>
        </w:rPr>
      </w:pPr>
      <w:r w:rsidRPr="00F578E7">
        <w:rPr>
          <w:rFonts w:eastAsia="方正仿宋简体" w:hint="eastAsia"/>
          <w:b/>
          <w:color w:val="000000"/>
          <w:sz w:val="32"/>
          <w:szCs w:val="32"/>
        </w:rPr>
        <w:t>文字表达能力</w:t>
      </w:r>
      <w:r w:rsidRPr="004D3290">
        <w:rPr>
          <w:rFonts w:eastAsia="方正仿宋简体" w:hint="eastAsia"/>
          <w:color w:val="000000"/>
          <w:sz w:val="32"/>
          <w:szCs w:val="32"/>
        </w:rPr>
        <w:t>——要求熟练使用指定的语种，运用说明、陈述、议论等方式，对事件、观点进行准确合理的说明、陈述或阐释。</w:t>
      </w:r>
    </w:p>
    <w:p w:rsidR="00027E67" w:rsidRPr="004D3290" w:rsidRDefault="00027E67" w:rsidP="00027E67">
      <w:pPr>
        <w:spacing w:line="600" w:lineRule="exact"/>
        <w:ind w:firstLineChars="200" w:firstLine="640"/>
        <w:rPr>
          <w:rFonts w:eastAsia="方正仿宋简体"/>
          <w:color w:val="000000"/>
          <w:sz w:val="32"/>
          <w:szCs w:val="32"/>
        </w:rPr>
      </w:pPr>
    </w:p>
    <w:p w:rsidR="00027E67" w:rsidRPr="00F578E7" w:rsidRDefault="00027E67" w:rsidP="00027E67">
      <w:pPr>
        <w:spacing w:line="600" w:lineRule="exact"/>
        <w:jc w:val="center"/>
        <w:rPr>
          <w:rFonts w:ascii="方正黑体简体" w:eastAsia="方正黑体简体" w:hint="eastAsia"/>
          <w:color w:val="000000"/>
          <w:sz w:val="32"/>
          <w:szCs w:val="32"/>
        </w:rPr>
      </w:pPr>
      <w:r w:rsidRPr="00F578E7">
        <w:rPr>
          <w:rFonts w:ascii="方正黑体简体" w:eastAsia="方正黑体简体" w:hint="eastAsia"/>
          <w:color w:val="000000"/>
          <w:sz w:val="32"/>
          <w:szCs w:val="32"/>
        </w:rPr>
        <w:lastRenderedPageBreak/>
        <w:t>第二部分  公安机关招录人民警察专业科目考试大纲</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为便于报考者充分了解</w:t>
      </w:r>
      <w:r w:rsidRPr="004D3290">
        <w:rPr>
          <w:rFonts w:eastAsia="方正仿宋简体" w:hint="eastAsia"/>
          <w:color w:val="000000"/>
          <w:sz w:val="32"/>
          <w:szCs w:val="32"/>
        </w:rPr>
        <w:t>2017</w:t>
      </w:r>
      <w:r w:rsidRPr="004D3290">
        <w:rPr>
          <w:rFonts w:eastAsia="方正仿宋简体" w:hint="eastAsia"/>
          <w:color w:val="000000"/>
          <w:sz w:val="32"/>
          <w:szCs w:val="32"/>
        </w:rPr>
        <w:t>年度公安机关执法勤务职位面向社会招录人民警察专业科目笔试，特制定本大纲。</w:t>
      </w:r>
    </w:p>
    <w:p w:rsidR="00027E67" w:rsidRPr="00F578E7" w:rsidRDefault="00027E67" w:rsidP="00027E67">
      <w:pPr>
        <w:spacing w:line="600" w:lineRule="exact"/>
        <w:ind w:firstLineChars="200" w:firstLine="640"/>
        <w:rPr>
          <w:rFonts w:ascii="方正黑体简体" w:eastAsia="方正黑体简体" w:hint="eastAsia"/>
          <w:color w:val="000000"/>
          <w:sz w:val="32"/>
          <w:szCs w:val="32"/>
        </w:rPr>
      </w:pPr>
      <w:r w:rsidRPr="00F578E7">
        <w:rPr>
          <w:rFonts w:ascii="方正黑体简体" w:eastAsia="方正黑体简体" w:hint="eastAsia"/>
          <w:color w:val="000000"/>
          <w:sz w:val="32"/>
          <w:szCs w:val="32"/>
        </w:rPr>
        <w:t>一、考试方式</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2017</w:t>
      </w:r>
      <w:r w:rsidRPr="004D3290">
        <w:rPr>
          <w:rFonts w:eastAsia="方正仿宋简体" w:hint="eastAsia"/>
          <w:color w:val="000000"/>
          <w:sz w:val="32"/>
          <w:szCs w:val="32"/>
        </w:rPr>
        <w:t>年度公安机关执法勤务职位面向社会招录人民警察专业科目笔试采用闭卷考试方式，全部为客观性试题，考试时限</w:t>
      </w:r>
      <w:r w:rsidRPr="004D3290">
        <w:rPr>
          <w:rFonts w:eastAsia="方正仿宋简体" w:hint="eastAsia"/>
          <w:color w:val="000000"/>
          <w:sz w:val="32"/>
          <w:szCs w:val="32"/>
        </w:rPr>
        <w:t>120</w:t>
      </w:r>
      <w:r w:rsidRPr="004D3290">
        <w:rPr>
          <w:rFonts w:eastAsia="方正仿宋简体" w:hint="eastAsia"/>
          <w:color w:val="000000"/>
          <w:sz w:val="32"/>
          <w:szCs w:val="32"/>
        </w:rPr>
        <w:t>分钟，满分</w:t>
      </w:r>
      <w:r w:rsidRPr="004D3290">
        <w:rPr>
          <w:rFonts w:eastAsia="方正仿宋简体" w:hint="eastAsia"/>
          <w:color w:val="000000"/>
          <w:sz w:val="32"/>
          <w:szCs w:val="32"/>
        </w:rPr>
        <w:t>100</w:t>
      </w:r>
      <w:r w:rsidRPr="004D3290">
        <w:rPr>
          <w:rFonts w:eastAsia="方正仿宋简体" w:hint="eastAsia"/>
          <w:color w:val="000000"/>
          <w:sz w:val="32"/>
          <w:szCs w:val="32"/>
        </w:rPr>
        <w:t>分。</w:t>
      </w:r>
    </w:p>
    <w:p w:rsidR="00027E67" w:rsidRPr="00F578E7" w:rsidRDefault="00027E67" w:rsidP="00027E67">
      <w:pPr>
        <w:spacing w:line="600" w:lineRule="exact"/>
        <w:ind w:firstLineChars="200" w:firstLine="640"/>
        <w:rPr>
          <w:rFonts w:ascii="方正黑体简体" w:eastAsia="方正黑体简体" w:hint="eastAsia"/>
          <w:color w:val="000000"/>
          <w:sz w:val="32"/>
          <w:szCs w:val="32"/>
        </w:rPr>
      </w:pPr>
      <w:r w:rsidRPr="00F578E7">
        <w:rPr>
          <w:rFonts w:ascii="方正黑体简体" w:eastAsia="方正黑体简体" w:hint="eastAsia"/>
          <w:color w:val="000000"/>
          <w:sz w:val="32"/>
          <w:szCs w:val="32"/>
        </w:rPr>
        <w:t>二、作答要求</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报考者务必携带的考试文具包括黑色字迹的钢笔或签字笔、</w:t>
      </w:r>
      <w:r w:rsidRPr="004D3290">
        <w:rPr>
          <w:rFonts w:eastAsia="方正仿宋简体" w:hint="eastAsia"/>
          <w:color w:val="000000"/>
          <w:sz w:val="32"/>
          <w:szCs w:val="32"/>
        </w:rPr>
        <w:t>2B</w:t>
      </w:r>
      <w:r w:rsidRPr="004D3290">
        <w:rPr>
          <w:rFonts w:eastAsia="方正仿宋简体" w:hint="eastAsia"/>
          <w:color w:val="000000"/>
          <w:sz w:val="32"/>
          <w:szCs w:val="32"/>
        </w:rPr>
        <w:t>铅笔和橡皮。报考者必须用</w:t>
      </w:r>
      <w:r w:rsidRPr="004D3290">
        <w:rPr>
          <w:rFonts w:eastAsia="方正仿宋简体" w:hint="eastAsia"/>
          <w:color w:val="000000"/>
          <w:sz w:val="32"/>
          <w:szCs w:val="32"/>
        </w:rPr>
        <w:t>2B</w:t>
      </w:r>
      <w:r w:rsidRPr="004D3290">
        <w:rPr>
          <w:rFonts w:eastAsia="方正仿宋简体" w:hint="eastAsia"/>
          <w:color w:val="000000"/>
          <w:sz w:val="32"/>
          <w:szCs w:val="32"/>
        </w:rPr>
        <w:t>铅笔在指定位置上填涂准考证号，并在答题卡上作答。在试题本或其他位置作答一律无效。</w:t>
      </w:r>
    </w:p>
    <w:p w:rsidR="00027E67" w:rsidRPr="00F578E7" w:rsidRDefault="00027E67" w:rsidP="00027E67">
      <w:pPr>
        <w:spacing w:line="600" w:lineRule="exact"/>
        <w:ind w:firstLineChars="200" w:firstLine="640"/>
        <w:rPr>
          <w:rFonts w:ascii="方正黑体简体" w:eastAsia="方正黑体简体" w:hint="eastAsia"/>
          <w:color w:val="000000"/>
          <w:sz w:val="32"/>
          <w:szCs w:val="32"/>
        </w:rPr>
      </w:pPr>
      <w:r w:rsidRPr="00F578E7">
        <w:rPr>
          <w:rFonts w:ascii="方正黑体简体" w:eastAsia="方正黑体简体" w:hint="eastAsia"/>
          <w:color w:val="000000"/>
          <w:sz w:val="32"/>
          <w:szCs w:val="32"/>
        </w:rPr>
        <w:t>三、考试内容</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公安机关执法勤务职位面向社会招录人民警察专业科目笔试，主要是通过客观化纸笔测验方式，测查报考者报考公安机关执法勤务职位应当具备的基本素质与掌握的知识和能力要素，包括职业素质、基础知识、基本能力三个方面。</w:t>
      </w:r>
    </w:p>
    <w:p w:rsidR="00027E67" w:rsidRPr="004D3290" w:rsidRDefault="00027E67" w:rsidP="00027E67">
      <w:pPr>
        <w:spacing w:line="600" w:lineRule="exact"/>
        <w:ind w:firstLineChars="200" w:firstLine="640"/>
        <w:rPr>
          <w:rFonts w:eastAsia="方正仿宋简体" w:hint="eastAsia"/>
          <w:color w:val="000000"/>
          <w:sz w:val="32"/>
          <w:szCs w:val="32"/>
        </w:rPr>
      </w:pPr>
      <w:r w:rsidRPr="00F578E7">
        <w:rPr>
          <w:rFonts w:ascii="方正楷体简体" w:eastAsia="方正楷体简体" w:hint="eastAsia"/>
          <w:color w:val="000000"/>
          <w:sz w:val="32"/>
          <w:szCs w:val="32"/>
        </w:rPr>
        <w:t>（一）职业素质。</w:t>
      </w:r>
      <w:r w:rsidRPr="004D3290">
        <w:rPr>
          <w:rFonts w:eastAsia="方正仿宋简体" w:hint="eastAsia"/>
          <w:color w:val="000000"/>
          <w:sz w:val="32"/>
          <w:szCs w:val="32"/>
        </w:rPr>
        <w:t>主要测查报考公安机关执法勤务职位必备的政治素质、职业道德。</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1</w:t>
      </w:r>
      <w:r w:rsidRPr="004D3290">
        <w:rPr>
          <w:rFonts w:eastAsia="方正仿宋简体" w:hint="eastAsia"/>
          <w:color w:val="000000"/>
          <w:sz w:val="32"/>
          <w:szCs w:val="32"/>
        </w:rPr>
        <w:t>、政治素质</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1</w:t>
      </w:r>
      <w:r w:rsidRPr="004D3290">
        <w:rPr>
          <w:rFonts w:eastAsia="方正仿宋简体" w:hint="eastAsia"/>
          <w:color w:val="000000"/>
          <w:sz w:val="32"/>
          <w:szCs w:val="32"/>
        </w:rPr>
        <w:t>）政治敏锐性</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2</w:t>
      </w:r>
      <w:r w:rsidRPr="004D3290">
        <w:rPr>
          <w:rFonts w:eastAsia="方正仿宋简体" w:hint="eastAsia"/>
          <w:color w:val="000000"/>
          <w:sz w:val="32"/>
          <w:szCs w:val="32"/>
        </w:rPr>
        <w:t>）政治鉴别力</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2</w:t>
      </w:r>
      <w:r w:rsidRPr="004D3290">
        <w:rPr>
          <w:rFonts w:eastAsia="方正仿宋简体" w:hint="eastAsia"/>
          <w:color w:val="000000"/>
          <w:sz w:val="32"/>
          <w:szCs w:val="32"/>
        </w:rPr>
        <w:t>、职业道德</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lastRenderedPageBreak/>
        <w:t>（</w:t>
      </w:r>
      <w:r w:rsidRPr="004D3290">
        <w:rPr>
          <w:rFonts w:eastAsia="方正仿宋简体" w:hint="eastAsia"/>
          <w:color w:val="000000"/>
          <w:sz w:val="32"/>
          <w:szCs w:val="32"/>
        </w:rPr>
        <w:t>1</w:t>
      </w:r>
      <w:r w:rsidRPr="004D3290">
        <w:rPr>
          <w:rFonts w:eastAsia="方正仿宋简体" w:hint="eastAsia"/>
          <w:color w:val="000000"/>
          <w:sz w:val="32"/>
          <w:szCs w:val="32"/>
        </w:rPr>
        <w:t>）人民警察核心价值观</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2</w:t>
      </w:r>
      <w:r w:rsidRPr="004D3290">
        <w:rPr>
          <w:rFonts w:eastAsia="方正仿宋简体" w:hint="eastAsia"/>
          <w:color w:val="000000"/>
          <w:sz w:val="32"/>
          <w:szCs w:val="32"/>
        </w:rPr>
        <w:t>）人民警察职业道德规范</w:t>
      </w:r>
    </w:p>
    <w:p w:rsidR="00027E67" w:rsidRPr="004D3290" w:rsidRDefault="00027E67" w:rsidP="00027E67">
      <w:pPr>
        <w:spacing w:line="600" w:lineRule="exact"/>
        <w:ind w:firstLineChars="200" w:firstLine="640"/>
        <w:rPr>
          <w:rFonts w:eastAsia="方正仿宋简体" w:hint="eastAsia"/>
          <w:color w:val="000000"/>
          <w:sz w:val="32"/>
          <w:szCs w:val="32"/>
        </w:rPr>
      </w:pPr>
      <w:r w:rsidRPr="00F578E7">
        <w:rPr>
          <w:rFonts w:ascii="方正楷体简体" w:eastAsia="方正楷体简体" w:hint="eastAsia"/>
          <w:color w:val="000000"/>
          <w:sz w:val="32"/>
          <w:szCs w:val="32"/>
        </w:rPr>
        <w:t>（二）基础知识。</w:t>
      </w:r>
      <w:r w:rsidRPr="004D3290">
        <w:rPr>
          <w:rFonts w:eastAsia="方正仿宋简体" w:hint="eastAsia"/>
          <w:color w:val="000000"/>
          <w:sz w:val="32"/>
          <w:szCs w:val="32"/>
        </w:rPr>
        <w:t>主要测查报考者对公安机关执法勤务工作有关基础知识的掌握程度，以及运用相关知识分析问题、解决实际问题的能力。</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1</w:t>
      </w:r>
      <w:r w:rsidRPr="004D3290">
        <w:rPr>
          <w:rFonts w:eastAsia="方正仿宋简体" w:hint="eastAsia"/>
          <w:color w:val="000000"/>
          <w:sz w:val="32"/>
          <w:szCs w:val="32"/>
        </w:rPr>
        <w:t>、法律基础知识及执法依据</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1</w:t>
      </w:r>
      <w:r w:rsidRPr="004D3290">
        <w:rPr>
          <w:rFonts w:eastAsia="方正仿宋简体" w:hint="eastAsia"/>
          <w:color w:val="000000"/>
          <w:sz w:val="32"/>
          <w:szCs w:val="32"/>
        </w:rPr>
        <w:t>）中国特色社会主义法治理论</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2</w:t>
      </w:r>
      <w:r w:rsidRPr="004D3290">
        <w:rPr>
          <w:rFonts w:eastAsia="方正仿宋简体" w:hint="eastAsia"/>
          <w:color w:val="000000"/>
          <w:sz w:val="32"/>
          <w:szCs w:val="32"/>
        </w:rPr>
        <w:t>）法学基础理论</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3</w:t>
      </w:r>
      <w:r w:rsidRPr="004D3290">
        <w:rPr>
          <w:rFonts w:eastAsia="方正仿宋简体" w:hint="eastAsia"/>
          <w:color w:val="000000"/>
          <w:sz w:val="32"/>
          <w:szCs w:val="32"/>
        </w:rPr>
        <w:t>）宪法基础知识</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4</w:t>
      </w:r>
      <w:r w:rsidRPr="004D3290">
        <w:rPr>
          <w:rFonts w:eastAsia="方正仿宋简体" w:hint="eastAsia"/>
          <w:color w:val="000000"/>
          <w:sz w:val="32"/>
          <w:szCs w:val="32"/>
        </w:rPr>
        <w:t>）人民警察法基础知识</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5</w:t>
      </w:r>
      <w:r w:rsidRPr="004D3290">
        <w:rPr>
          <w:rFonts w:eastAsia="方正仿宋简体" w:hint="eastAsia"/>
          <w:color w:val="000000"/>
          <w:sz w:val="32"/>
          <w:szCs w:val="32"/>
        </w:rPr>
        <w:t>）行政执法主要依据</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6</w:t>
      </w:r>
      <w:r w:rsidRPr="004D3290">
        <w:rPr>
          <w:rFonts w:eastAsia="方正仿宋简体" w:hint="eastAsia"/>
          <w:color w:val="000000"/>
          <w:sz w:val="32"/>
          <w:szCs w:val="32"/>
        </w:rPr>
        <w:t>）刑事执法主要依据</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2</w:t>
      </w:r>
      <w:r w:rsidRPr="004D3290">
        <w:rPr>
          <w:rFonts w:eastAsia="方正仿宋简体" w:hint="eastAsia"/>
          <w:color w:val="000000"/>
          <w:sz w:val="32"/>
          <w:szCs w:val="32"/>
        </w:rPr>
        <w:t>、公安基础知识</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1</w:t>
      </w:r>
      <w:r w:rsidRPr="004D3290">
        <w:rPr>
          <w:rFonts w:eastAsia="方正仿宋简体" w:hint="eastAsia"/>
          <w:color w:val="000000"/>
          <w:sz w:val="32"/>
          <w:szCs w:val="32"/>
        </w:rPr>
        <w:t>）公安机关的性质、职能与组织管理</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2</w:t>
      </w:r>
      <w:r w:rsidRPr="004D3290">
        <w:rPr>
          <w:rFonts w:eastAsia="方正仿宋简体" w:hint="eastAsia"/>
          <w:color w:val="000000"/>
          <w:sz w:val="32"/>
          <w:szCs w:val="32"/>
        </w:rPr>
        <w:t>）公安工作的根本原则、路线、方针、政策及历史沿革</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3</w:t>
      </w:r>
      <w:r w:rsidRPr="004D3290">
        <w:rPr>
          <w:rFonts w:eastAsia="方正仿宋简体" w:hint="eastAsia"/>
          <w:color w:val="000000"/>
          <w:sz w:val="32"/>
          <w:szCs w:val="32"/>
        </w:rPr>
        <w:t>）公安队伍建设</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4</w:t>
      </w:r>
      <w:r w:rsidRPr="004D3290">
        <w:rPr>
          <w:rFonts w:eastAsia="方正仿宋简体" w:hint="eastAsia"/>
          <w:color w:val="000000"/>
          <w:sz w:val="32"/>
          <w:szCs w:val="32"/>
        </w:rPr>
        <w:t>）公安执法监督</w:t>
      </w:r>
    </w:p>
    <w:p w:rsidR="00027E67" w:rsidRPr="004D3290" w:rsidRDefault="00027E67" w:rsidP="00027E67">
      <w:pPr>
        <w:spacing w:line="600" w:lineRule="exact"/>
        <w:ind w:firstLineChars="200" w:firstLine="640"/>
        <w:rPr>
          <w:rFonts w:eastAsia="方正仿宋简体" w:hint="eastAsia"/>
          <w:color w:val="000000"/>
          <w:sz w:val="32"/>
          <w:szCs w:val="32"/>
        </w:rPr>
      </w:pPr>
      <w:r w:rsidRPr="00F578E7">
        <w:rPr>
          <w:rFonts w:ascii="方正楷体简体" w:eastAsia="方正楷体简体" w:hint="eastAsia"/>
          <w:color w:val="000000"/>
          <w:sz w:val="32"/>
          <w:szCs w:val="32"/>
        </w:rPr>
        <w:t>（三）基本能力。</w:t>
      </w:r>
      <w:r w:rsidRPr="004D3290">
        <w:rPr>
          <w:rFonts w:eastAsia="方正仿宋简体" w:hint="eastAsia"/>
          <w:color w:val="000000"/>
          <w:sz w:val="32"/>
          <w:szCs w:val="32"/>
        </w:rPr>
        <w:t>主要测查报考者在公安机关执法勤务活动中，把握情况，正确观察、判断、分析案（事）件，妥善协调或处理问题的能力。</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1</w:t>
      </w:r>
      <w:r w:rsidRPr="004D3290">
        <w:rPr>
          <w:rFonts w:eastAsia="方正仿宋简体" w:hint="eastAsia"/>
          <w:color w:val="000000"/>
          <w:sz w:val="32"/>
          <w:szCs w:val="32"/>
        </w:rPr>
        <w:t>、群众工作能力</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1</w:t>
      </w:r>
      <w:r w:rsidRPr="004D3290">
        <w:rPr>
          <w:rFonts w:eastAsia="方正仿宋简体" w:hint="eastAsia"/>
          <w:color w:val="000000"/>
          <w:sz w:val="32"/>
          <w:szCs w:val="32"/>
        </w:rPr>
        <w:t>）宣传教育</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lastRenderedPageBreak/>
        <w:t>（</w:t>
      </w:r>
      <w:r w:rsidRPr="004D3290">
        <w:rPr>
          <w:rFonts w:eastAsia="方正仿宋简体" w:hint="eastAsia"/>
          <w:color w:val="000000"/>
          <w:sz w:val="32"/>
          <w:szCs w:val="32"/>
        </w:rPr>
        <w:t>2</w:t>
      </w:r>
      <w:r w:rsidRPr="004D3290">
        <w:rPr>
          <w:rFonts w:eastAsia="方正仿宋简体" w:hint="eastAsia"/>
          <w:color w:val="000000"/>
          <w:sz w:val="32"/>
          <w:szCs w:val="32"/>
        </w:rPr>
        <w:t>）沟通协调</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3</w:t>
      </w:r>
      <w:r w:rsidRPr="004D3290">
        <w:rPr>
          <w:rFonts w:eastAsia="方正仿宋简体" w:hint="eastAsia"/>
          <w:color w:val="000000"/>
          <w:sz w:val="32"/>
          <w:szCs w:val="32"/>
        </w:rPr>
        <w:t>）组织动员</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4</w:t>
      </w:r>
      <w:r w:rsidRPr="004D3290">
        <w:rPr>
          <w:rFonts w:eastAsia="方正仿宋简体" w:hint="eastAsia"/>
          <w:color w:val="000000"/>
          <w:sz w:val="32"/>
          <w:szCs w:val="32"/>
        </w:rPr>
        <w:t>）服务群众</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2</w:t>
      </w:r>
      <w:r w:rsidRPr="004D3290">
        <w:rPr>
          <w:rFonts w:eastAsia="方正仿宋简体" w:hint="eastAsia"/>
          <w:color w:val="000000"/>
          <w:sz w:val="32"/>
          <w:szCs w:val="32"/>
        </w:rPr>
        <w:t>、行政管理与服务能力</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1</w:t>
      </w:r>
      <w:r w:rsidRPr="004D3290">
        <w:rPr>
          <w:rFonts w:eastAsia="方正仿宋简体" w:hint="eastAsia"/>
          <w:color w:val="000000"/>
          <w:sz w:val="32"/>
          <w:szCs w:val="32"/>
        </w:rPr>
        <w:t>）调查研究</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2</w:t>
      </w:r>
      <w:r w:rsidRPr="004D3290">
        <w:rPr>
          <w:rFonts w:eastAsia="方正仿宋简体" w:hint="eastAsia"/>
          <w:color w:val="000000"/>
          <w:sz w:val="32"/>
          <w:szCs w:val="32"/>
        </w:rPr>
        <w:t>）纠纷化解</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3</w:t>
      </w:r>
      <w:r w:rsidRPr="004D3290">
        <w:rPr>
          <w:rFonts w:eastAsia="方正仿宋简体" w:hint="eastAsia"/>
          <w:color w:val="000000"/>
          <w:sz w:val="32"/>
          <w:szCs w:val="32"/>
        </w:rPr>
        <w:t>）风险识别</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3</w:t>
      </w:r>
      <w:r w:rsidRPr="004D3290">
        <w:rPr>
          <w:rFonts w:eastAsia="方正仿宋简体" w:hint="eastAsia"/>
          <w:color w:val="000000"/>
          <w:sz w:val="32"/>
          <w:szCs w:val="32"/>
        </w:rPr>
        <w:t>、信息运用能力</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1</w:t>
      </w:r>
      <w:r w:rsidRPr="004D3290">
        <w:rPr>
          <w:rFonts w:eastAsia="方正仿宋简体" w:hint="eastAsia"/>
          <w:color w:val="000000"/>
          <w:sz w:val="32"/>
          <w:szCs w:val="32"/>
        </w:rPr>
        <w:t>）信息搜集</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2</w:t>
      </w:r>
      <w:r w:rsidRPr="004D3290">
        <w:rPr>
          <w:rFonts w:eastAsia="方正仿宋简体" w:hint="eastAsia"/>
          <w:color w:val="000000"/>
          <w:sz w:val="32"/>
          <w:szCs w:val="32"/>
        </w:rPr>
        <w:t>）信息分析</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3</w:t>
      </w:r>
      <w:r w:rsidRPr="004D3290">
        <w:rPr>
          <w:rFonts w:eastAsia="方正仿宋简体" w:hint="eastAsia"/>
          <w:color w:val="000000"/>
          <w:sz w:val="32"/>
          <w:szCs w:val="32"/>
        </w:rPr>
        <w:t>）信息应用</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4</w:t>
      </w:r>
      <w:r w:rsidRPr="004D3290">
        <w:rPr>
          <w:rFonts w:eastAsia="方正仿宋简体" w:hint="eastAsia"/>
          <w:color w:val="000000"/>
          <w:sz w:val="32"/>
          <w:szCs w:val="32"/>
        </w:rPr>
        <w:t>、接处警能力</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1</w:t>
      </w:r>
      <w:r w:rsidRPr="004D3290">
        <w:rPr>
          <w:rFonts w:eastAsia="方正仿宋简体" w:hint="eastAsia"/>
          <w:color w:val="000000"/>
          <w:sz w:val="32"/>
          <w:szCs w:val="32"/>
        </w:rPr>
        <w:t>）受理报警</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2</w:t>
      </w:r>
      <w:r w:rsidRPr="004D3290">
        <w:rPr>
          <w:rFonts w:eastAsia="方正仿宋简体" w:hint="eastAsia"/>
          <w:color w:val="000000"/>
          <w:sz w:val="32"/>
          <w:szCs w:val="32"/>
        </w:rPr>
        <w:t>）求助</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3</w:t>
      </w:r>
      <w:r w:rsidRPr="004D3290">
        <w:rPr>
          <w:rFonts w:eastAsia="方正仿宋简体" w:hint="eastAsia"/>
          <w:color w:val="000000"/>
          <w:sz w:val="32"/>
          <w:szCs w:val="32"/>
        </w:rPr>
        <w:t>）投诉</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4</w:t>
      </w:r>
      <w:r w:rsidRPr="004D3290">
        <w:rPr>
          <w:rFonts w:eastAsia="方正仿宋简体" w:hint="eastAsia"/>
          <w:color w:val="000000"/>
          <w:sz w:val="32"/>
          <w:szCs w:val="32"/>
        </w:rPr>
        <w:t>）处警</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5</w:t>
      </w:r>
      <w:r w:rsidRPr="004D3290">
        <w:rPr>
          <w:rFonts w:eastAsia="方正仿宋简体" w:hint="eastAsia"/>
          <w:color w:val="000000"/>
          <w:sz w:val="32"/>
          <w:szCs w:val="32"/>
        </w:rPr>
        <w:t>、应急处理能力</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1</w:t>
      </w:r>
      <w:r w:rsidRPr="004D3290">
        <w:rPr>
          <w:rFonts w:eastAsia="方正仿宋简体" w:hint="eastAsia"/>
          <w:color w:val="000000"/>
          <w:sz w:val="32"/>
          <w:szCs w:val="32"/>
        </w:rPr>
        <w:t>）事态研判</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2</w:t>
      </w:r>
      <w:r w:rsidRPr="004D3290">
        <w:rPr>
          <w:rFonts w:eastAsia="方正仿宋简体" w:hint="eastAsia"/>
          <w:color w:val="000000"/>
          <w:sz w:val="32"/>
          <w:szCs w:val="32"/>
        </w:rPr>
        <w:t>）快速反应</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w:t>
      </w:r>
      <w:r w:rsidRPr="004D3290">
        <w:rPr>
          <w:rFonts w:eastAsia="方正仿宋简体" w:hint="eastAsia"/>
          <w:color w:val="000000"/>
          <w:sz w:val="32"/>
          <w:szCs w:val="32"/>
        </w:rPr>
        <w:t>3</w:t>
      </w:r>
      <w:r w:rsidRPr="004D3290">
        <w:rPr>
          <w:rFonts w:eastAsia="方正仿宋简体" w:hint="eastAsia"/>
          <w:color w:val="000000"/>
          <w:sz w:val="32"/>
          <w:szCs w:val="32"/>
        </w:rPr>
        <w:t>）合理处置</w:t>
      </w:r>
    </w:p>
    <w:p w:rsidR="00027E67" w:rsidRPr="004D3290" w:rsidRDefault="00027E67" w:rsidP="00027E67">
      <w:pPr>
        <w:spacing w:line="600" w:lineRule="exact"/>
        <w:ind w:firstLineChars="200" w:firstLine="640"/>
        <w:rPr>
          <w:rFonts w:eastAsia="方正仿宋简体" w:hint="eastAsia"/>
          <w:color w:val="000000"/>
          <w:sz w:val="32"/>
          <w:szCs w:val="32"/>
        </w:rPr>
      </w:pPr>
      <w:r w:rsidRPr="00F578E7">
        <w:rPr>
          <w:rFonts w:ascii="方正黑体简体" w:eastAsia="方正黑体简体" w:hint="eastAsia"/>
          <w:color w:val="000000"/>
          <w:sz w:val="32"/>
          <w:szCs w:val="32"/>
        </w:rPr>
        <w:t>附录：</w:t>
      </w:r>
      <w:r w:rsidRPr="004D3290">
        <w:rPr>
          <w:rFonts w:eastAsia="方正仿宋简体" w:hint="eastAsia"/>
          <w:color w:val="000000"/>
          <w:sz w:val="32"/>
          <w:szCs w:val="32"/>
        </w:rPr>
        <w:t>法律法规目录</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1</w:t>
      </w:r>
      <w:r w:rsidRPr="004D3290">
        <w:rPr>
          <w:rFonts w:eastAsia="方正仿宋简体" w:hint="eastAsia"/>
          <w:color w:val="000000"/>
          <w:sz w:val="32"/>
          <w:szCs w:val="32"/>
        </w:rPr>
        <w:t>、《中华人民共和国宪法》</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2</w:t>
      </w:r>
      <w:r w:rsidRPr="004D3290">
        <w:rPr>
          <w:rFonts w:eastAsia="方正仿宋简体" w:hint="eastAsia"/>
          <w:color w:val="000000"/>
          <w:sz w:val="32"/>
          <w:szCs w:val="32"/>
        </w:rPr>
        <w:t>、《中华人民共和国人民警察法》</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lastRenderedPageBreak/>
        <w:t>3</w:t>
      </w:r>
      <w:r w:rsidRPr="004D3290">
        <w:rPr>
          <w:rFonts w:eastAsia="方正仿宋简体" w:hint="eastAsia"/>
          <w:color w:val="000000"/>
          <w:sz w:val="32"/>
          <w:szCs w:val="32"/>
        </w:rPr>
        <w:t>、《中华人民共和国刑法》</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4</w:t>
      </w:r>
      <w:r w:rsidRPr="004D3290">
        <w:rPr>
          <w:rFonts w:eastAsia="方正仿宋简体" w:hint="eastAsia"/>
          <w:color w:val="000000"/>
          <w:sz w:val="32"/>
          <w:szCs w:val="32"/>
        </w:rPr>
        <w:t>、《中华人民共和国刑事诉讼法》</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5</w:t>
      </w:r>
      <w:r w:rsidRPr="004D3290">
        <w:rPr>
          <w:rFonts w:eastAsia="方正仿宋简体" w:hint="eastAsia"/>
          <w:color w:val="000000"/>
          <w:sz w:val="32"/>
          <w:szCs w:val="32"/>
        </w:rPr>
        <w:t>、《中华人民共和国治安管理处罚法》</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6</w:t>
      </w:r>
      <w:r w:rsidRPr="004D3290">
        <w:rPr>
          <w:rFonts w:eastAsia="方正仿宋简体" w:hint="eastAsia"/>
          <w:color w:val="000000"/>
          <w:sz w:val="32"/>
          <w:szCs w:val="32"/>
        </w:rPr>
        <w:t>、《中华人民共和国突发事件应对法》</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7</w:t>
      </w:r>
      <w:r w:rsidRPr="004D3290">
        <w:rPr>
          <w:rFonts w:eastAsia="方正仿宋简体" w:hint="eastAsia"/>
          <w:color w:val="000000"/>
          <w:sz w:val="32"/>
          <w:szCs w:val="32"/>
        </w:rPr>
        <w:t>、《中华人民共和国国家安全法》</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8</w:t>
      </w:r>
      <w:r w:rsidRPr="004D3290">
        <w:rPr>
          <w:rFonts w:eastAsia="方正仿宋简体" w:hint="eastAsia"/>
          <w:color w:val="000000"/>
          <w:sz w:val="32"/>
          <w:szCs w:val="32"/>
        </w:rPr>
        <w:t>、《中华人民共和国反恐怖主义法》</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9</w:t>
      </w:r>
      <w:r w:rsidRPr="004D3290">
        <w:rPr>
          <w:rFonts w:eastAsia="方正仿宋简体" w:hint="eastAsia"/>
          <w:color w:val="000000"/>
          <w:sz w:val="32"/>
          <w:szCs w:val="32"/>
        </w:rPr>
        <w:t>、《公安机关办理刑事案件程序规定》</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10</w:t>
      </w:r>
      <w:r w:rsidRPr="004D3290">
        <w:rPr>
          <w:rFonts w:eastAsia="方正仿宋简体" w:hint="eastAsia"/>
          <w:color w:val="000000"/>
          <w:sz w:val="32"/>
          <w:szCs w:val="32"/>
        </w:rPr>
        <w:t>、《公安机关办理行政案件程序规定》</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11</w:t>
      </w:r>
      <w:r w:rsidRPr="004D3290">
        <w:rPr>
          <w:rFonts w:eastAsia="方正仿宋简体" w:hint="eastAsia"/>
          <w:color w:val="000000"/>
          <w:sz w:val="32"/>
          <w:szCs w:val="32"/>
        </w:rPr>
        <w:t>、《公安机关组织管理条例》</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12</w:t>
      </w:r>
      <w:r w:rsidRPr="004D3290">
        <w:rPr>
          <w:rFonts w:eastAsia="方正仿宋简体" w:hint="eastAsia"/>
          <w:color w:val="000000"/>
          <w:sz w:val="32"/>
          <w:szCs w:val="32"/>
        </w:rPr>
        <w:t>、《公安机关人民警察内务条令》</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13</w:t>
      </w:r>
      <w:r w:rsidRPr="004D3290">
        <w:rPr>
          <w:rFonts w:eastAsia="方正仿宋简体" w:hint="eastAsia"/>
          <w:color w:val="000000"/>
          <w:sz w:val="32"/>
          <w:szCs w:val="32"/>
        </w:rPr>
        <w:t>、《公安机关人民警察纪律条令》</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14</w:t>
      </w:r>
      <w:r w:rsidRPr="004D3290">
        <w:rPr>
          <w:rFonts w:eastAsia="方正仿宋简体" w:hint="eastAsia"/>
          <w:color w:val="000000"/>
          <w:sz w:val="32"/>
          <w:szCs w:val="32"/>
        </w:rPr>
        <w:t>、《公安机关督察条例》</w:t>
      </w:r>
    </w:p>
    <w:p w:rsidR="00027E67" w:rsidRPr="00F578E7" w:rsidRDefault="00027E67" w:rsidP="00027E67">
      <w:pPr>
        <w:spacing w:line="600" w:lineRule="exact"/>
        <w:ind w:firstLineChars="200" w:firstLine="640"/>
        <w:rPr>
          <w:rFonts w:ascii="方正黑体简体" w:eastAsia="方正黑体简体" w:hint="eastAsia"/>
          <w:color w:val="000000"/>
          <w:sz w:val="32"/>
          <w:szCs w:val="32"/>
        </w:rPr>
      </w:pPr>
      <w:r w:rsidRPr="00F578E7">
        <w:rPr>
          <w:rFonts w:ascii="方正黑体简体" w:eastAsia="方正黑体简体" w:hint="eastAsia"/>
          <w:color w:val="000000"/>
          <w:sz w:val="32"/>
          <w:szCs w:val="32"/>
        </w:rPr>
        <w:t>四、题型介绍</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专业科目笔试题目分为单项选择、多项选择、情境三种类型。</w:t>
      </w:r>
    </w:p>
    <w:p w:rsidR="00027E67" w:rsidRPr="004D3290" w:rsidRDefault="00027E67" w:rsidP="00027E67">
      <w:pPr>
        <w:spacing w:line="600" w:lineRule="exact"/>
        <w:ind w:firstLineChars="200" w:firstLine="640"/>
        <w:rPr>
          <w:rFonts w:eastAsia="方正仿宋简体" w:hint="eastAsia"/>
          <w:color w:val="000000"/>
          <w:sz w:val="32"/>
          <w:szCs w:val="32"/>
        </w:rPr>
      </w:pPr>
      <w:r w:rsidRPr="00F578E7">
        <w:rPr>
          <w:rFonts w:ascii="方正楷体简体" w:eastAsia="方正楷体简体" w:hint="eastAsia"/>
          <w:color w:val="000000"/>
          <w:sz w:val="32"/>
          <w:szCs w:val="32"/>
        </w:rPr>
        <w:t>（一）单项选择</w:t>
      </w:r>
      <w:r w:rsidRPr="004D3290">
        <w:rPr>
          <w:rFonts w:eastAsia="方正仿宋简体" w:hint="eastAsia"/>
          <w:color w:val="000000"/>
          <w:sz w:val="32"/>
          <w:szCs w:val="32"/>
        </w:rPr>
        <w:t>（每题所设选项中只有一个正确答案，多选、错选或不选均不得分）</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犯罪中止是指在犯罪过程中，自动放弃犯罪或者自动有效防止犯罪结果发生的情形。下列行为中，属于犯罪中止的是：</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A.</w:t>
      </w:r>
      <w:r w:rsidRPr="004D3290">
        <w:rPr>
          <w:rFonts w:eastAsia="方正仿宋简体" w:hint="eastAsia"/>
          <w:color w:val="000000"/>
          <w:sz w:val="32"/>
          <w:szCs w:val="32"/>
        </w:rPr>
        <w:t>甲在盗窃枪支时，突然听到电铃声以为自己触发了警报系统而逃走</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B.</w:t>
      </w:r>
      <w:r w:rsidRPr="004D3290">
        <w:rPr>
          <w:rFonts w:eastAsia="方正仿宋简体" w:hint="eastAsia"/>
          <w:color w:val="000000"/>
          <w:sz w:val="32"/>
          <w:szCs w:val="32"/>
        </w:rPr>
        <w:t>乙为了报复欲杀丙，误将白糖当做砒霜实施投毒杀人</w:t>
      </w:r>
      <w:r w:rsidRPr="004D3290">
        <w:rPr>
          <w:rFonts w:eastAsia="方正仿宋简体" w:hint="eastAsia"/>
          <w:color w:val="000000"/>
          <w:sz w:val="32"/>
          <w:szCs w:val="32"/>
        </w:rPr>
        <w:lastRenderedPageBreak/>
        <w:t>行为</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C.</w:t>
      </w:r>
      <w:r w:rsidRPr="004D3290">
        <w:rPr>
          <w:rFonts w:eastAsia="方正仿宋简体" w:hint="eastAsia"/>
          <w:color w:val="000000"/>
          <w:sz w:val="32"/>
          <w:szCs w:val="32"/>
        </w:rPr>
        <w:t>丁在抢劫时发现被害人是其小学教师后逃走</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D.</w:t>
      </w:r>
      <w:r w:rsidRPr="004D3290">
        <w:rPr>
          <w:rFonts w:eastAsia="方正仿宋简体" w:hint="eastAsia"/>
          <w:color w:val="000000"/>
          <w:sz w:val="32"/>
          <w:szCs w:val="32"/>
        </w:rPr>
        <w:t>辛某在抢劫时被巡逻的民警当场擒获</w:t>
      </w:r>
    </w:p>
    <w:p w:rsidR="00027E67" w:rsidRPr="004D3290"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正确答案：</w:t>
      </w:r>
      <w:r w:rsidRPr="004D3290">
        <w:rPr>
          <w:rFonts w:eastAsia="方正仿宋简体" w:hint="eastAsia"/>
          <w:color w:val="000000"/>
          <w:sz w:val="32"/>
          <w:szCs w:val="32"/>
        </w:rPr>
        <w:t>C</w:t>
      </w:r>
    </w:p>
    <w:p w:rsidR="00027E67" w:rsidRPr="004D3290" w:rsidRDefault="00027E67" w:rsidP="00027E67">
      <w:pPr>
        <w:spacing w:line="600" w:lineRule="exact"/>
        <w:ind w:firstLineChars="200" w:firstLine="640"/>
        <w:rPr>
          <w:rFonts w:eastAsia="方正仿宋简体" w:hint="eastAsia"/>
          <w:color w:val="000000"/>
          <w:sz w:val="32"/>
          <w:szCs w:val="32"/>
        </w:rPr>
      </w:pPr>
      <w:r w:rsidRPr="00F578E7">
        <w:rPr>
          <w:rFonts w:ascii="方正楷体简体" w:eastAsia="方正楷体简体" w:hint="eastAsia"/>
          <w:color w:val="000000"/>
          <w:sz w:val="32"/>
          <w:szCs w:val="32"/>
        </w:rPr>
        <w:t>（二）多项选择</w:t>
      </w:r>
      <w:r w:rsidRPr="004D3290">
        <w:rPr>
          <w:rFonts w:eastAsia="方正仿宋简体" w:hint="eastAsia"/>
          <w:color w:val="000000"/>
          <w:sz w:val="32"/>
          <w:szCs w:val="32"/>
        </w:rPr>
        <w:t>（每题所设选项中至少有两个正确答案，多选、少选、错选或不选均不得分）</w:t>
      </w:r>
    </w:p>
    <w:p w:rsidR="00027E67" w:rsidRPr="00DE4677" w:rsidRDefault="00027E67" w:rsidP="00027E67">
      <w:pPr>
        <w:spacing w:line="600" w:lineRule="exact"/>
        <w:ind w:firstLineChars="200" w:firstLine="640"/>
        <w:rPr>
          <w:rFonts w:eastAsia="方正仿宋简体" w:hint="eastAsia"/>
          <w:color w:val="000000"/>
          <w:sz w:val="32"/>
          <w:szCs w:val="32"/>
        </w:rPr>
      </w:pPr>
      <w:r w:rsidRPr="004D3290">
        <w:rPr>
          <w:rFonts w:eastAsia="方正仿宋简体" w:hint="eastAsia"/>
          <w:color w:val="000000"/>
          <w:sz w:val="32"/>
          <w:szCs w:val="32"/>
        </w:rPr>
        <w:t>近日，“大</w:t>
      </w:r>
      <w:r w:rsidRPr="004D3290">
        <w:rPr>
          <w:rFonts w:eastAsia="方正仿宋简体" w:hint="eastAsia"/>
          <w:color w:val="000000"/>
          <w:sz w:val="32"/>
          <w:szCs w:val="32"/>
        </w:rPr>
        <w:t>V</w:t>
      </w:r>
      <w:r w:rsidRPr="004D3290">
        <w:rPr>
          <w:rFonts w:eastAsia="方正仿宋简体" w:hint="eastAsia"/>
          <w:color w:val="000000"/>
          <w:sz w:val="32"/>
          <w:szCs w:val="32"/>
        </w:rPr>
        <w:t>”戴某在微博上发布消息称，“科学研究证实转基因大米对人体有危害，我国一产粮大省粮仓储备半数以上实为转基因大米”。假如你是民警，看到这</w:t>
      </w:r>
      <w:r w:rsidRPr="00DE4677">
        <w:rPr>
          <w:rFonts w:eastAsia="方正仿宋简体" w:hint="eastAsia"/>
          <w:color w:val="000000"/>
          <w:sz w:val="32"/>
          <w:szCs w:val="32"/>
        </w:rPr>
        <w:t>条消息后，恰当的反应有：</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A</w:t>
      </w:r>
      <w:r w:rsidRPr="00DE4677">
        <w:rPr>
          <w:rFonts w:eastAsia="方正仿宋简体" w:hint="eastAsia"/>
          <w:color w:val="000000"/>
          <w:sz w:val="32"/>
          <w:szCs w:val="32"/>
        </w:rPr>
        <w:t>．鉴于该消息的扩散可能引发社会问题，立即上报</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B</w:t>
      </w:r>
      <w:r w:rsidRPr="00DE4677">
        <w:rPr>
          <w:rFonts w:eastAsia="方正仿宋简体" w:hint="eastAsia"/>
          <w:color w:val="000000"/>
          <w:sz w:val="32"/>
          <w:szCs w:val="32"/>
        </w:rPr>
        <w:t>．觉得这条消息可能是境外敌对势力的造谣，请有关部门辟谣</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C</w:t>
      </w:r>
      <w:r w:rsidRPr="00DE4677">
        <w:rPr>
          <w:rFonts w:eastAsia="方正仿宋简体" w:hint="eastAsia"/>
          <w:color w:val="000000"/>
          <w:sz w:val="32"/>
          <w:szCs w:val="32"/>
        </w:rPr>
        <w:t>．将这一情况通报给粮食安全主管部门，提醒及时应对</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D</w:t>
      </w:r>
      <w:r w:rsidRPr="00DE4677">
        <w:rPr>
          <w:rFonts w:eastAsia="方正仿宋简体" w:hint="eastAsia"/>
          <w:color w:val="000000"/>
          <w:sz w:val="32"/>
          <w:szCs w:val="32"/>
        </w:rPr>
        <w:t>．在朋友圈转发，告知亲友勿信谣言</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正确答案：</w:t>
      </w:r>
      <w:r w:rsidRPr="00DE4677">
        <w:rPr>
          <w:rFonts w:eastAsia="方正仿宋简体" w:hint="eastAsia"/>
          <w:color w:val="000000"/>
          <w:sz w:val="32"/>
          <w:szCs w:val="32"/>
        </w:rPr>
        <w:t>B</w:t>
      </w:r>
      <w:r w:rsidRPr="00DE4677">
        <w:rPr>
          <w:rFonts w:eastAsia="方正仿宋简体" w:hint="eastAsia"/>
          <w:color w:val="000000"/>
          <w:sz w:val="32"/>
          <w:szCs w:val="32"/>
        </w:rPr>
        <w:t>、</w:t>
      </w:r>
      <w:r w:rsidRPr="00DE4677">
        <w:rPr>
          <w:rFonts w:eastAsia="方正仿宋简体" w:hint="eastAsia"/>
          <w:color w:val="000000"/>
          <w:sz w:val="32"/>
          <w:szCs w:val="32"/>
        </w:rPr>
        <w:t>D</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ascii="方正楷体简体" w:eastAsia="方正楷体简体" w:hint="eastAsia"/>
          <w:color w:val="000000"/>
          <w:sz w:val="32"/>
          <w:szCs w:val="32"/>
        </w:rPr>
        <w:t>（三）情境题</w:t>
      </w:r>
      <w:r w:rsidRPr="00DE4677">
        <w:rPr>
          <w:rFonts w:eastAsia="方正仿宋简体" w:hint="eastAsia"/>
          <w:color w:val="000000"/>
          <w:sz w:val="32"/>
          <w:szCs w:val="32"/>
        </w:rPr>
        <w:t>（根据给出的情境材料做出分析，按照提问选择正确答案）</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市政府要求本周五上午全市各单位统一开展“公众接待日”活动，为了达到较好的效果，领导交办你负责此项工作，要求组织一些人员认真筹备，务必做好落实。</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w:t>
      </w:r>
      <w:r w:rsidRPr="00DE4677">
        <w:rPr>
          <w:rFonts w:eastAsia="方正仿宋简体" w:hint="eastAsia"/>
          <w:color w:val="000000"/>
          <w:sz w:val="32"/>
          <w:szCs w:val="32"/>
        </w:rPr>
        <w:t>1</w:t>
      </w:r>
      <w:r w:rsidRPr="00DE4677">
        <w:rPr>
          <w:rFonts w:eastAsia="方正仿宋简体" w:hint="eastAsia"/>
          <w:color w:val="000000"/>
          <w:sz w:val="32"/>
          <w:szCs w:val="32"/>
        </w:rPr>
        <w:t>）作为此项工作负责人，你首先应做好哪项工作？</w:t>
      </w:r>
      <w:r w:rsidRPr="00DE4677">
        <w:rPr>
          <w:rFonts w:eastAsia="方正仿宋简体" w:hint="eastAsia"/>
          <w:color w:val="000000"/>
          <w:sz w:val="32"/>
          <w:szCs w:val="32"/>
        </w:rPr>
        <w:lastRenderedPageBreak/>
        <w:t>（单选）</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 xml:space="preserve">A. </w:t>
      </w:r>
      <w:r w:rsidRPr="00DE4677">
        <w:rPr>
          <w:rFonts w:eastAsia="方正仿宋简体" w:hint="eastAsia"/>
          <w:color w:val="000000"/>
          <w:sz w:val="32"/>
          <w:szCs w:val="32"/>
        </w:rPr>
        <w:t>制定方案、分工负责、责任到人</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 xml:space="preserve">B. </w:t>
      </w:r>
      <w:r w:rsidRPr="00DE4677">
        <w:rPr>
          <w:rFonts w:eastAsia="方正仿宋简体" w:hint="eastAsia"/>
          <w:color w:val="000000"/>
          <w:sz w:val="32"/>
          <w:szCs w:val="32"/>
        </w:rPr>
        <w:t>加强管理，搞好日常工作</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 xml:space="preserve">C. </w:t>
      </w:r>
      <w:r w:rsidRPr="00DE4677">
        <w:rPr>
          <w:rFonts w:eastAsia="方正仿宋简体" w:hint="eastAsia"/>
          <w:color w:val="000000"/>
          <w:sz w:val="32"/>
          <w:szCs w:val="32"/>
        </w:rPr>
        <w:t>创新服务模式，形成工作亮点</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 xml:space="preserve">D. </w:t>
      </w:r>
      <w:r w:rsidRPr="00DE4677">
        <w:rPr>
          <w:rFonts w:eastAsia="方正仿宋简体" w:hint="eastAsia"/>
          <w:color w:val="000000"/>
          <w:sz w:val="32"/>
          <w:szCs w:val="32"/>
        </w:rPr>
        <w:t>整理环境卫生，做好后勤保障</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正确答案：</w:t>
      </w:r>
      <w:r w:rsidRPr="00DE4677">
        <w:rPr>
          <w:rFonts w:eastAsia="方正仿宋简体" w:hint="eastAsia"/>
          <w:color w:val="000000"/>
          <w:sz w:val="32"/>
          <w:szCs w:val="32"/>
        </w:rPr>
        <w:t>A</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w:t>
      </w:r>
      <w:r w:rsidRPr="00DE4677">
        <w:rPr>
          <w:rFonts w:eastAsia="方正仿宋简体" w:hint="eastAsia"/>
          <w:color w:val="000000"/>
          <w:sz w:val="32"/>
          <w:szCs w:val="32"/>
        </w:rPr>
        <w:t>2</w:t>
      </w:r>
      <w:r w:rsidRPr="00DE4677">
        <w:rPr>
          <w:rFonts w:eastAsia="方正仿宋简体" w:hint="eastAsia"/>
          <w:color w:val="000000"/>
          <w:sz w:val="32"/>
          <w:szCs w:val="32"/>
        </w:rPr>
        <w:t>）在“公众接待日”活动中，有一位长期上访的居民，在接待室外大吵大闹，说“公众接待日”是弄虚作假，搞形式主义，引得多位过往群众驻足围观，领导正在忙着其他接访，要求你去处理，你准备首先采取的是？（单选）</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 xml:space="preserve">A. </w:t>
      </w:r>
      <w:r w:rsidRPr="00DE4677">
        <w:rPr>
          <w:rFonts w:eastAsia="方正仿宋简体" w:hint="eastAsia"/>
          <w:color w:val="000000"/>
          <w:sz w:val="32"/>
          <w:szCs w:val="32"/>
        </w:rPr>
        <w:t>立即制止吵闹，向他指出这是违法行为</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 xml:space="preserve">B. </w:t>
      </w:r>
      <w:r w:rsidRPr="00DE4677">
        <w:rPr>
          <w:rFonts w:eastAsia="方正仿宋简体" w:hint="eastAsia"/>
          <w:color w:val="000000"/>
          <w:sz w:val="32"/>
          <w:szCs w:val="32"/>
        </w:rPr>
        <w:t>尽快疏散群众，保持正常的接访秩序</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 xml:space="preserve">C. </w:t>
      </w:r>
      <w:r w:rsidRPr="00DE4677">
        <w:rPr>
          <w:rFonts w:eastAsia="方正仿宋简体" w:hint="eastAsia"/>
          <w:color w:val="000000"/>
          <w:sz w:val="32"/>
          <w:szCs w:val="32"/>
        </w:rPr>
        <w:t>热情接待，表示理解，着重了解他有哪些诉求</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 xml:space="preserve">D. </w:t>
      </w:r>
      <w:r w:rsidRPr="00DE4677">
        <w:rPr>
          <w:rFonts w:eastAsia="方正仿宋简体" w:hint="eastAsia"/>
          <w:color w:val="000000"/>
          <w:sz w:val="32"/>
          <w:szCs w:val="32"/>
        </w:rPr>
        <w:t>热情接待，明确表态，一定会尽快妥善处理</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正确答案：</w:t>
      </w:r>
      <w:r w:rsidRPr="00DE4677">
        <w:rPr>
          <w:rFonts w:eastAsia="方正仿宋简体" w:hint="eastAsia"/>
          <w:color w:val="000000"/>
          <w:sz w:val="32"/>
          <w:szCs w:val="32"/>
        </w:rPr>
        <w:t>C</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w:t>
      </w:r>
      <w:r w:rsidRPr="00DE4677">
        <w:rPr>
          <w:rFonts w:eastAsia="方正仿宋简体" w:hint="eastAsia"/>
          <w:color w:val="000000"/>
          <w:sz w:val="32"/>
          <w:szCs w:val="32"/>
        </w:rPr>
        <w:t>3</w:t>
      </w:r>
      <w:r w:rsidRPr="00DE4677">
        <w:rPr>
          <w:rFonts w:eastAsia="方正仿宋简体" w:hint="eastAsia"/>
          <w:color w:val="000000"/>
          <w:sz w:val="32"/>
          <w:szCs w:val="32"/>
        </w:rPr>
        <w:t>）由于这次“公众接待日”活动效果良好，局领导有意将此项活动转化为长效机制，安排你做一些先期调研，以下不属于调研范围的是：（单选）</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 xml:space="preserve">A. </w:t>
      </w:r>
      <w:r w:rsidRPr="00DE4677">
        <w:rPr>
          <w:rFonts w:eastAsia="方正仿宋简体" w:hint="eastAsia"/>
          <w:color w:val="000000"/>
          <w:sz w:val="32"/>
          <w:szCs w:val="32"/>
        </w:rPr>
        <w:t>向接访对象了解对“公众接访日”活动的评价及建议</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 xml:space="preserve">B. </w:t>
      </w:r>
      <w:r w:rsidRPr="00DE4677">
        <w:rPr>
          <w:rFonts w:eastAsia="方正仿宋简体" w:hint="eastAsia"/>
          <w:color w:val="000000"/>
          <w:sz w:val="32"/>
          <w:szCs w:val="32"/>
        </w:rPr>
        <w:t>向负责接访的人员了解接访的难点和遇到的问题</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 xml:space="preserve">C. </w:t>
      </w:r>
      <w:r w:rsidRPr="00DE4677">
        <w:rPr>
          <w:rFonts w:eastAsia="方正仿宋简体" w:hint="eastAsia"/>
          <w:color w:val="000000"/>
          <w:sz w:val="32"/>
          <w:szCs w:val="32"/>
        </w:rPr>
        <w:t>通过网络、媒体或走访附近居民了解群众的需求</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 xml:space="preserve">D. </w:t>
      </w:r>
      <w:r w:rsidRPr="00DE4677">
        <w:rPr>
          <w:rFonts w:eastAsia="方正仿宋简体" w:hint="eastAsia"/>
          <w:color w:val="000000"/>
          <w:sz w:val="32"/>
          <w:szCs w:val="32"/>
        </w:rPr>
        <w:t>人大代表的资格审查情况</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正确答案：</w:t>
      </w:r>
      <w:r w:rsidRPr="00DE4677">
        <w:rPr>
          <w:rFonts w:eastAsia="方正仿宋简体" w:hint="eastAsia"/>
          <w:color w:val="000000"/>
          <w:sz w:val="32"/>
          <w:szCs w:val="32"/>
        </w:rPr>
        <w:t>D</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lastRenderedPageBreak/>
        <w:t>（</w:t>
      </w:r>
      <w:r w:rsidRPr="00DE4677">
        <w:rPr>
          <w:rFonts w:eastAsia="方正仿宋简体" w:hint="eastAsia"/>
          <w:color w:val="000000"/>
          <w:sz w:val="32"/>
          <w:szCs w:val="32"/>
        </w:rPr>
        <w:t>4</w:t>
      </w:r>
      <w:r w:rsidRPr="00DE4677">
        <w:rPr>
          <w:rFonts w:eastAsia="方正仿宋简体" w:hint="eastAsia"/>
          <w:color w:val="000000"/>
          <w:sz w:val="32"/>
          <w:szCs w:val="32"/>
        </w:rPr>
        <w:t>）如果领导让你制定公众接待相应的工作规范，你认为重点要注意哪些内容？（多选）</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 xml:space="preserve">A. </w:t>
      </w:r>
      <w:r w:rsidRPr="00DE4677">
        <w:rPr>
          <w:rFonts w:eastAsia="方正仿宋简体" w:hint="eastAsia"/>
          <w:color w:val="000000"/>
          <w:sz w:val="32"/>
          <w:szCs w:val="32"/>
        </w:rPr>
        <w:t>符合上级的政策要求</w:t>
      </w:r>
      <w:r w:rsidRPr="00DE4677">
        <w:rPr>
          <w:rFonts w:eastAsia="方正仿宋简体" w:hint="eastAsia"/>
          <w:color w:val="000000"/>
          <w:sz w:val="32"/>
          <w:szCs w:val="32"/>
        </w:rPr>
        <w:tab/>
      </w:r>
      <w:r w:rsidRPr="00DE4677">
        <w:rPr>
          <w:rFonts w:eastAsia="方正仿宋简体" w:hint="eastAsia"/>
          <w:color w:val="000000"/>
          <w:sz w:val="32"/>
          <w:szCs w:val="32"/>
        </w:rPr>
        <w:tab/>
        <w:t xml:space="preserve">B. </w:t>
      </w:r>
      <w:r w:rsidRPr="00DE4677">
        <w:rPr>
          <w:rFonts w:eastAsia="方正仿宋简体" w:hint="eastAsia"/>
          <w:color w:val="000000"/>
          <w:sz w:val="32"/>
          <w:szCs w:val="32"/>
        </w:rPr>
        <w:t>结合本辖区的实际情况</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 xml:space="preserve">C. </w:t>
      </w:r>
      <w:r w:rsidRPr="00DE4677">
        <w:rPr>
          <w:rFonts w:eastAsia="方正仿宋简体" w:hint="eastAsia"/>
          <w:color w:val="000000"/>
          <w:sz w:val="32"/>
          <w:szCs w:val="32"/>
        </w:rPr>
        <w:t>建立接访登记制度</w:t>
      </w:r>
      <w:r w:rsidRPr="00DE4677">
        <w:rPr>
          <w:rFonts w:eastAsia="方正仿宋简体" w:hint="eastAsia"/>
          <w:color w:val="000000"/>
          <w:sz w:val="32"/>
          <w:szCs w:val="32"/>
        </w:rPr>
        <w:tab/>
      </w:r>
      <w:r w:rsidRPr="00DE4677">
        <w:rPr>
          <w:rFonts w:eastAsia="方正仿宋简体" w:hint="eastAsia"/>
          <w:color w:val="000000"/>
          <w:sz w:val="32"/>
          <w:szCs w:val="32"/>
        </w:rPr>
        <w:tab/>
      </w:r>
      <w:r w:rsidRPr="00DE4677">
        <w:rPr>
          <w:rFonts w:eastAsia="方正仿宋简体" w:hint="eastAsia"/>
          <w:color w:val="000000"/>
          <w:sz w:val="32"/>
          <w:szCs w:val="32"/>
        </w:rPr>
        <w:tab/>
        <w:t xml:space="preserve">D. </w:t>
      </w:r>
      <w:r w:rsidRPr="00DE4677">
        <w:rPr>
          <w:rFonts w:eastAsia="方正仿宋简体" w:hint="eastAsia"/>
          <w:color w:val="000000"/>
          <w:sz w:val="32"/>
          <w:szCs w:val="32"/>
        </w:rPr>
        <w:t>建立责任倒查机制</w:t>
      </w:r>
    </w:p>
    <w:p w:rsidR="00027E67" w:rsidRPr="00DE4677" w:rsidRDefault="00027E67" w:rsidP="00027E67">
      <w:pPr>
        <w:spacing w:line="600" w:lineRule="exact"/>
        <w:ind w:firstLineChars="200" w:firstLine="640"/>
        <w:rPr>
          <w:rFonts w:eastAsia="方正仿宋简体" w:hint="eastAsia"/>
          <w:color w:val="000000"/>
          <w:sz w:val="32"/>
          <w:szCs w:val="32"/>
        </w:rPr>
      </w:pPr>
      <w:r w:rsidRPr="00DE4677">
        <w:rPr>
          <w:rFonts w:eastAsia="方正仿宋简体" w:hint="eastAsia"/>
          <w:color w:val="000000"/>
          <w:sz w:val="32"/>
          <w:szCs w:val="32"/>
        </w:rPr>
        <w:t>正确答案：</w:t>
      </w:r>
      <w:r w:rsidRPr="00DE4677">
        <w:rPr>
          <w:rFonts w:eastAsia="方正仿宋简体" w:hint="eastAsia"/>
          <w:color w:val="000000"/>
          <w:sz w:val="32"/>
          <w:szCs w:val="32"/>
        </w:rPr>
        <w:t>A</w:t>
      </w:r>
      <w:r w:rsidRPr="00DE4677">
        <w:rPr>
          <w:rFonts w:eastAsia="方正仿宋简体" w:hint="eastAsia"/>
          <w:color w:val="000000"/>
          <w:sz w:val="32"/>
          <w:szCs w:val="32"/>
        </w:rPr>
        <w:t>、</w:t>
      </w:r>
      <w:r w:rsidRPr="00DE4677">
        <w:rPr>
          <w:rFonts w:eastAsia="方正仿宋简体" w:hint="eastAsia"/>
          <w:color w:val="000000"/>
          <w:sz w:val="32"/>
          <w:szCs w:val="32"/>
        </w:rPr>
        <w:t>B</w:t>
      </w:r>
      <w:r w:rsidRPr="00DE4677">
        <w:rPr>
          <w:rFonts w:eastAsia="方正仿宋简体" w:hint="eastAsia"/>
          <w:color w:val="000000"/>
          <w:sz w:val="32"/>
          <w:szCs w:val="32"/>
        </w:rPr>
        <w:t>、</w:t>
      </w:r>
      <w:r w:rsidRPr="00DE4677">
        <w:rPr>
          <w:rFonts w:eastAsia="方正仿宋简体" w:hint="eastAsia"/>
          <w:color w:val="000000"/>
          <w:sz w:val="32"/>
          <w:szCs w:val="32"/>
        </w:rPr>
        <w:t>C</w:t>
      </w:r>
      <w:r w:rsidRPr="00DE4677">
        <w:rPr>
          <w:rFonts w:eastAsia="方正仿宋简体" w:hint="eastAsia"/>
          <w:color w:val="000000"/>
          <w:sz w:val="32"/>
          <w:szCs w:val="32"/>
        </w:rPr>
        <w:t>、</w:t>
      </w:r>
      <w:r w:rsidRPr="00DE4677">
        <w:rPr>
          <w:rFonts w:eastAsia="方正仿宋简体" w:hint="eastAsia"/>
          <w:color w:val="000000"/>
          <w:sz w:val="32"/>
          <w:szCs w:val="32"/>
        </w:rPr>
        <w:t>D</w:t>
      </w:r>
    </w:p>
    <w:p w:rsidR="00815CF4" w:rsidRPr="00027E67" w:rsidRDefault="00815CF4" w:rsidP="00027E67"/>
    <w:sectPr w:rsidR="00815CF4" w:rsidRPr="00027E67">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CF4" w:rsidRDefault="00815CF4" w:rsidP="00027E67">
      <w:r>
        <w:separator/>
      </w:r>
    </w:p>
  </w:endnote>
  <w:endnote w:type="continuationSeparator" w:id="1">
    <w:p w:rsidR="00815CF4" w:rsidRDefault="00815CF4" w:rsidP="00027E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67" w:rsidRDefault="00027E67" w:rsidP="00040015">
    <w:pPr>
      <w:pStyle w:val="a4"/>
      <w:framePr w:wrap="around" w:vAnchor="text" w:hAnchor="margin" w:xAlign="center" w:y="1"/>
      <w:rPr>
        <w:rStyle w:val="a5"/>
      </w:rPr>
    </w:pPr>
    <w:r>
      <w:fldChar w:fldCharType="begin"/>
    </w:r>
    <w:r>
      <w:rPr>
        <w:rStyle w:val="a5"/>
      </w:rPr>
      <w:instrText xml:space="preserve">PAGE  </w:instrText>
    </w:r>
    <w:r>
      <w:fldChar w:fldCharType="separate"/>
    </w:r>
    <w:r>
      <w:fldChar w:fldCharType="end"/>
    </w:r>
  </w:p>
  <w:p w:rsidR="00027E67" w:rsidRDefault="00027E6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67" w:rsidRDefault="00027E67" w:rsidP="001F6F03">
    <w:pPr>
      <w:pStyle w:val="a4"/>
      <w:framePr w:wrap="around" w:vAnchor="text" w:hAnchor="margin" w:xAlign="outside" w:y="1"/>
      <w:rPr>
        <w:rStyle w:val="a5"/>
        <w:rFonts w:hint="eastAsia"/>
        <w:sz w:val="24"/>
      </w:rPr>
    </w:pPr>
    <w:r>
      <w:rPr>
        <w:rFonts w:hint="eastAsia"/>
        <w:sz w:val="24"/>
      </w:rPr>
      <w:t>—</w:t>
    </w:r>
    <w:r>
      <w:rPr>
        <w:rFonts w:hint="eastAsia"/>
        <w:sz w:val="24"/>
      </w:rPr>
      <w:t xml:space="preserve"> </w:t>
    </w:r>
    <w:r>
      <w:rPr>
        <w:sz w:val="24"/>
      </w:rPr>
      <w:fldChar w:fldCharType="begin"/>
    </w:r>
    <w:r>
      <w:rPr>
        <w:rStyle w:val="a5"/>
        <w:sz w:val="24"/>
      </w:rPr>
      <w:instrText xml:space="preserve">PAGE  </w:instrText>
    </w:r>
    <w:r>
      <w:rPr>
        <w:sz w:val="24"/>
      </w:rPr>
      <w:fldChar w:fldCharType="separate"/>
    </w:r>
    <w:r>
      <w:rPr>
        <w:rStyle w:val="a5"/>
        <w:noProof/>
        <w:sz w:val="24"/>
      </w:rPr>
      <w:t>1</w:t>
    </w:r>
    <w:r>
      <w:rPr>
        <w:sz w:val="24"/>
      </w:rPr>
      <w:fldChar w:fldCharType="end"/>
    </w:r>
    <w:r>
      <w:rPr>
        <w:rFonts w:hint="eastAsia"/>
        <w:sz w:val="24"/>
      </w:rPr>
      <w:t xml:space="preserve"> </w:t>
    </w:r>
    <w:r>
      <w:rPr>
        <w:rFonts w:hint="eastAsia"/>
        <w:sz w:val="24"/>
      </w:rPr>
      <w:t>—</w:t>
    </w:r>
  </w:p>
  <w:p w:rsidR="00027E67" w:rsidRDefault="00027E6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CF4" w:rsidRDefault="00815CF4" w:rsidP="00027E67">
      <w:r>
        <w:separator/>
      </w:r>
    </w:p>
  </w:footnote>
  <w:footnote w:type="continuationSeparator" w:id="1">
    <w:p w:rsidR="00815CF4" w:rsidRDefault="00815CF4" w:rsidP="00027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67" w:rsidRDefault="00027E6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3"/>
      <w:numFmt w:val="decimal"/>
      <w:suff w:val="nothing"/>
      <w:lvlText w:val="%1、"/>
      <w:lvlJc w:val="left"/>
    </w:lvl>
  </w:abstractNum>
  <w:abstractNum w:abstractNumId="1">
    <w:nsid w:val="0000000A"/>
    <w:multiLevelType w:val="singleLevel"/>
    <w:tmpl w:val="0000000A"/>
    <w:lvl w:ilvl="0">
      <w:start w:val="3"/>
      <w:numFmt w:val="decimal"/>
      <w:suff w:val="nothing"/>
      <w:lvlText w:val="%1、"/>
      <w:lvlJc w:val="left"/>
    </w:lvl>
  </w:abstractNum>
  <w:abstractNum w:abstractNumId="2">
    <w:nsid w:val="0000000B"/>
    <w:multiLevelType w:val="singleLevel"/>
    <w:tmpl w:val="0000000B"/>
    <w:lvl w:ilvl="0">
      <w:start w:val="1"/>
      <w:numFmt w:val="decimal"/>
      <w:suff w:val="nothing"/>
      <w:lvlText w:val="%1、"/>
      <w:lvlJc w:val="left"/>
    </w:lvl>
  </w:abstractNum>
  <w:abstractNum w:abstractNumId="3">
    <w:nsid w:val="0000000C"/>
    <w:multiLevelType w:val="singleLevel"/>
    <w:tmpl w:val="0000000C"/>
    <w:lvl w:ilvl="0">
      <w:start w:val="1"/>
      <w:numFmt w:val="decimal"/>
      <w:suff w:val="nothing"/>
      <w:lvlText w:val="%1、"/>
      <w:lvlJc w:val="left"/>
    </w:lvl>
  </w:abstractNum>
  <w:abstractNum w:abstractNumId="4">
    <w:nsid w:val="0000000D"/>
    <w:multiLevelType w:val="singleLevel"/>
    <w:tmpl w:val="0000000D"/>
    <w:lvl w:ilvl="0">
      <w:start w:val="1"/>
      <w:numFmt w:val="decimal"/>
      <w:suff w:val="nothing"/>
      <w:lvlText w:val="%1、"/>
      <w:lvlJc w:val="left"/>
    </w:lvl>
  </w:abstractNum>
  <w:abstractNum w:abstractNumId="5">
    <w:nsid w:val="0000000E"/>
    <w:multiLevelType w:val="singleLevel"/>
    <w:tmpl w:val="0000000E"/>
    <w:lvl w:ilvl="0">
      <w:start w:val="1"/>
      <w:numFmt w:val="decimal"/>
      <w:suff w:val="nothing"/>
      <w:lvlText w:val="%1、"/>
      <w:lvlJc w:val="left"/>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7E67"/>
    <w:rsid w:val="00027E67"/>
    <w:rsid w:val="00815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027E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7E67"/>
    <w:rPr>
      <w:sz w:val="18"/>
      <w:szCs w:val="18"/>
    </w:rPr>
  </w:style>
  <w:style w:type="paragraph" w:styleId="a4">
    <w:name w:val="footer"/>
    <w:basedOn w:val="a"/>
    <w:link w:val="Char0"/>
    <w:unhideWhenUsed/>
    <w:rsid w:val="00027E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7E67"/>
    <w:rPr>
      <w:sz w:val="18"/>
      <w:szCs w:val="18"/>
    </w:rPr>
  </w:style>
  <w:style w:type="character" w:styleId="a5">
    <w:name w:val="page number"/>
    <w:basedOn w:val="a0"/>
    <w:rsid w:val="00027E67"/>
  </w:style>
  <w:style w:type="paragraph" w:styleId="a6">
    <w:name w:val="Balloon Text"/>
    <w:basedOn w:val="a"/>
    <w:link w:val="Char1"/>
    <w:rsid w:val="00027E67"/>
    <w:rPr>
      <w:sz w:val="18"/>
      <w:szCs w:val="18"/>
    </w:rPr>
  </w:style>
  <w:style w:type="character" w:customStyle="1" w:styleId="Char1">
    <w:name w:val="批注框文本 Char"/>
    <w:basedOn w:val="a0"/>
    <w:link w:val="a6"/>
    <w:rsid w:val="00027E67"/>
    <w:rPr>
      <w:rFonts w:ascii="Times New Roman" w:eastAsia="宋体" w:hAnsi="Times New Roman" w:cs="Times New Roman"/>
      <w:sz w:val="18"/>
      <w:szCs w:val="18"/>
    </w:rPr>
  </w:style>
  <w:style w:type="paragraph" w:styleId="a7">
    <w:name w:val="List Paragraph"/>
    <w:basedOn w:val="a"/>
    <w:qFormat/>
    <w:rsid w:val="00027E67"/>
    <w:pPr>
      <w:ind w:firstLineChars="200" w:firstLine="420"/>
    </w:pPr>
    <w:rPr>
      <w:rFonts w:ascii="Calibri" w:hAnsi="Calibri"/>
      <w:szCs w:val="22"/>
    </w:rPr>
  </w:style>
  <w:style w:type="paragraph" w:styleId="a8">
    <w:name w:val="Body Text Indent"/>
    <w:basedOn w:val="a"/>
    <w:link w:val="Char2"/>
    <w:rsid w:val="00027E67"/>
    <w:pPr>
      <w:ind w:firstLine="630"/>
    </w:pPr>
    <w:rPr>
      <w:rFonts w:eastAsia="仿宋_GB2312"/>
      <w:sz w:val="32"/>
    </w:rPr>
  </w:style>
  <w:style w:type="character" w:customStyle="1" w:styleId="Char2">
    <w:name w:val="正文文本缩进 Char"/>
    <w:basedOn w:val="a0"/>
    <w:link w:val="a8"/>
    <w:rsid w:val="00027E67"/>
    <w:rPr>
      <w:rFonts w:ascii="Times New Roman" w:eastAsia="仿宋_GB2312" w:hAnsi="Times New Roman" w:cs="Times New Roman"/>
      <w:sz w:val="32"/>
      <w:szCs w:val="24"/>
    </w:rPr>
  </w:style>
  <w:style w:type="table" w:styleId="a9">
    <w:name w:val="Table Grid"/>
    <w:basedOn w:val="a1"/>
    <w:rsid w:val="00027E6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3"/>
    <w:rsid w:val="00027E67"/>
    <w:pPr>
      <w:spacing w:after="120"/>
    </w:pPr>
  </w:style>
  <w:style w:type="character" w:customStyle="1" w:styleId="Char3">
    <w:name w:val="正文文本 Char"/>
    <w:basedOn w:val="a0"/>
    <w:link w:val="aa"/>
    <w:rsid w:val="00027E67"/>
    <w:rPr>
      <w:rFonts w:ascii="Times New Roman" w:eastAsia="宋体" w:hAnsi="Times New Roman" w:cs="Times New Roman"/>
      <w:szCs w:val="24"/>
    </w:rPr>
  </w:style>
  <w:style w:type="character" w:styleId="ab">
    <w:name w:val="Hyperlink"/>
    <w:basedOn w:val="a0"/>
    <w:rsid w:val="00027E67"/>
    <w:rPr>
      <w:color w:val="0000FF"/>
      <w:u w:val="single"/>
    </w:rPr>
  </w:style>
  <w:style w:type="character" w:customStyle="1" w:styleId="font01">
    <w:name w:val="font01"/>
    <w:basedOn w:val="a0"/>
    <w:rsid w:val="00027E67"/>
    <w:rPr>
      <w:rFonts w:ascii="仿宋_GB2312" w:eastAsia="仿宋_GB2312" w:cs="仿宋_GB2312" w:hint="eastAsia"/>
      <w:i w:val="0"/>
      <w:color w:val="000000"/>
      <w:sz w:val="28"/>
      <w:szCs w:val="28"/>
      <w:u w:val="none"/>
    </w:rPr>
  </w:style>
  <w:style w:type="paragraph" w:styleId="ac">
    <w:name w:val="Normal (Web)"/>
    <w:basedOn w:val="a"/>
    <w:rsid w:val="00027E67"/>
    <w:pPr>
      <w:widowControl/>
      <w:spacing w:before="100" w:beforeAutospacing="1" w:after="100" w:afterAutospacing="1"/>
      <w:jc w:val="left"/>
    </w:pPr>
    <w:rPr>
      <w:rFonts w:ascii="宋体" w:hAnsi="宋体" w:cs="宋体"/>
      <w:kern w:val="0"/>
      <w:sz w:val="24"/>
    </w:rPr>
  </w:style>
  <w:style w:type="character" w:customStyle="1" w:styleId="font71">
    <w:name w:val="font71"/>
    <w:basedOn w:val="a0"/>
    <w:rsid w:val="00027E67"/>
    <w:rPr>
      <w:rFonts w:ascii="宋体" w:eastAsia="宋体" w:hAnsi="宋体" w:cs="宋体" w:hint="eastAsia"/>
      <w:i w:val="0"/>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964</Words>
  <Characters>5495</Characters>
  <Application>Microsoft Office Word</Application>
  <DocSecurity>0</DocSecurity>
  <Lines>45</Lines>
  <Paragraphs>12</Paragraphs>
  <ScaleCrop>false</ScaleCrop>
  <Company>VOC</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Nexus</dc:creator>
  <cp:keywords/>
  <dc:description/>
  <cp:lastModifiedBy>Nexus</cp:lastModifiedBy>
  <cp:revision>2</cp:revision>
  <dcterms:created xsi:type="dcterms:W3CDTF">2017-03-10T11:00:00Z</dcterms:created>
  <dcterms:modified xsi:type="dcterms:W3CDTF">2017-03-10T11:03:00Z</dcterms:modified>
</cp:coreProperties>
</file>