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倡议书</w:t>
      </w:r>
    </w:p>
    <w:p>
      <w:pPr>
        <w:rPr>
          <w:rFonts w:hint="eastAsia" w:ascii="文鼎CS仿宋体" w:eastAsia="文鼎CS仿宋体"/>
          <w:sz w:val="32"/>
          <w:szCs w:val="32"/>
        </w:rPr>
      </w:pPr>
      <w:r>
        <w:rPr>
          <w:rFonts w:hint="eastAsia" w:eastAsia="文鼎CS仿宋体"/>
          <w:sz w:val="32"/>
          <w:szCs w:val="32"/>
        </w:rPr>
        <w:t> </w:t>
      </w:r>
      <w:bookmarkStart w:id="0" w:name="_GoBack"/>
      <w:bookmarkEnd w:id="0"/>
    </w:p>
    <w:p>
      <w:pPr>
        <w:rPr>
          <w:rFonts w:hint="eastAsia" w:ascii="文鼎CS仿宋体" w:eastAsia="文鼎CS仿宋体"/>
          <w:sz w:val="36"/>
          <w:szCs w:val="36"/>
        </w:rPr>
      </w:pPr>
      <w:r>
        <w:rPr>
          <w:rFonts w:hint="eastAsia" w:ascii="文鼎CS仿宋体" w:eastAsia="文鼎CS仿宋体"/>
          <w:sz w:val="32"/>
          <w:szCs w:val="32"/>
        </w:rPr>
        <w:t xml:space="preserve">    </w:t>
      </w:r>
      <w:r>
        <w:rPr>
          <w:rFonts w:hint="eastAsia" w:ascii="文鼎CS仿宋体" w:eastAsia="文鼎CS仿宋体"/>
          <w:sz w:val="36"/>
          <w:szCs w:val="36"/>
        </w:rPr>
        <w:t>为贯彻网信事业以人民为中心的发展思想，深入实施网络公益工程，弘扬社会主义核心价值观，以先进网络信息技术科学管网控网，保障未成年人绿色健康上网，湖南省委网信办联合省直相关部门、有关企事业单位，郑重地向全社会发出倡议：</w:t>
      </w:r>
    </w:p>
    <w:p>
      <w:pPr>
        <w:rPr>
          <w:rFonts w:hint="eastAsia" w:ascii="文鼎CS仿宋体" w:eastAsia="文鼎CS仿宋体"/>
          <w:sz w:val="36"/>
          <w:szCs w:val="36"/>
        </w:rPr>
      </w:pPr>
      <w:r>
        <w:rPr>
          <w:rFonts w:hint="eastAsia" w:eastAsia="文鼎CS仿宋体"/>
          <w:sz w:val="36"/>
          <w:szCs w:val="36"/>
        </w:rPr>
        <w:t> </w:t>
      </w:r>
      <w:r>
        <w:rPr>
          <w:rFonts w:hint="eastAsia" w:ascii="文鼎CS仿宋体" w:eastAsia="文鼎CS仿宋体"/>
          <w:sz w:val="36"/>
          <w:szCs w:val="36"/>
        </w:rPr>
        <w:t xml:space="preserve">    一、未成年人自觉树立绿色健康上网理念，理性把握上网时间，不进营业性网吧、不浏览不良信息、不沉迷网络游戏，努力做到在网络空间中健康成长。</w:t>
      </w:r>
    </w:p>
    <w:p>
      <w:pPr>
        <w:rPr>
          <w:rFonts w:hint="eastAsia" w:ascii="文鼎CS仿宋体" w:eastAsia="文鼎CS仿宋体"/>
          <w:sz w:val="36"/>
          <w:szCs w:val="36"/>
        </w:rPr>
      </w:pPr>
      <w:r>
        <w:rPr>
          <w:rFonts w:hint="eastAsia" w:eastAsia="文鼎CS仿宋体"/>
          <w:sz w:val="36"/>
          <w:szCs w:val="36"/>
        </w:rPr>
        <w:t> </w:t>
      </w:r>
      <w:r>
        <w:rPr>
          <w:rFonts w:hint="eastAsia" w:ascii="文鼎CS仿宋体" w:eastAsia="文鼎CS仿宋体"/>
          <w:sz w:val="36"/>
          <w:szCs w:val="36"/>
        </w:rPr>
        <w:t xml:space="preserve">    二、广大家长主动学习网络知识，提高网络技术素养，熟练使用绿色上网平台和技术服务，科学精准引导孩子健康上网。</w:t>
      </w:r>
    </w:p>
    <w:p>
      <w:pPr>
        <w:rPr>
          <w:rFonts w:hint="eastAsia" w:ascii="文鼎CS仿宋体" w:eastAsia="文鼎CS仿宋体"/>
          <w:sz w:val="36"/>
          <w:szCs w:val="36"/>
        </w:rPr>
      </w:pPr>
      <w:r>
        <w:rPr>
          <w:rFonts w:hint="eastAsia" w:eastAsia="文鼎CS仿宋体"/>
          <w:sz w:val="36"/>
          <w:szCs w:val="36"/>
        </w:rPr>
        <w:t> </w:t>
      </w:r>
      <w:r>
        <w:rPr>
          <w:rFonts w:hint="eastAsia" w:ascii="文鼎CS仿宋体" w:eastAsia="文鼎CS仿宋体"/>
          <w:sz w:val="36"/>
          <w:szCs w:val="36"/>
        </w:rPr>
        <w:t xml:space="preserve">    三、中小学校加强教育和正面引导，大力普及绿色上网知识，积极开展健康向上的网络文化活动，培养未成年人绿色健康上网习惯。</w:t>
      </w:r>
    </w:p>
    <w:p>
      <w:pPr>
        <w:rPr>
          <w:rFonts w:hint="eastAsia" w:ascii="文鼎CS仿宋体" w:eastAsia="文鼎CS仿宋体"/>
          <w:sz w:val="36"/>
          <w:szCs w:val="36"/>
        </w:rPr>
      </w:pPr>
      <w:r>
        <w:rPr>
          <w:rFonts w:hint="eastAsia" w:eastAsia="文鼎CS仿宋体"/>
          <w:sz w:val="36"/>
          <w:szCs w:val="36"/>
        </w:rPr>
        <w:t> </w:t>
      </w:r>
      <w:r>
        <w:rPr>
          <w:rFonts w:hint="eastAsia" w:ascii="文鼎CS仿宋体" w:eastAsia="文鼎CS仿宋体"/>
          <w:sz w:val="36"/>
          <w:szCs w:val="36"/>
        </w:rPr>
        <w:t xml:space="preserve">    四、通信运营企业积极与技术研发单位联合创新，提供上网精准管控平台化服务，主动过滤各类不良信息，为未成年人上网提供绿色网络空间和科学管理环境。</w:t>
      </w:r>
    </w:p>
    <w:p>
      <w:pPr>
        <w:rPr>
          <w:rFonts w:hint="eastAsia" w:ascii="文鼎CS仿宋体" w:eastAsia="文鼎CS仿宋体"/>
          <w:sz w:val="36"/>
          <w:szCs w:val="36"/>
        </w:rPr>
      </w:pPr>
      <w:r>
        <w:rPr>
          <w:rFonts w:hint="eastAsia" w:eastAsia="文鼎CS仿宋体"/>
          <w:sz w:val="36"/>
          <w:szCs w:val="36"/>
        </w:rPr>
        <w:t> </w:t>
      </w:r>
      <w:r>
        <w:rPr>
          <w:rFonts w:hint="eastAsia" w:ascii="文鼎CS仿宋体" w:eastAsia="文鼎CS仿宋体"/>
          <w:sz w:val="36"/>
          <w:szCs w:val="36"/>
        </w:rPr>
        <w:t xml:space="preserve">    五、互联网站自觉遵守国家法律法规，加强行业自律，打造网络公益平台，多推正能量作品，为未成年人提供绿色健康、向上向善的网络文化滋养。</w:t>
      </w:r>
    </w:p>
    <w:p>
      <w:pPr>
        <w:rPr>
          <w:rFonts w:hint="eastAsia" w:ascii="文鼎CS仿宋体" w:eastAsia="文鼎CS仿宋体"/>
          <w:sz w:val="36"/>
          <w:szCs w:val="36"/>
        </w:rPr>
      </w:pPr>
      <w:r>
        <w:rPr>
          <w:rFonts w:hint="eastAsia" w:eastAsia="文鼎CS仿宋体"/>
          <w:sz w:val="36"/>
          <w:szCs w:val="36"/>
        </w:rPr>
        <w:t> </w:t>
      </w:r>
      <w:r>
        <w:rPr>
          <w:rFonts w:hint="eastAsia" w:ascii="文鼎CS仿宋体" w:eastAsia="文鼎CS仿宋体"/>
          <w:sz w:val="36"/>
          <w:szCs w:val="36"/>
        </w:rPr>
        <w:t xml:space="preserve">    六、互联网社会团体和广大志愿者，积极奉献、集思广益、整合资源，齐心协力营造未成年人绿色健康上网的社会氛围。</w:t>
      </w:r>
    </w:p>
    <w:p>
      <w:pPr>
        <w:rPr>
          <w:rFonts w:hint="eastAsia" w:ascii="文鼎CS仿宋体" w:eastAsia="文鼎CS仿宋体"/>
          <w:sz w:val="36"/>
          <w:szCs w:val="36"/>
        </w:rPr>
      </w:pPr>
      <w:r>
        <w:rPr>
          <w:rFonts w:hint="eastAsia" w:eastAsia="文鼎CS仿宋体"/>
          <w:sz w:val="36"/>
          <w:szCs w:val="36"/>
        </w:rPr>
        <w:t> </w:t>
      </w:r>
      <w:r>
        <w:rPr>
          <w:rFonts w:hint="eastAsia" w:ascii="文鼎CS仿宋体" w:eastAsia="文鼎CS仿宋体"/>
          <w:sz w:val="36"/>
          <w:szCs w:val="36"/>
        </w:rPr>
        <w:t xml:space="preserve">    七、党政有关部门认真贯彻实施《网络安全法》和《互联网信息服务管理办法》等法律法规，依法加强互联网内容管理，依法惩治危害未成年人身心健康的网络活动，支持研发适用未成年人健康成长的网络产品和服务，为未成年人构建安全、健康的网络环境。</w:t>
      </w:r>
    </w:p>
    <w:p>
      <w:pPr>
        <w:rPr>
          <w:rFonts w:hint="eastAsia" w:ascii="文鼎CS仿宋体" w:eastAsia="文鼎CS仿宋体"/>
          <w:sz w:val="36"/>
          <w:szCs w:val="36"/>
        </w:rPr>
      </w:pPr>
      <w:r>
        <w:rPr>
          <w:rFonts w:hint="eastAsia" w:eastAsia="文鼎CS仿宋体"/>
          <w:sz w:val="36"/>
          <w:szCs w:val="36"/>
        </w:rPr>
        <w:t> </w:t>
      </w:r>
      <w:r>
        <w:rPr>
          <w:rFonts w:hint="eastAsia" w:ascii="文鼎CS仿宋体" w:eastAsia="文鼎CS仿宋体"/>
          <w:sz w:val="36"/>
          <w:szCs w:val="36"/>
        </w:rPr>
        <w:t xml:space="preserve">    未成年人是国家和民族的希望，让我们携起手来，共同努力，为广大未成年人打造一个绿色健康的网上精神家园。</w:t>
      </w:r>
    </w:p>
    <w:p>
      <w:pPr>
        <w:rPr>
          <w:rFonts w:hint="eastAsia" w:ascii="文鼎CS仿宋体" w:eastAsia="文鼎CS仿宋体"/>
          <w:sz w:val="36"/>
          <w:szCs w:val="36"/>
        </w:rPr>
      </w:pPr>
      <w:r>
        <w:rPr>
          <w:rFonts w:hint="eastAsia" w:eastAsia="文鼎CS仿宋体"/>
          <w:sz w:val="36"/>
          <w:szCs w:val="36"/>
        </w:rPr>
        <w:t> </w:t>
      </w:r>
    </w:p>
    <w:p>
      <w:pPr>
        <w:rPr>
          <w:rFonts w:hint="eastAsia" w:ascii="文鼎CS仿宋体" w:eastAsia="文鼎CS仿宋体"/>
          <w:sz w:val="36"/>
          <w:szCs w:val="36"/>
        </w:rPr>
      </w:pPr>
      <w:r>
        <w:rPr>
          <w:rFonts w:hint="eastAsia" w:eastAsia="文鼎CS仿宋体"/>
          <w:sz w:val="36"/>
          <w:szCs w:val="36"/>
        </w:rPr>
        <w:t> </w:t>
      </w:r>
      <w:r>
        <w:rPr>
          <w:rFonts w:hint="eastAsia" w:ascii="文鼎CS仿宋体" w:eastAsia="文鼎CS仿宋体"/>
          <w:sz w:val="36"/>
          <w:szCs w:val="36"/>
        </w:rPr>
        <w:t xml:space="preserve">         </w:t>
      </w:r>
      <w:r>
        <w:rPr>
          <w:rFonts w:hint="eastAsia" w:ascii="宋体" w:hAnsi="宋体" w:eastAsia="宋体" w:cs="宋体"/>
          <w:sz w:val="36"/>
          <w:szCs w:val="36"/>
        </w:rPr>
        <w:t xml:space="preserve">                  </w:t>
      </w:r>
      <w:r>
        <w:rPr>
          <w:rFonts w:hint="eastAsia" w:ascii="文鼎CS仿宋体" w:eastAsia="文鼎CS仿宋体"/>
          <w:sz w:val="36"/>
          <w:szCs w:val="36"/>
        </w:rPr>
        <w:t>2017年5月17日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鼎CS仿宋体">
    <w:altName w:val="仿宋_GB2312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DFF"/>
    <w:rsid w:val="00190DFF"/>
    <w:rsid w:val="00954FAD"/>
    <w:rsid w:val="00E02575"/>
    <w:rsid w:val="6684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638</Characters>
  <Lines>5</Lines>
  <Paragraphs>1</Paragraphs>
  <ScaleCrop>false</ScaleCrop>
  <LinksUpToDate>false</LinksUpToDate>
  <CharactersWithSpaces>748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2017-05-16T00:48:00Z</dcterms:created>
  <dc:creator>ouliu</dc:creator>
  <cp:lastModifiedBy>Administrator</cp:lastModifiedBy>
  <cp:lastPrinted>2017-05-16T01:00:00Z</cp:lastPrinted>
  <dcterms:modified xsi:type="dcterms:W3CDTF">2017-05-16T10:57:16Z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