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96" w:lineRule="exact"/>
        <w:rPr>
          <w:rFonts w:hint="eastAsia" w:ascii="黑体" w:hAnsi="黑体" w:eastAsia="黑体" w:cs="仿宋"/>
          <w:kern w:val="0"/>
          <w:sz w:val="32"/>
          <w:szCs w:val="32"/>
        </w:rPr>
      </w:pPr>
      <w:r>
        <w:rPr>
          <w:rFonts w:hint="eastAsia" w:ascii="黑体" w:hAnsi="黑体" w:eastAsia="黑体" w:cs="仿宋"/>
          <w:kern w:val="0"/>
          <w:sz w:val="32"/>
          <w:szCs w:val="32"/>
        </w:rPr>
        <w:t>附件</w:t>
      </w:r>
    </w:p>
    <w:p>
      <w:pPr>
        <w:pStyle w:val="2"/>
        <w:spacing w:before="156" w:beforeLines="50" w:after="156" w:afterLines="50" w:line="596" w:lineRule="exact"/>
        <w:jc w:val="center"/>
        <w:rPr>
          <w:rFonts w:hint="eastAsia" w:ascii="Times New Roman" w:hAnsi="Times New Roman" w:eastAsia="方正小标宋简体" w:cs="Times New Roman"/>
          <w:kern w:val="0"/>
          <w:sz w:val="38"/>
          <w:szCs w:val="38"/>
        </w:rPr>
      </w:pPr>
      <w:bookmarkStart w:id="0" w:name="_GoBack"/>
      <w:r>
        <w:rPr>
          <w:rFonts w:hint="eastAsia" w:ascii="Times New Roman" w:hAnsi="Times New Roman" w:eastAsia="方正小标宋简体" w:cs="Times New Roman"/>
          <w:kern w:val="0"/>
          <w:sz w:val="38"/>
          <w:szCs w:val="38"/>
        </w:rPr>
        <w:t>湖南省推进湘赣边区域合作示范区建设三年行动计划（2020—2022年）重点建设项目表</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259"/>
        <w:gridCol w:w="1033"/>
        <w:gridCol w:w="1288"/>
        <w:gridCol w:w="757"/>
        <w:gridCol w:w="794"/>
        <w:gridCol w:w="1134"/>
        <w:gridCol w:w="569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598"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序号</w:t>
            </w:r>
          </w:p>
        </w:tc>
        <w:tc>
          <w:tcPr>
            <w:tcW w:w="2259"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项目名称</w:t>
            </w:r>
          </w:p>
        </w:tc>
        <w:tc>
          <w:tcPr>
            <w:tcW w:w="1033"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所在地</w:t>
            </w:r>
          </w:p>
        </w:tc>
        <w:tc>
          <w:tcPr>
            <w:tcW w:w="1288"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建设阶段</w:t>
            </w:r>
          </w:p>
        </w:tc>
        <w:tc>
          <w:tcPr>
            <w:tcW w:w="757"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开工</w:t>
            </w:r>
          </w:p>
          <w:p>
            <w:pPr>
              <w:widowControl/>
              <w:spacing w:line="300" w:lineRule="exact"/>
              <w:jc w:val="center"/>
              <w:rPr>
                <w:rFonts w:eastAsia="黑体"/>
                <w:kern w:val="0"/>
                <w:szCs w:val="21"/>
              </w:rPr>
            </w:pPr>
            <w:r>
              <w:rPr>
                <w:rFonts w:eastAsia="黑体"/>
                <w:kern w:val="0"/>
                <w:szCs w:val="21"/>
              </w:rPr>
              <w:t>年份</w:t>
            </w:r>
          </w:p>
        </w:tc>
        <w:tc>
          <w:tcPr>
            <w:tcW w:w="794"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竣工</w:t>
            </w:r>
          </w:p>
          <w:p>
            <w:pPr>
              <w:widowControl/>
              <w:spacing w:line="300" w:lineRule="exact"/>
              <w:jc w:val="center"/>
              <w:rPr>
                <w:rFonts w:eastAsia="黑体"/>
                <w:kern w:val="0"/>
                <w:szCs w:val="21"/>
              </w:rPr>
            </w:pPr>
            <w:r>
              <w:rPr>
                <w:rFonts w:eastAsia="黑体"/>
                <w:kern w:val="0"/>
                <w:szCs w:val="21"/>
              </w:rPr>
              <w:t>年份</w:t>
            </w:r>
          </w:p>
        </w:tc>
        <w:tc>
          <w:tcPr>
            <w:tcW w:w="1134"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总投资</w:t>
            </w:r>
          </w:p>
          <w:p>
            <w:pPr>
              <w:widowControl/>
              <w:spacing w:line="300" w:lineRule="exact"/>
              <w:jc w:val="center"/>
              <w:rPr>
                <w:rFonts w:eastAsia="黑体"/>
                <w:kern w:val="0"/>
                <w:szCs w:val="21"/>
              </w:rPr>
            </w:pPr>
            <w:r>
              <w:rPr>
                <w:rFonts w:eastAsia="黑体"/>
                <w:kern w:val="0"/>
                <w:szCs w:val="21"/>
              </w:rPr>
              <w:t>（万元）</w:t>
            </w:r>
          </w:p>
        </w:tc>
        <w:tc>
          <w:tcPr>
            <w:tcW w:w="5690"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建设规模及主要建设内容</w:t>
            </w:r>
          </w:p>
        </w:tc>
        <w:tc>
          <w:tcPr>
            <w:tcW w:w="1701"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8" w:type="dxa"/>
            <w:shd w:val="clear" w:color="000000" w:fill="FFFFFF"/>
            <w:noWrap w:val="0"/>
            <w:vAlign w:val="top"/>
          </w:tcPr>
          <w:p>
            <w:pPr>
              <w:widowControl/>
              <w:spacing w:line="300" w:lineRule="exact"/>
              <w:jc w:val="center"/>
              <w:rPr>
                <w:rFonts w:eastAsia="黑体"/>
                <w:kern w:val="0"/>
                <w:szCs w:val="21"/>
              </w:rPr>
            </w:pPr>
          </w:p>
        </w:tc>
        <w:tc>
          <w:tcPr>
            <w:tcW w:w="2259"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合计（100项）</w:t>
            </w:r>
          </w:p>
        </w:tc>
        <w:tc>
          <w:tcPr>
            <w:tcW w:w="1033"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　</w:t>
            </w:r>
          </w:p>
        </w:tc>
        <w:tc>
          <w:tcPr>
            <w:tcW w:w="1288" w:type="dxa"/>
            <w:shd w:val="clear" w:color="000000" w:fill="FFFFFF"/>
            <w:noWrap w:val="0"/>
            <w:vAlign w:val="center"/>
          </w:tcPr>
          <w:p>
            <w:pPr>
              <w:widowControl/>
              <w:spacing w:line="300" w:lineRule="exact"/>
              <w:jc w:val="left"/>
              <w:rPr>
                <w:rFonts w:eastAsia="黑体"/>
                <w:kern w:val="0"/>
                <w:szCs w:val="21"/>
              </w:rPr>
            </w:pPr>
            <w:r>
              <w:rPr>
                <w:rFonts w:eastAsia="黑体"/>
                <w:kern w:val="0"/>
                <w:szCs w:val="21"/>
              </w:rPr>
              <w:t>　</w:t>
            </w:r>
          </w:p>
        </w:tc>
        <w:tc>
          <w:tcPr>
            <w:tcW w:w="757" w:type="dxa"/>
            <w:shd w:val="clear" w:color="000000" w:fill="FFFFFF"/>
            <w:noWrap w:val="0"/>
            <w:vAlign w:val="center"/>
          </w:tcPr>
          <w:p>
            <w:pPr>
              <w:widowControl/>
              <w:spacing w:line="300" w:lineRule="exact"/>
              <w:jc w:val="center"/>
              <w:rPr>
                <w:rFonts w:eastAsia="黑体"/>
                <w:kern w:val="0"/>
                <w:szCs w:val="21"/>
              </w:rPr>
            </w:pPr>
          </w:p>
        </w:tc>
        <w:tc>
          <w:tcPr>
            <w:tcW w:w="794" w:type="dxa"/>
            <w:shd w:val="clear" w:color="000000" w:fill="FFFFFF"/>
            <w:noWrap w:val="0"/>
            <w:vAlign w:val="center"/>
          </w:tcPr>
          <w:p>
            <w:pPr>
              <w:jc w:val="center"/>
              <w:rPr>
                <w:rFonts w:eastAsia="黑体"/>
                <w:kern w:val="0"/>
                <w:szCs w:val="21"/>
              </w:rPr>
            </w:pPr>
          </w:p>
        </w:tc>
        <w:tc>
          <w:tcPr>
            <w:tcW w:w="1134" w:type="dxa"/>
            <w:shd w:val="clear" w:color="000000" w:fill="FFFFFF"/>
            <w:noWrap w:val="0"/>
            <w:vAlign w:val="center"/>
          </w:tcPr>
          <w:p>
            <w:pPr>
              <w:widowControl/>
              <w:spacing w:line="300" w:lineRule="exact"/>
              <w:jc w:val="center"/>
              <w:rPr>
                <w:rFonts w:eastAsia="黑体"/>
                <w:kern w:val="0"/>
                <w:szCs w:val="21"/>
              </w:rPr>
            </w:pPr>
            <w:r>
              <w:rPr>
                <w:rFonts w:eastAsia="黑体"/>
                <w:kern w:val="0"/>
                <w:szCs w:val="21"/>
              </w:rPr>
              <w:t>28966353</w:t>
            </w:r>
          </w:p>
        </w:tc>
        <w:tc>
          <w:tcPr>
            <w:tcW w:w="5690" w:type="dxa"/>
            <w:shd w:val="clear" w:color="000000" w:fill="FFFFFF"/>
            <w:noWrap w:val="0"/>
            <w:vAlign w:val="center"/>
          </w:tcPr>
          <w:p>
            <w:pPr>
              <w:widowControl/>
              <w:spacing w:line="300" w:lineRule="exact"/>
              <w:jc w:val="left"/>
              <w:rPr>
                <w:rFonts w:eastAsia="黑体"/>
                <w:kern w:val="0"/>
                <w:szCs w:val="21"/>
              </w:rPr>
            </w:pPr>
          </w:p>
        </w:tc>
        <w:tc>
          <w:tcPr>
            <w:tcW w:w="1701" w:type="dxa"/>
            <w:shd w:val="clear" w:color="000000" w:fill="FFFFFF"/>
            <w:noWrap w:val="0"/>
            <w:vAlign w:val="center"/>
          </w:tcPr>
          <w:p>
            <w:pPr>
              <w:widowControl/>
              <w:spacing w:line="300" w:lineRule="exact"/>
              <w:jc w:val="center"/>
              <w:rPr>
                <w:rFonts w:eastAsia="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53" w:type="dxa"/>
            <w:gridSpan w:val="8"/>
            <w:shd w:val="clear" w:color="000000" w:fill="FFFFFF"/>
            <w:noWrap w:val="0"/>
            <w:vAlign w:val="center"/>
          </w:tcPr>
          <w:p>
            <w:pPr>
              <w:widowControl/>
              <w:spacing w:line="300" w:lineRule="exact"/>
              <w:jc w:val="left"/>
              <w:rPr>
                <w:b/>
                <w:bCs/>
                <w:kern w:val="0"/>
                <w:szCs w:val="21"/>
              </w:rPr>
            </w:pPr>
            <w:r>
              <w:rPr>
                <w:b/>
                <w:bCs/>
                <w:kern w:val="0"/>
                <w:szCs w:val="21"/>
              </w:rPr>
              <w:t>一、交通基础设施联通工程（14个项目，总投资17859000万元）</w:t>
            </w:r>
          </w:p>
        </w:tc>
        <w:tc>
          <w:tcPr>
            <w:tcW w:w="1701" w:type="dxa"/>
            <w:shd w:val="clear" w:color="000000" w:fill="FFFFFF"/>
            <w:noWrap w:val="0"/>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8" w:type="dxa"/>
            <w:shd w:val="clear" w:color="000000" w:fill="FFFFFF"/>
            <w:noWrap w:val="0"/>
            <w:vAlign w:val="center"/>
          </w:tcPr>
          <w:p>
            <w:pPr>
              <w:widowControl/>
              <w:numPr>
                <w:ilvl w:val="0"/>
                <w:numId w:val="1"/>
              </w:numPr>
              <w:spacing w:line="260" w:lineRule="exact"/>
              <w:jc w:val="center"/>
              <w:rPr>
                <w:spacing w:val="-20"/>
                <w:kern w:val="0"/>
                <w:szCs w:val="21"/>
              </w:rPr>
            </w:pPr>
          </w:p>
        </w:tc>
        <w:tc>
          <w:tcPr>
            <w:tcW w:w="2259" w:type="dxa"/>
            <w:shd w:val="clear" w:color="000000" w:fill="FFFFFF"/>
            <w:noWrap w:val="0"/>
            <w:vAlign w:val="center"/>
          </w:tcPr>
          <w:p>
            <w:pPr>
              <w:jc w:val="left"/>
              <w:rPr>
                <w:szCs w:val="21"/>
              </w:rPr>
            </w:pPr>
            <w:r>
              <w:rPr>
                <w:szCs w:val="21"/>
              </w:rPr>
              <w:t>长赣高铁</w:t>
            </w:r>
          </w:p>
        </w:tc>
        <w:tc>
          <w:tcPr>
            <w:tcW w:w="1033" w:type="dxa"/>
            <w:shd w:val="clear" w:color="000000" w:fill="FFFFFF"/>
            <w:noWrap w:val="0"/>
            <w:vAlign w:val="center"/>
          </w:tcPr>
          <w:p>
            <w:pPr>
              <w:jc w:val="center"/>
              <w:rPr>
                <w:szCs w:val="21"/>
              </w:rPr>
            </w:pPr>
            <w:r>
              <w:rPr>
                <w:szCs w:val="21"/>
              </w:rPr>
              <w:t>浏阳市</w:t>
            </w:r>
          </w:p>
        </w:tc>
        <w:tc>
          <w:tcPr>
            <w:tcW w:w="1288" w:type="dxa"/>
            <w:shd w:val="clear" w:color="000000" w:fill="FFFFFF"/>
            <w:noWrap w:val="0"/>
            <w:vAlign w:val="center"/>
          </w:tcPr>
          <w:p>
            <w:pPr>
              <w:jc w:val="center"/>
              <w:rPr>
                <w:szCs w:val="21"/>
              </w:rPr>
            </w:pPr>
            <w:r>
              <w:rPr>
                <w:szCs w:val="21"/>
              </w:rPr>
              <w:t>新开工</w:t>
            </w:r>
          </w:p>
        </w:tc>
        <w:tc>
          <w:tcPr>
            <w:tcW w:w="757" w:type="dxa"/>
            <w:shd w:val="clear" w:color="000000" w:fill="FFFFFF"/>
            <w:noWrap w:val="0"/>
            <w:vAlign w:val="center"/>
          </w:tcPr>
          <w:p>
            <w:pPr>
              <w:jc w:val="center"/>
              <w:rPr>
                <w:szCs w:val="21"/>
              </w:rPr>
            </w:pPr>
            <w:r>
              <w:rPr>
                <w:szCs w:val="21"/>
              </w:rPr>
              <w:t>2020</w:t>
            </w:r>
          </w:p>
        </w:tc>
        <w:tc>
          <w:tcPr>
            <w:tcW w:w="794" w:type="dxa"/>
            <w:shd w:val="clear" w:color="000000" w:fill="FFFFFF"/>
            <w:noWrap w:val="0"/>
            <w:vAlign w:val="center"/>
          </w:tcPr>
          <w:p>
            <w:pPr>
              <w:jc w:val="center"/>
              <w:rPr>
                <w:szCs w:val="21"/>
              </w:rPr>
            </w:pPr>
            <w:r>
              <w:rPr>
                <w:szCs w:val="21"/>
              </w:rPr>
              <w:t xml:space="preserve"> 2025</w:t>
            </w:r>
          </w:p>
        </w:tc>
        <w:tc>
          <w:tcPr>
            <w:tcW w:w="1134" w:type="dxa"/>
            <w:shd w:val="clear" w:color="000000" w:fill="FFFFFF"/>
            <w:noWrap w:val="0"/>
            <w:vAlign w:val="center"/>
          </w:tcPr>
          <w:p>
            <w:pPr>
              <w:jc w:val="center"/>
              <w:rPr>
                <w:szCs w:val="21"/>
              </w:rPr>
            </w:pPr>
            <w:r>
              <w:rPr>
                <w:szCs w:val="21"/>
              </w:rPr>
              <w:t>2559000</w:t>
            </w:r>
          </w:p>
        </w:tc>
        <w:tc>
          <w:tcPr>
            <w:tcW w:w="5690" w:type="dxa"/>
            <w:shd w:val="clear" w:color="000000" w:fill="FFFFFF"/>
            <w:noWrap w:val="0"/>
            <w:vAlign w:val="center"/>
          </w:tcPr>
          <w:p>
            <w:pPr>
              <w:spacing w:line="300" w:lineRule="exact"/>
              <w:jc w:val="left"/>
              <w:rPr>
                <w:color w:val="000000"/>
                <w:szCs w:val="21"/>
              </w:rPr>
            </w:pPr>
            <w:r>
              <w:rPr>
                <w:color w:val="000000"/>
                <w:szCs w:val="21"/>
              </w:rPr>
              <w:t>项目全长420.8公里，湖南段长118.3公里</w:t>
            </w:r>
          </w:p>
        </w:tc>
        <w:tc>
          <w:tcPr>
            <w:tcW w:w="1701" w:type="dxa"/>
            <w:shd w:val="clear" w:color="000000" w:fill="FFFFFF"/>
            <w:noWrap w:val="0"/>
            <w:vAlign w:val="center"/>
          </w:tcPr>
          <w:p>
            <w:pPr>
              <w:jc w:val="center"/>
              <w:rPr>
                <w:szCs w:val="21"/>
              </w:rPr>
            </w:pPr>
            <w:r>
              <w:rPr>
                <w:rFonts w:hint="eastAsia"/>
                <w:szCs w:val="21"/>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spacing w:line="300" w:lineRule="exact"/>
              <w:jc w:val="left"/>
              <w:rPr>
                <w:szCs w:val="21"/>
              </w:rPr>
            </w:pPr>
            <w:r>
              <w:rPr>
                <w:szCs w:val="21"/>
              </w:rPr>
              <w:t>醴茶铁路</w:t>
            </w:r>
          </w:p>
        </w:tc>
        <w:tc>
          <w:tcPr>
            <w:tcW w:w="1033" w:type="dxa"/>
            <w:shd w:val="clear" w:color="000000" w:fill="FFFFFF"/>
            <w:noWrap w:val="0"/>
            <w:vAlign w:val="center"/>
          </w:tcPr>
          <w:p>
            <w:pPr>
              <w:spacing w:line="300" w:lineRule="exact"/>
              <w:jc w:val="center"/>
              <w:rPr>
                <w:szCs w:val="21"/>
              </w:rPr>
            </w:pPr>
            <w:r>
              <w:rPr>
                <w:szCs w:val="21"/>
              </w:rPr>
              <w:t>醴陵市</w:t>
            </w:r>
            <w:r>
              <w:rPr>
                <w:szCs w:val="21"/>
              </w:rPr>
              <w:br w:type="textWrapping"/>
            </w:r>
            <w:r>
              <w:rPr>
                <w:szCs w:val="21"/>
              </w:rPr>
              <w:t>攸县</w:t>
            </w:r>
            <w:r>
              <w:rPr>
                <w:szCs w:val="21"/>
              </w:rPr>
              <w:br w:type="textWrapping"/>
            </w:r>
            <w:r>
              <w:rPr>
                <w:szCs w:val="21"/>
              </w:rPr>
              <w:t>茶陵县</w:t>
            </w:r>
            <w:r>
              <w:rPr>
                <w:szCs w:val="21"/>
              </w:rPr>
              <w:br w:type="textWrapping"/>
            </w:r>
            <w:r>
              <w:rPr>
                <w:szCs w:val="21"/>
              </w:rPr>
              <w:t>炎陵县</w:t>
            </w:r>
          </w:p>
        </w:tc>
        <w:tc>
          <w:tcPr>
            <w:tcW w:w="1288" w:type="dxa"/>
            <w:shd w:val="clear" w:color="000000" w:fill="FFFFFF"/>
            <w:noWrap w:val="0"/>
            <w:vAlign w:val="center"/>
          </w:tcPr>
          <w:p>
            <w:pPr>
              <w:spacing w:line="300" w:lineRule="exact"/>
              <w:jc w:val="center"/>
              <w:rPr>
                <w:szCs w:val="21"/>
              </w:rPr>
            </w:pPr>
            <w:r>
              <w:rPr>
                <w:szCs w:val="21"/>
              </w:rPr>
              <w:t>续建</w:t>
            </w:r>
          </w:p>
        </w:tc>
        <w:tc>
          <w:tcPr>
            <w:tcW w:w="757" w:type="dxa"/>
            <w:shd w:val="clear" w:color="000000" w:fill="FFFFFF"/>
            <w:noWrap w:val="0"/>
            <w:vAlign w:val="center"/>
          </w:tcPr>
          <w:p>
            <w:pPr>
              <w:spacing w:line="300" w:lineRule="exact"/>
              <w:jc w:val="center"/>
              <w:rPr>
                <w:szCs w:val="21"/>
              </w:rPr>
            </w:pPr>
            <w:r>
              <w:rPr>
                <w:szCs w:val="21"/>
              </w:rPr>
              <w:t>2020</w:t>
            </w:r>
          </w:p>
        </w:tc>
        <w:tc>
          <w:tcPr>
            <w:tcW w:w="794" w:type="dxa"/>
            <w:shd w:val="clear" w:color="000000" w:fill="FFFFFF"/>
            <w:noWrap w:val="0"/>
            <w:vAlign w:val="center"/>
          </w:tcPr>
          <w:p>
            <w:pPr>
              <w:spacing w:line="300" w:lineRule="exact"/>
              <w:jc w:val="center"/>
              <w:rPr>
                <w:szCs w:val="21"/>
              </w:rPr>
            </w:pPr>
            <w:r>
              <w:rPr>
                <w:szCs w:val="21"/>
              </w:rPr>
              <w:t xml:space="preserve"> 2025</w:t>
            </w:r>
          </w:p>
        </w:tc>
        <w:tc>
          <w:tcPr>
            <w:tcW w:w="1134" w:type="dxa"/>
            <w:shd w:val="clear" w:color="000000" w:fill="FFFFFF"/>
            <w:noWrap w:val="0"/>
            <w:vAlign w:val="center"/>
          </w:tcPr>
          <w:p>
            <w:pPr>
              <w:spacing w:line="300" w:lineRule="exact"/>
              <w:jc w:val="center"/>
              <w:rPr>
                <w:szCs w:val="21"/>
              </w:rPr>
            </w:pPr>
            <w:r>
              <w:rPr>
                <w:szCs w:val="21"/>
              </w:rPr>
              <w:t>500000</w:t>
            </w:r>
          </w:p>
        </w:tc>
        <w:tc>
          <w:tcPr>
            <w:tcW w:w="5690" w:type="dxa"/>
            <w:shd w:val="clear" w:color="000000" w:fill="FFFFFF"/>
            <w:noWrap w:val="0"/>
            <w:vAlign w:val="center"/>
          </w:tcPr>
          <w:p>
            <w:pPr>
              <w:spacing w:line="300" w:lineRule="exact"/>
              <w:jc w:val="left"/>
              <w:rPr>
                <w:color w:val="000000"/>
                <w:szCs w:val="21"/>
              </w:rPr>
            </w:pPr>
            <w:r>
              <w:rPr>
                <w:color w:val="000000"/>
                <w:szCs w:val="21"/>
              </w:rPr>
              <w:t>计划对醴茶铁路全线进行电气化改造，往南接入吉衡铁路，往北从株洲、浏阳接入长株潭城际铁路</w:t>
            </w:r>
          </w:p>
        </w:tc>
        <w:tc>
          <w:tcPr>
            <w:tcW w:w="1701" w:type="dxa"/>
            <w:shd w:val="clear" w:color="000000" w:fill="FFFFFF"/>
            <w:noWrap w:val="0"/>
            <w:vAlign w:val="center"/>
          </w:tcPr>
          <w:p>
            <w:pPr>
              <w:spacing w:line="300" w:lineRule="exact"/>
              <w:jc w:val="center"/>
              <w:rPr>
                <w:szCs w:val="21"/>
              </w:rPr>
            </w:pPr>
            <w:r>
              <w:rPr>
                <w:rFonts w:hint="eastAsia"/>
                <w:szCs w:val="21"/>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300" w:lineRule="exact"/>
              <w:jc w:val="center"/>
              <w:rPr>
                <w:szCs w:val="21"/>
              </w:rPr>
            </w:pPr>
          </w:p>
        </w:tc>
        <w:tc>
          <w:tcPr>
            <w:tcW w:w="2259" w:type="dxa"/>
            <w:shd w:val="clear" w:color="000000" w:fill="FFFFFF"/>
            <w:noWrap w:val="0"/>
            <w:vAlign w:val="center"/>
          </w:tcPr>
          <w:p>
            <w:pPr>
              <w:spacing w:line="300" w:lineRule="exact"/>
              <w:jc w:val="left"/>
              <w:rPr>
                <w:szCs w:val="21"/>
              </w:rPr>
            </w:pPr>
            <w:r>
              <w:rPr>
                <w:szCs w:val="21"/>
              </w:rPr>
              <w:t>平江至伍市（湘赣界）高速公路</w:t>
            </w:r>
          </w:p>
        </w:tc>
        <w:tc>
          <w:tcPr>
            <w:tcW w:w="1033" w:type="dxa"/>
            <w:shd w:val="clear" w:color="000000" w:fill="FFFFFF"/>
            <w:noWrap w:val="0"/>
            <w:vAlign w:val="center"/>
          </w:tcPr>
          <w:p>
            <w:pPr>
              <w:spacing w:line="300" w:lineRule="exact"/>
              <w:jc w:val="center"/>
              <w:rPr>
                <w:szCs w:val="21"/>
              </w:rPr>
            </w:pPr>
            <w:r>
              <w:rPr>
                <w:szCs w:val="21"/>
              </w:rPr>
              <w:t>平江县</w:t>
            </w:r>
          </w:p>
        </w:tc>
        <w:tc>
          <w:tcPr>
            <w:tcW w:w="1288" w:type="dxa"/>
            <w:shd w:val="clear" w:color="000000" w:fill="FFFFFF"/>
            <w:noWrap w:val="0"/>
            <w:vAlign w:val="center"/>
          </w:tcPr>
          <w:p>
            <w:pPr>
              <w:spacing w:line="300" w:lineRule="exact"/>
              <w:jc w:val="center"/>
              <w:rPr>
                <w:szCs w:val="21"/>
              </w:rPr>
            </w:pPr>
            <w:r>
              <w:rPr>
                <w:szCs w:val="21"/>
              </w:rPr>
              <w:t>续建</w:t>
            </w:r>
          </w:p>
        </w:tc>
        <w:tc>
          <w:tcPr>
            <w:tcW w:w="757" w:type="dxa"/>
            <w:shd w:val="clear" w:color="000000" w:fill="FFFFFF"/>
            <w:noWrap w:val="0"/>
            <w:vAlign w:val="center"/>
          </w:tcPr>
          <w:p>
            <w:pPr>
              <w:spacing w:line="300" w:lineRule="exact"/>
              <w:jc w:val="center"/>
              <w:rPr>
                <w:szCs w:val="21"/>
              </w:rPr>
            </w:pPr>
            <w:r>
              <w:rPr>
                <w:szCs w:val="21"/>
              </w:rPr>
              <w:t>2019</w:t>
            </w:r>
          </w:p>
        </w:tc>
        <w:tc>
          <w:tcPr>
            <w:tcW w:w="794" w:type="dxa"/>
            <w:shd w:val="clear" w:color="000000" w:fill="FFFFFF"/>
            <w:noWrap w:val="0"/>
            <w:vAlign w:val="center"/>
          </w:tcPr>
          <w:p>
            <w:pPr>
              <w:spacing w:line="300" w:lineRule="exact"/>
              <w:jc w:val="center"/>
              <w:rPr>
                <w:szCs w:val="21"/>
              </w:rPr>
            </w:pPr>
            <w:r>
              <w:rPr>
                <w:szCs w:val="21"/>
              </w:rPr>
              <w:t xml:space="preserve"> 2023</w:t>
            </w:r>
          </w:p>
        </w:tc>
        <w:tc>
          <w:tcPr>
            <w:tcW w:w="1134" w:type="dxa"/>
            <w:shd w:val="clear" w:color="000000" w:fill="FFFFFF"/>
            <w:noWrap w:val="0"/>
            <w:vAlign w:val="center"/>
          </w:tcPr>
          <w:p>
            <w:pPr>
              <w:spacing w:line="300" w:lineRule="exact"/>
              <w:jc w:val="center"/>
              <w:rPr>
                <w:szCs w:val="21"/>
              </w:rPr>
            </w:pPr>
            <w:r>
              <w:rPr>
                <w:szCs w:val="21"/>
              </w:rPr>
              <w:t>1250000</w:t>
            </w:r>
          </w:p>
        </w:tc>
        <w:tc>
          <w:tcPr>
            <w:tcW w:w="5690" w:type="dxa"/>
            <w:shd w:val="clear" w:color="000000" w:fill="FFFFFF"/>
            <w:noWrap w:val="0"/>
            <w:vAlign w:val="center"/>
          </w:tcPr>
          <w:p>
            <w:pPr>
              <w:spacing w:line="300" w:lineRule="exact"/>
              <w:jc w:val="left"/>
              <w:rPr>
                <w:color w:val="000000"/>
                <w:szCs w:val="21"/>
              </w:rPr>
            </w:pPr>
            <w:r>
              <w:rPr>
                <w:color w:val="000000"/>
                <w:szCs w:val="21"/>
              </w:rPr>
              <w:t>新建双向四车道高速公路，设计速度100公里/小时，总里程94公里，全部在平江县境内</w:t>
            </w:r>
          </w:p>
        </w:tc>
        <w:tc>
          <w:tcPr>
            <w:tcW w:w="1701" w:type="dxa"/>
            <w:shd w:val="clear" w:color="000000" w:fill="FFFFFF"/>
            <w:noWrap w:val="0"/>
            <w:vAlign w:val="center"/>
          </w:tcPr>
          <w:p>
            <w:pPr>
              <w:spacing w:line="300" w:lineRule="exact"/>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300" w:lineRule="exact"/>
              <w:jc w:val="center"/>
              <w:rPr>
                <w:szCs w:val="21"/>
              </w:rPr>
            </w:pPr>
          </w:p>
        </w:tc>
        <w:tc>
          <w:tcPr>
            <w:tcW w:w="2259" w:type="dxa"/>
            <w:shd w:val="clear" w:color="000000" w:fill="FFFFFF"/>
            <w:noWrap w:val="0"/>
            <w:vAlign w:val="center"/>
          </w:tcPr>
          <w:p>
            <w:pPr>
              <w:spacing w:line="300" w:lineRule="exact"/>
              <w:jc w:val="left"/>
              <w:rPr>
                <w:szCs w:val="21"/>
              </w:rPr>
            </w:pPr>
            <w:r>
              <w:rPr>
                <w:szCs w:val="21"/>
              </w:rPr>
              <w:t>伍市至益阳高速公路</w:t>
            </w:r>
          </w:p>
        </w:tc>
        <w:tc>
          <w:tcPr>
            <w:tcW w:w="1033" w:type="dxa"/>
            <w:shd w:val="clear" w:color="000000" w:fill="FFFFFF"/>
            <w:noWrap w:val="0"/>
            <w:vAlign w:val="center"/>
          </w:tcPr>
          <w:p>
            <w:pPr>
              <w:spacing w:line="300" w:lineRule="exact"/>
              <w:jc w:val="center"/>
              <w:rPr>
                <w:szCs w:val="21"/>
              </w:rPr>
            </w:pPr>
            <w:r>
              <w:rPr>
                <w:szCs w:val="21"/>
              </w:rPr>
              <w:t>平江县</w:t>
            </w:r>
          </w:p>
        </w:tc>
        <w:tc>
          <w:tcPr>
            <w:tcW w:w="1288" w:type="dxa"/>
            <w:shd w:val="clear" w:color="000000" w:fill="FFFFFF"/>
            <w:noWrap w:val="0"/>
            <w:vAlign w:val="center"/>
          </w:tcPr>
          <w:p>
            <w:pPr>
              <w:spacing w:line="300" w:lineRule="exact"/>
              <w:jc w:val="center"/>
              <w:rPr>
                <w:szCs w:val="21"/>
              </w:rPr>
            </w:pPr>
            <w:r>
              <w:rPr>
                <w:szCs w:val="21"/>
              </w:rPr>
              <w:t>续建</w:t>
            </w:r>
          </w:p>
        </w:tc>
        <w:tc>
          <w:tcPr>
            <w:tcW w:w="757" w:type="dxa"/>
            <w:shd w:val="clear" w:color="000000" w:fill="FFFFFF"/>
            <w:noWrap w:val="0"/>
            <w:vAlign w:val="center"/>
          </w:tcPr>
          <w:p>
            <w:pPr>
              <w:spacing w:line="300" w:lineRule="exact"/>
              <w:jc w:val="center"/>
              <w:rPr>
                <w:szCs w:val="21"/>
              </w:rPr>
            </w:pPr>
            <w:r>
              <w:rPr>
                <w:szCs w:val="21"/>
              </w:rPr>
              <w:t>2019</w:t>
            </w:r>
          </w:p>
        </w:tc>
        <w:tc>
          <w:tcPr>
            <w:tcW w:w="794" w:type="dxa"/>
            <w:shd w:val="clear" w:color="000000" w:fill="FFFFFF"/>
            <w:noWrap w:val="0"/>
            <w:vAlign w:val="center"/>
          </w:tcPr>
          <w:p>
            <w:pPr>
              <w:spacing w:line="300" w:lineRule="exact"/>
              <w:jc w:val="center"/>
              <w:rPr>
                <w:szCs w:val="21"/>
              </w:rPr>
            </w:pPr>
            <w:r>
              <w:rPr>
                <w:szCs w:val="21"/>
              </w:rPr>
              <w:t xml:space="preserve"> 2022</w:t>
            </w:r>
          </w:p>
        </w:tc>
        <w:tc>
          <w:tcPr>
            <w:tcW w:w="1134" w:type="dxa"/>
            <w:shd w:val="clear" w:color="000000" w:fill="FFFFFF"/>
            <w:noWrap w:val="0"/>
            <w:vAlign w:val="center"/>
          </w:tcPr>
          <w:p>
            <w:pPr>
              <w:spacing w:line="300" w:lineRule="exact"/>
              <w:jc w:val="center"/>
              <w:rPr>
                <w:szCs w:val="21"/>
              </w:rPr>
            </w:pPr>
            <w:r>
              <w:rPr>
                <w:szCs w:val="21"/>
              </w:rPr>
              <w:t>1190000</w:t>
            </w:r>
          </w:p>
        </w:tc>
        <w:tc>
          <w:tcPr>
            <w:tcW w:w="5690" w:type="dxa"/>
            <w:shd w:val="clear" w:color="000000" w:fill="FFFFFF"/>
            <w:noWrap w:val="0"/>
            <w:vAlign w:val="center"/>
          </w:tcPr>
          <w:p>
            <w:pPr>
              <w:spacing w:line="300" w:lineRule="exact"/>
              <w:jc w:val="left"/>
              <w:rPr>
                <w:color w:val="000000"/>
                <w:szCs w:val="21"/>
              </w:rPr>
            </w:pPr>
            <w:r>
              <w:rPr>
                <w:color w:val="000000"/>
                <w:szCs w:val="21"/>
              </w:rPr>
              <w:t>新建双向四车道高速公路，设计速度100公里/小时，总里程84公里，平江县境内7公里</w:t>
            </w:r>
          </w:p>
        </w:tc>
        <w:tc>
          <w:tcPr>
            <w:tcW w:w="1701" w:type="dxa"/>
            <w:shd w:val="clear" w:color="000000" w:fill="FFFFFF"/>
            <w:noWrap w:val="0"/>
            <w:vAlign w:val="center"/>
          </w:tcPr>
          <w:p>
            <w:pPr>
              <w:spacing w:line="300" w:lineRule="exact"/>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300" w:lineRule="exact"/>
              <w:jc w:val="center"/>
              <w:rPr>
                <w:szCs w:val="21"/>
              </w:rPr>
            </w:pPr>
          </w:p>
        </w:tc>
        <w:tc>
          <w:tcPr>
            <w:tcW w:w="2259" w:type="dxa"/>
            <w:shd w:val="clear" w:color="000000" w:fill="FFFFFF"/>
            <w:noWrap w:val="0"/>
            <w:vAlign w:val="center"/>
          </w:tcPr>
          <w:p>
            <w:pPr>
              <w:spacing w:line="300" w:lineRule="exact"/>
              <w:jc w:val="left"/>
              <w:rPr>
                <w:szCs w:val="21"/>
              </w:rPr>
            </w:pPr>
            <w:r>
              <w:rPr>
                <w:szCs w:val="21"/>
              </w:rPr>
              <w:t>江背至干杉高速公路</w:t>
            </w:r>
          </w:p>
        </w:tc>
        <w:tc>
          <w:tcPr>
            <w:tcW w:w="1033" w:type="dxa"/>
            <w:shd w:val="clear" w:color="000000" w:fill="FFFFFF"/>
            <w:noWrap w:val="0"/>
            <w:vAlign w:val="center"/>
          </w:tcPr>
          <w:p>
            <w:pPr>
              <w:spacing w:line="300" w:lineRule="exact"/>
              <w:jc w:val="center"/>
              <w:rPr>
                <w:szCs w:val="21"/>
              </w:rPr>
            </w:pPr>
            <w:r>
              <w:rPr>
                <w:szCs w:val="21"/>
              </w:rPr>
              <w:t>浏阳市</w:t>
            </w:r>
          </w:p>
        </w:tc>
        <w:tc>
          <w:tcPr>
            <w:tcW w:w="1288" w:type="dxa"/>
            <w:shd w:val="clear" w:color="000000" w:fill="FFFFFF"/>
            <w:noWrap w:val="0"/>
            <w:vAlign w:val="center"/>
          </w:tcPr>
          <w:p>
            <w:pPr>
              <w:spacing w:line="300" w:lineRule="exact"/>
              <w:jc w:val="center"/>
              <w:rPr>
                <w:szCs w:val="21"/>
              </w:rPr>
            </w:pPr>
            <w:r>
              <w:rPr>
                <w:szCs w:val="21"/>
              </w:rPr>
              <w:t>续建</w:t>
            </w:r>
          </w:p>
        </w:tc>
        <w:tc>
          <w:tcPr>
            <w:tcW w:w="757" w:type="dxa"/>
            <w:shd w:val="clear" w:color="000000" w:fill="FFFFFF"/>
            <w:noWrap w:val="0"/>
            <w:vAlign w:val="center"/>
          </w:tcPr>
          <w:p>
            <w:pPr>
              <w:spacing w:line="300" w:lineRule="exact"/>
              <w:jc w:val="center"/>
              <w:rPr>
                <w:szCs w:val="21"/>
              </w:rPr>
            </w:pPr>
            <w:r>
              <w:rPr>
                <w:szCs w:val="21"/>
              </w:rPr>
              <w:t>2019</w:t>
            </w:r>
          </w:p>
        </w:tc>
        <w:tc>
          <w:tcPr>
            <w:tcW w:w="794" w:type="dxa"/>
            <w:shd w:val="clear" w:color="000000" w:fill="FFFFFF"/>
            <w:noWrap w:val="0"/>
            <w:vAlign w:val="center"/>
          </w:tcPr>
          <w:p>
            <w:pPr>
              <w:spacing w:line="300" w:lineRule="exact"/>
              <w:jc w:val="center"/>
              <w:rPr>
                <w:szCs w:val="21"/>
              </w:rPr>
            </w:pPr>
            <w:r>
              <w:rPr>
                <w:szCs w:val="21"/>
              </w:rPr>
              <w:t xml:space="preserve"> 2022</w:t>
            </w:r>
          </w:p>
        </w:tc>
        <w:tc>
          <w:tcPr>
            <w:tcW w:w="1134" w:type="dxa"/>
            <w:shd w:val="clear" w:color="000000" w:fill="FFFFFF"/>
            <w:noWrap w:val="0"/>
            <w:vAlign w:val="center"/>
          </w:tcPr>
          <w:p>
            <w:pPr>
              <w:spacing w:line="300" w:lineRule="exact"/>
              <w:jc w:val="center"/>
              <w:rPr>
                <w:szCs w:val="21"/>
              </w:rPr>
            </w:pPr>
            <w:r>
              <w:rPr>
                <w:szCs w:val="21"/>
              </w:rPr>
              <w:t>220000</w:t>
            </w:r>
          </w:p>
        </w:tc>
        <w:tc>
          <w:tcPr>
            <w:tcW w:w="5690" w:type="dxa"/>
            <w:shd w:val="clear" w:color="000000" w:fill="FFFFFF"/>
            <w:noWrap w:val="0"/>
            <w:vAlign w:val="center"/>
          </w:tcPr>
          <w:p>
            <w:pPr>
              <w:spacing w:line="300" w:lineRule="exact"/>
              <w:jc w:val="left"/>
              <w:rPr>
                <w:color w:val="000000"/>
                <w:szCs w:val="21"/>
              </w:rPr>
            </w:pPr>
            <w:r>
              <w:rPr>
                <w:color w:val="000000"/>
                <w:szCs w:val="21"/>
              </w:rPr>
              <w:t>新建双向四车道高速公路，设计速度100公里/小时，总里程21公里，浏阳市境内2公里</w:t>
            </w:r>
          </w:p>
        </w:tc>
        <w:tc>
          <w:tcPr>
            <w:tcW w:w="1701" w:type="dxa"/>
            <w:shd w:val="clear" w:color="000000" w:fill="FFFFFF"/>
            <w:noWrap w:val="0"/>
            <w:vAlign w:val="center"/>
          </w:tcPr>
          <w:p>
            <w:pPr>
              <w:spacing w:line="300" w:lineRule="exact"/>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300" w:lineRule="exact"/>
              <w:jc w:val="center"/>
              <w:rPr>
                <w:szCs w:val="21"/>
              </w:rPr>
            </w:pPr>
          </w:p>
        </w:tc>
        <w:tc>
          <w:tcPr>
            <w:tcW w:w="2259" w:type="dxa"/>
            <w:shd w:val="clear" w:color="000000" w:fill="FFFFFF"/>
            <w:noWrap w:val="0"/>
            <w:vAlign w:val="center"/>
          </w:tcPr>
          <w:p>
            <w:pPr>
              <w:spacing w:line="300" w:lineRule="exact"/>
              <w:jc w:val="left"/>
              <w:rPr>
                <w:szCs w:val="21"/>
              </w:rPr>
            </w:pPr>
            <w:r>
              <w:rPr>
                <w:szCs w:val="21"/>
              </w:rPr>
              <w:t>沪昆高速醴陵至娄底高速公路扩容工程</w:t>
            </w:r>
          </w:p>
        </w:tc>
        <w:tc>
          <w:tcPr>
            <w:tcW w:w="1033" w:type="dxa"/>
            <w:shd w:val="clear" w:color="000000" w:fill="FFFFFF"/>
            <w:noWrap w:val="0"/>
            <w:vAlign w:val="center"/>
          </w:tcPr>
          <w:p>
            <w:pPr>
              <w:spacing w:line="300" w:lineRule="exact"/>
              <w:jc w:val="center"/>
              <w:rPr>
                <w:szCs w:val="21"/>
              </w:rPr>
            </w:pPr>
            <w:r>
              <w:rPr>
                <w:szCs w:val="21"/>
              </w:rPr>
              <w:t>醴陵市</w:t>
            </w:r>
          </w:p>
        </w:tc>
        <w:tc>
          <w:tcPr>
            <w:tcW w:w="1288" w:type="dxa"/>
            <w:shd w:val="clear" w:color="000000" w:fill="FFFFFF"/>
            <w:noWrap w:val="0"/>
            <w:vAlign w:val="center"/>
          </w:tcPr>
          <w:p>
            <w:pPr>
              <w:spacing w:line="300" w:lineRule="exact"/>
              <w:jc w:val="center"/>
              <w:rPr>
                <w:szCs w:val="21"/>
              </w:rPr>
            </w:pPr>
            <w:r>
              <w:rPr>
                <w:szCs w:val="21"/>
              </w:rPr>
              <w:t>新开工</w:t>
            </w:r>
          </w:p>
        </w:tc>
        <w:tc>
          <w:tcPr>
            <w:tcW w:w="757" w:type="dxa"/>
            <w:shd w:val="clear" w:color="000000" w:fill="FFFFFF"/>
            <w:noWrap w:val="0"/>
            <w:vAlign w:val="center"/>
          </w:tcPr>
          <w:p>
            <w:pPr>
              <w:spacing w:line="300" w:lineRule="exact"/>
              <w:jc w:val="center"/>
              <w:rPr>
                <w:szCs w:val="21"/>
              </w:rPr>
            </w:pPr>
            <w:r>
              <w:rPr>
                <w:szCs w:val="21"/>
              </w:rPr>
              <w:t>2020</w:t>
            </w:r>
          </w:p>
        </w:tc>
        <w:tc>
          <w:tcPr>
            <w:tcW w:w="794" w:type="dxa"/>
            <w:shd w:val="clear" w:color="000000" w:fill="FFFFFF"/>
            <w:noWrap w:val="0"/>
            <w:vAlign w:val="center"/>
          </w:tcPr>
          <w:p>
            <w:pPr>
              <w:spacing w:line="300" w:lineRule="exact"/>
              <w:jc w:val="center"/>
              <w:rPr>
                <w:szCs w:val="21"/>
              </w:rPr>
            </w:pPr>
            <w:r>
              <w:rPr>
                <w:szCs w:val="21"/>
              </w:rPr>
              <w:t xml:space="preserve"> 2024</w:t>
            </w:r>
          </w:p>
        </w:tc>
        <w:tc>
          <w:tcPr>
            <w:tcW w:w="1134" w:type="dxa"/>
            <w:shd w:val="clear" w:color="000000" w:fill="FFFFFF"/>
            <w:noWrap w:val="0"/>
            <w:vAlign w:val="center"/>
          </w:tcPr>
          <w:p>
            <w:pPr>
              <w:spacing w:line="300" w:lineRule="exact"/>
              <w:jc w:val="center"/>
              <w:rPr>
                <w:szCs w:val="21"/>
              </w:rPr>
            </w:pPr>
            <w:r>
              <w:rPr>
                <w:szCs w:val="21"/>
              </w:rPr>
              <w:t>2500000</w:t>
            </w:r>
          </w:p>
        </w:tc>
        <w:tc>
          <w:tcPr>
            <w:tcW w:w="5690" w:type="dxa"/>
            <w:shd w:val="clear" w:color="000000" w:fill="FFFFFF"/>
            <w:noWrap w:val="0"/>
            <w:vAlign w:val="center"/>
          </w:tcPr>
          <w:p>
            <w:pPr>
              <w:spacing w:line="300" w:lineRule="exact"/>
              <w:jc w:val="left"/>
              <w:rPr>
                <w:color w:val="000000"/>
                <w:szCs w:val="21"/>
              </w:rPr>
            </w:pPr>
            <w:r>
              <w:rPr>
                <w:color w:val="000000"/>
                <w:szCs w:val="21"/>
              </w:rPr>
              <w:t>新建双向六车道高速公路，设计速度120公里/小时，总里程154公里，醴陵市境内46公里</w:t>
            </w:r>
          </w:p>
        </w:tc>
        <w:tc>
          <w:tcPr>
            <w:tcW w:w="1701" w:type="dxa"/>
            <w:shd w:val="clear" w:color="000000" w:fill="FFFFFF"/>
            <w:noWrap w:val="0"/>
            <w:vAlign w:val="center"/>
          </w:tcPr>
          <w:p>
            <w:pPr>
              <w:spacing w:line="300" w:lineRule="exact"/>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300" w:lineRule="exact"/>
              <w:jc w:val="center"/>
              <w:rPr>
                <w:szCs w:val="21"/>
              </w:rPr>
            </w:pPr>
          </w:p>
        </w:tc>
        <w:tc>
          <w:tcPr>
            <w:tcW w:w="2259" w:type="dxa"/>
            <w:shd w:val="clear" w:color="000000" w:fill="FFFFFF"/>
            <w:noWrap w:val="0"/>
            <w:vAlign w:val="center"/>
          </w:tcPr>
          <w:p>
            <w:pPr>
              <w:spacing w:line="300" w:lineRule="exact"/>
              <w:jc w:val="left"/>
              <w:rPr>
                <w:szCs w:val="21"/>
              </w:rPr>
            </w:pPr>
            <w:r>
              <w:rPr>
                <w:szCs w:val="21"/>
              </w:rPr>
              <w:t>茶陵至常宁高速公路（含安仁支线）</w:t>
            </w:r>
          </w:p>
        </w:tc>
        <w:tc>
          <w:tcPr>
            <w:tcW w:w="1033" w:type="dxa"/>
            <w:shd w:val="clear" w:color="000000" w:fill="FFFFFF"/>
            <w:noWrap w:val="0"/>
            <w:vAlign w:val="center"/>
          </w:tcPr>
          <w:p>
            <w:pPr>
              <w:spacing w:line="300" w:lineRule="exact"/>
              <w:jc w:val="center"/>
              <w:rPr>
                <w:rFonts w:hint="eastAsia"/>
                <w:szCs w:val="21"/>
              </w:rPr>
            </w:pPr>
            <w:r>
              <w:rPr>
                <w:szCs w:val="21"/>
              </w:rPr>
              <w:t>茶陵县安仁县</w:t>
            </w:r>
          </w:p>
          <w:p>
            <w:pPr>
              <w:pStyle w:val="2"/>
              <w:spacing w:after="0" w:line="300" w:lineRule="exact"/>
              <w:jc w:val="center"/>
              <w:rPr>
                <w:rFonts w:hint="eastAsia"/>
              </w:rPr>
            </w:pPr>
            <w:r>
              <w:rPr>
                <w:rFonts w:hint="eastAsia"/>
              </w:rPr>
              <w:t>攸  县</w:t>
            </w:r>
          </w:p>
        </w:tc>
        <w:tc>
          <w:tcPr>
            <w:tcW w:w="1288" w:type="dxa"/>
            <w:shd w:val="clear" w:color="000000" w:fill="FFFFFF"/>
            <w:noWrap w:val="0"/>
            <w:vAlign w:val="center"/>
          </w:tcPr>
          <w:p>
            <w:pPr>
              <w:spacing w:line="300" w:lineRule="exact"/>
              <w:jc w:val="center"/>
              <w:rPr>
                <w:szCs w:val="21"/>
              </w:rPr>
            </w:pPr>
            <w:r>
              <w:rPr>
                <w:szCs w:val="21"/>
              </w:rPr>
              <w:t>新开工</w:t>
            </w:r>
          </w:p>
        </w:tc>
        <w:tc>
          <w:tcPr>
            <w:tcW w:w="757" w:type="dxa"/>
            <w:shd w:val="clear" w:color="000000" w:fill="FFFFFF"/>
            <w:noWrap w:val="0"/>
            <w:vAlign w:val="center"/>
          </w:tcPr>
          <w:p>
            <w:pPr>
              <w:spacing w:line="300" w:lineRule="exact"/>
              <w:jc w:val="center"/>
              <w:rPr>
                <w:szCs w:val="21"/>
              </w:rPr>
            </w:pPr>
            <w:r>
              <w:rPr>
                <w:szCs w:val="21"/>
              </w:rPr>
              <w:t>2020</w:t>
            </w:r>
          </w:p>
        </w:tc>
        <w:tc>
          <w:tcPr>
            <w:tcW w:w="794" w:type="dxa"/>
            <w:shd w:val="clear" w:color="000000" w:fill="FFFFFF"/>
            <w:noWrap w:val="0"/>
            <w:vAlign w:val="center"/>
          </w:tcPr>
          <w:p>
            <w:pPr>
              <w:spacing w:line="300" w:lineRule="exact"/>
              <w:jc w:val="center"/>
              <w:rPr>
                <w:szCs w:val="21"/>
              </w:rPr>
            </w:pPr>
            <w:r>
              <w:rPr>
                <w:szCs w:val="21"/>
              </w:rPr>
              <w:t xml:space="preserve"> 2023</w:t>
            </w:r>
          </w:p>
        </w:tc>
        <w:tc>
          <w:tcPr>
            <w:tcW w:w="1134" w:type="dxa"/>
            <w:shd w:val="clear" w:color="000000" w:fill="FFFFFF"/>
            <w:noWrap w:val="0"/>
            <w:vAlign w:val="center"/>
          </w:tcPr>
          <w:p>
            <w:pPr>
              <w:spacing w:line="300" w:lineRule="exact"/>
              <w:jc w:val="center"/>
              <w:rPr>
                <w:szCs w:val="21"/>
              </w:rPr>
            </w:pPr>
            <w:r>
              <w:rPr>
                <w:szCs w:val="21"/>
              </w:rPr>
              <w:t>1930000</w:t>
            </w:r>
          </w:p>
        </w:tc>
        <w:tc>
          <w:tcPr>
            <w:tcW w:w="5690" w:type="dxa"/>
            <w:shd w:val="clear" w:color="000000" w:fill="FFFFFF"/>
            <w:noWrap w:val="0"/>
            <w:vAlign w:val="center"/>
          </w:tcPr>
          <w:p>
            <w:pPr>
              <w:spacing w:line="300" w:lineRule="exact"/>
              <w:jc w:val="left"/>
              <w:rPr>
                <w:color w:val="000000"/>
                <w:szCs w:val="21"/>
              </w:rPr>
            </w:pPr>
            <w:r>
              <w:rPr>
                <w:color w:val="000000"/>
                <w:szCs w:val="21"/>
              </w:rPr>
              <w:t>新建双向四车道高速公路，设计速度100公里/小时，总里程152公里，茶陵县境内20公里，安仁县境内61公里，攸县境内3公里</w:t>
            </w:r>
          </w:p>
        </w:tc>
        <w:tc>
          <w:tcPr>
            <w:tcW w:w="1701" w:type="dxa"/>
            <w:shd w:val="clear" w:color="000000" w:fill="FFFFFF"/>
            <w:noWrap w:val="0"/>
            <w:vAlign w:val="center"/>
          </w:tcPr>
          <w:p>
            <w:pPr>
              <w:spacing w:line="300" w:lineRule="exact"/>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300" w:lineRule="exact"/>
              <w:jc w:val="center"/>
              <w:rPr>
                <w:szCs w:val="21"/>
              </w:rPr>
            </w:pPr>
          </w:p>
        </w:tc>
        <w:tc>
          <w:tcPr>
            <w:tcW w:w="2259" w:type="dxa"/>
            <w:shd w:val="clear" w:color="000000" w:fill="FFFFFF"/>
            <w:noWrap w:val="0"/>
            <w:vAlign w:val="center"/>
          </w:tcPr>
          <w:p>
            <w:pPr>
              <w:spacing w:line="300" w:lineRule="exact"/>
              <w:jc w:val="left"/>
              <w:rPr>
                <w:szCs w:val="21"/>
              </w:rPr>
            </w:pPr>
            <w:r>
              <w:rPr>
                <w:szCs w:val="21"/>
              </w:rPr>
              <w:t>临武至连州（湘粤界）高速公路</w:t>
            </w:r>
          </w:p>
        </w:tc>
        <w:tc>
          <w:tcPr>
            <w:tcW w:w="1033" w:type="dxa"/>
            <w:shd w:val="clear" w:color="000000" w:fill="FFFFFF"/>
            <w:noWrap w:val="0"/>
            <w:vAlign w:val="center"/>
          </w:tcPr>
          <w:p>
            <w:pPr>
              <w:spacing w:line="300" w:lineRule="exact"/>
              <w:jc w:val="center"/>
              <w:rPr>
                <w:szCs w:val="21"/>
              </w:rPr>
            </w:pPr>
            <w:r>
              <w:rPr>
                <w:szCs w:val="21"/>
              </w:rPr>
              <w:t>宜章县</w:t>
            </w:r>
          </w:p>
        </w:tc>
        <w:tc>
          <w:tcPr>
            <w:tcW w:w="1288" w:type="dxa"/>
            <w:shd w:val="clear" w:color="000000" w:fill="FFFFFF"/>
            <w:noWrap w:val="0"/>
            <w:vAlign w:val="center"/>
          </w:tcPr>
          <w:p>
            <w:pPr>
              <w:spacing w:line="300" w:lineRule="exact"/>
              <w:jc w:val="center"/>
              <w:rPr>
                <w:szCs w:val="21"/>
              </w:rPr>
            </w:pPr>
            <w:r>
              <w:rPr>
                <w:szCs w:val="21"/>
              </w:rPr>
              <w:t>新开工</w:t>
            </w:r>
          </w:p>
        </w:tc>
        <w:tc>
          <w:tcPr>
            <w:tcW w:w="757" w:type="dxa"/>
            <w:shd w:val="clear" w:color="000000" w:fill="FFFFFF"/>
            <w:noWrap w:val="0"/>
            <w:vAlign w:val="center"/>
          </w:tcPr>
          <w:p>
            <w:pPr>
              <w:spacing w:line="300" w:lineRule="exact"/>
              <w:jc w:val="center"/>
              <w:rPr>
                <w:szCs w:val="21"/>
              </w:rPr>
            </w:pPr>
            <w:r>
              <w:rPr>
                <w:szCs w:val="21"/>
              </w:rPr>
              <w:t>2020</w:t>
            </w:r>
          </w:p>
        </w:tc>
        <w:tc>
          <w:tcPr>
            <w:tcW w:w="794" w:type="dxa"/>
            <w:shd w:val="clear" w:color="000000" w:fill="FFFFFF"/>
            <w:noWrap w:val="0"/>
            <w:vAlign w:val="center"/>
          </w:tcPr>
          <w:p>
            <w:pPr>
              <w:spacing w:line="300" w:lineRule="exact"/>
              <w:jc w:val="center"/>
              <w:rPr>
                <w:szCs w:val="21"/>
              </w:rPr>
            </w:pPr>
            <w:r>
              <w:rPr>
                <w:szCs w:val="21"/>
              </w:rPr>
              <w:t xml:space="preserve"> 2023</w:t>
            </w:r>
          </w:p>
        </w:tc>
        <w:tc>
          <w:tcPr>
            <w:tcW w:w="1134" w:type="dxa"/>
            <w:shd w:val="clear" w:color="000000" w:fill="FFFFFF"/>
            <w:noWrap w:val="0"/>
            <w:vAlign w:val="center"/>
          </w:tcPr>
          <w:p>
            <w:pPr>
              <w:spacing w:line="300" w:lineRule="exact"/>
              <w:jc w:val="center"/>
              <w:rPr>
                <w:szCs w:val="21"/>
              </w:rPr>
            </w:pPr>
            <w:r>
              <w:rPr>
                <w:szCs w:val="21"/>
              </w:rPr>
              <w:t>130000</w:t>
            </w:r>
          </w:p>
        </w:tc>
        <w:tc>
          <w:tcPr>
            <w:tcW w:w="5690" w:type="dxa"/>
            <w:shd w:val="clear" w:color="000000" w:fill="FFFFFF"/>
            <w:noWrap w:val="0"/>
            <w:vAlign w:val="center"/>
          </w:tcPr>
          <w:p>
            <w:pPr>
              <w:spacing w:line="300" w:lineRule="exact"/>
              <w:jc w:val="left"/>
              <w:rPr>
                <w:color w:val="000000"/>
                <w:szCs w:val="21"/>
              </w:rPr>
            </w:pPr>
            <w:r>
              <w:rPr>
                <w:color w:val="000000"/>
                <w:szCs w:val="21"/>
              </w:rPr>
              <w:t>新建双向六车道高速公路，设计速度100公里/小时，总里程6公里，全部在宜章县境内</w:t>
            </w:r>
          </w:p>
        </w:tc>
        <w:tc>
          <w:tcPr>
            <w:tcW w:w="1701" w:type="dxa"/>
            <w:shd w:val="clear" w:color="000000" w:fill="FFFFFF"/>
            <w:noWrap w:val="0"/>
            <w:vAlign w:val="center"/>
          </w:tcPr>
          <w:p>
            <w:pPr>
              <w:spacing w:line="300" w:lineRule="exact"/>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260" w:lineRule="exact"/>
              <w:jc w:val="center"/>
              <w:rPr>
                <w:szCs w:val="21"/>
              </w:rPr>
            </w:pPr>
          </w:p>
        </w:tc>
        <w:tc>
          <w:tcPr>
            <w:tcW w:w="2259" w:type="dxa"/>
            <w:shd w:val="clear" w:color="000000" w:fill="FFFFFF"/>
            <w:noWrap w:val="0"/>
            <w:vAlign w:val="center"/>
          </w:tcPr>
          <w:p>
            <w:pPr>
              <w:jc w:val="left"/>
              <w:rPr>
                <w:szCs w:val="21"/>
              </w:rPr>
            </w:pPr>
            <w:r>
              <w:rPr>
                <w:szCs w:val="21"/>
              </w:rPr>
              <w:t>桂东（湘赣界）至新田高速公路</w:t>
            </w:r>
          </w:p>
        </w:tc>
        <w:tc>
          <w:tcPr>
            <w:tcW w:w="1033" w:type="dxa"/>
            <w:shd w:val="clear" w:color="000000" w:fill="FFFFFF"/>
            <w:noWrap w:val="0"/>
            <w:vAlign w:val="center"/>
          </w:tcPr>
          <w:p>
            <w:pPr>
              <w:jc w:val="center"/>
              <w:rPr>
                <w:szCs w:val="21"/>
              </w:rPr>
            </w:pPr>
            <w:r>
              <w:rPr>
                <w:szCs w:val="21"/>
              </w:rPr>
              <w:t>桂东县</w:t>
            </w:r>
          </w:p>
        </w:tc>
        <w:tc>
          <w:tcPr>
            <w:tcW w:w="1288" w:type="dxa"/>
            <w:shd w:val="clear" w:color="000000" w:fill="FFFFFF"/>
            <w:noWrap w:val="0"/>
            <w:vAlign w:val="center"/>
          </w:tcPr>
          <w:p>
            <w:pPr>
              <w:jc w:val="center"/>
              <w:rPr>
                <w:szCs w:val="21"/>
              </w:rPr>
            </w:pPr>
            <w:r>
              <w:rPr>
                <w:szCs w:val="21"/>
              </w:rPr>
              <w:t>新开工</w:t>
            </w:r>
          </w:p>
        </w:tc>
        <w:tc>
          <w:tcPr>
            <w:tcW w:w="757" w:type="dxa"/>
            <w:shd w:val="clear" w:color="000000" w:fill="FFFFFF"/>
            <w:noWrap w:val="0"/>
            <w:vAlign w:val="center"/>
          </w:tcPr>
          <w:p>
            <w:pPr>
              <w:jc w:val="center"/>
              <w:rPr>
                <w:szCs w:val="21"/>
              </w:rPr>
            </w:pPr>
            <w:r>
              <w:rPr>
                <w:szCs w:val="21"/>
              </w:rPr>
              <w:t>2021</w:t>
            </w:r>
          </w:p>
        </w:tc>
        <w:tc>
          <w:tcPr>
            <w:tcW w:w="794" w:type="dxa"/>
            <w:shd w:val="clear" w:color="000000" w:fill="FFFFFF"/>
            <w:noWrap w:val="0"/>
            <w:vAlign w:val="center"/>
          </w:tcPr>
          <w:p>
            <w:pPr>
              <w:jc w:val="center"/>
              <w:rPr>
                <w:szCs w:val="21"/>
              </w:rPr>
            </w:pPr>
            <w:r>
              <w:rPr>
                <w:szCs w:val="21"/>
              </w:rPr>
              <w:t xml:space="preserve"> 2025</w:t>
            </w:r>
          </w:p>
        </w:tc>
        <w:tc>
          <w:tcPr>
            <w:tcW w:w="1134" w:type="dxa"/>
            <w:shd w:val="clear" w:color="000000" w:fill="FFFFFF"/>
            <w:noWrap w:val="0"/>
            <w:vAlign w:val="center"/>
          </w:tcPr>
          <w:p>
            <w:pPr>
              <w:jc w:val="center"/>
              <w:rPr>
                <w:szCs w:val="21"/>
              </w:rPr>
            </w:pPr>
            <w:r>
              <w:rPr>
                <w:szCs w:val="21"/>
              </w:rPr>
              <w:t>3920000</w:t>
            </w:r>
          </w:p>
        </w:tc>
        <w:tc>
          <w:tcPr>
            <w:tcW w:w="5690" w:type="dxa"/>
            <w:shd w:val="clear" w:color="000000" w:fill="FFFFFF"/>
            <w:noWrap w:val="0"/>
            <w:vAlign w:val="center"/>
          </w:tcPr>
          <w:p>
            <w:pPr>
              <w:jc w:val="left"/>
              <w:rPr>
                <w:color w:val="000000"/>
                <w:szCs w:val="21"/>
              </w:rPr>
            </w:pPr>
            <w:r>
              <w:rPr>
                <w:color w:val="000000"/>
                <w:szCs w:val="21"/>
              </w:rPr>
              <w:t>新建双向四车道高速公路，设计速度待定，总里程237公里，桂东县境内47公里</w:t>
            </w:r>
          </w:p>
        </w:tc>
        <w:tc>
          <w:tcPr>
            <w:tcW w:w="1701" w:type="dxa"/>
            <w:shd w:val="clear" w:color="000000" w:fill="FFFFFF"/>
            <w:noWrap w:val="0"/>
            <w:vAlign w:val="center"/>
          </w:tcPr>
          <w:p>
            <w:pPr>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260" w:lineRule="exact"/>
              <w:jc w:val="center"/>
              <w:rPr>
                <w:szCs w:val="21"/>
              </w:rPr>
            </w:pPr>
          </w:p>
        </w:tc>
        <w:tc>
          <w:tcPr>
            <w:tcW w:w="2259" w:type="dxa"/>
            <w:shd w:val="clear" w:color="000000" w:fill="FFFFFF"/>
            <w:noWrap w:val="0"/>
            <w:vAlign w:val="center"/>
          </w:tcPr>
          <w:p>
            <w:pPr>
              <w:jc w:val="left"/>
              <w:rPr>
                <w:szCs w:val="21"/>
              </w:rPr>
            </w:pPr>
            <w:r>
              <w:rPr>
                <w:szCs w:val="21"/>
              </w:rPr>
              <w:t>京港澳高速耒阳至宜章段扩容工程</w:t>
            </w:r>
          </w:p>
        </w:tc>
        <w:tc>
          <w:tcPr>
            <w:tcW w:w="1033" w:type="dxa"/>
            <w:shd w:val="clear" w:color="000000" w:fill="FFFFFF"/>
            <w:noWrap w:val="0"/>
            <w:vAlign w:val="center"/>
          </w:tcPr>
          <w:p>
            <w:pPr>
              <w:jc w:val="center"/>
              <w:rPr>
                <w:szCs w:val="21"/>
              </w:rPr>
            </w:pPr>
            <w:r>
              <w:rPr>
                <w:szCs w:val="21"/>
              </w:rPr>
              <w:t>宜章县</w:t>
            </w:r>
          </w:p>
        </w:tc>
        <w:tc>
          <w:tcPr>
            <w:tcW w:w="1288" w:type="dxa"/>
            <w:shd w:val="clear" w:color="000000" w:fill="FFFFFF"/>
            <w:noWrap w:val="0"/>
            <w:vAlign w:val="center"/>
          </w:tcPr>
          <w:p>
            <w:pPr>
              <w:jc w:val="center"/>
              <w:rPr>
                <w:szCs w:val="21"/>
              </w:rPr>
            </w:pPr>
            <w:r>
              <w:rPr>
                <w:szCs w:val="21"/>
              </w:rPr>
              <w:t>新开工</w:t>
            </w:r>
          </w:p>
        </w:tc>
        <w:tc>
          <w:tcPr>
            <w:tcW w:w="757" w:type="dxa"/>
            <w:shd w:val="clear" w:color="000000" w:fill="FFFFFF"/>
            <w:noWrap w:val="0"/>
            <w:vAlign w:val="center"/>
          </w:tcPr>
          <w:p>
            <w:pPr>
              <w:jc w:val="center"/>
              <w:rPr>
                <w:szCs w:val="21"/>
              </w:rPr>
            </w:pPr>
            <w:r>
              <w:rPr>
                <w:szCs w:val="21"/>
              </w:rPr>
              <w:t>2021</w:t>
            </w:r>
          </w:p>
        </w:tc>
        <w:tc>
          <w:tcPr>
            <w:tcW w:w="794" w:type="dxa"/>
            <w:shd w:val="clear" w:color="000000" w:fill="FFFFFF"/>
            <w:noWrap w:val="0"/>
            <w:vAlign w:val="center"/>
          </w:tcPr>
          <w:p>
            <w:pPr>
              <w:jc w:val="center"/>
              <w:rPr>
                <w:szCs w:val="21"/>
              </w:rPr>
            </w:pPr>
            <w:r>
              <w:rPr>
                <w:szCs w:val="21"/>
              </w:rPr>
              <w:t xml:space="preserve"> 2024</w:t>
            </w:r>
          </w:p>
        </w:tc>
        <w:tc>
          <w:tcPr>
            <w:tcW w:w="1134" w:type="dxa"/>
            <w:shd w:val="clear" w:color="000000" w:fill="FFFFFF"/>
            <w:noWrap w:val="0"/>
            <w:vAlign w:val="center"/>
          </w:tcPr>
          <w:p>
            <w:pPr>
              <w:jc w:val="center"/>
              <w:rPr>
                <w:szCs w:val="21"/>
              </w:rPr>
            </w:pPr>
            <w:r>
              <w:rPr>
                <w:szCs w:val="21"/>
              </w:rPr>
              <w:t>1750000</w:t>
            </w:r>
          </w:p>
        </w:tc>
        <w:tc>
          <w:tcPr>
            <w:tcW w:w="5690" w:type="dxa"/>
            <w:shd w:val="clear" w:color="000000" w:fill="FFFFFF"/>
            <w:noWrap w:val="0"/>
            <w:vAlign w:val="center"/>
          </w:tcPr>
          <w:p>
            <w:pPr>
              <w:jc w:val="left"/>
              <w:rPr>
                <w:color w:val="000000"/>
                <w:szCs w:val="21"/>
              </w:rPr>
            </w:pPr>
            <w:r>
              <w:rPr>
                <w:color w:val="000000"/>
                <w:szCs w:val="21"/>
              </w:rPr>
              <w:t>高速公路四改八，设计速度100公里/小时，总里程146公里，宜章县境内25公里</w:t>
            </w:r>
          </w:p>
        </w:tc>
        <w:tc>
          <w:tcPr>
            <w:tcW w:w="1701" w:type="dxa"/>
            <w:shd w:val="clear" w:color="000000" w:fill="FFFFFF"/>
            <w:noWrap w:val="0"/>
            <w:vAlign w:val="center"/>
          </w:tcPr>
          <w:p>
            <w:pPr>
              <w:jc w:val="center"/>
              <w:rPr>
                <w:szCs w:val="21"/>
              </w:rPr>
            </w:pPr>
            <w:r>
              <w:rPr>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260" w:lineRule="exact"/>
              <w:jc w:val="center"/>
              <w:rPr>
                <w:szCs w:val="21"/>
              </w:rPr>
            </w:pPr>
          </w:p>
        </w:tc>
        <w:tc>
          <w:tcPr>
            <w:tcW w:w="2259" w:type="dxa"/>
            <w:shd w:val="clear" w:color="000000" w:fill="FFFFFF"/>
            <w:noWrap w:val="0"/>
            <w:vAlign w:val="center"/>
          </w:tcPr>
          <w:p>
            <w:pPr>
              <w:jc w:val="left"/>
              <w:rPr>
                <w:szCs w:val="21"/>
              </w:rPr>
            </w:pPr>
            <w:r>
              <w:rPr>
                <w:szCs w:val="21"/>
              </w:rPr>
              <w:t>普通国省道省际通道工程</w:t>
            </w:r>
          </w:p>
        </w:tc>
        <w:tc>
          <w:tcPr>
            <w:tcW w:w="1033" w:type="dxa"/>
            <w:shd w:val="clear" w:color="000000" w:fill="FFFFFF"/>
            <w:noWrap w:val="0"/>
            <w:vAlign w:val="center"/>
          </w:tcPr>
          <w:p>
            <w:pPr>
              <w:jc w:val="center"/>
              <w:rPr>
                <w:szCs w:val="21"/>
              </w:rPr>
            </w:pPr>
            <w:r>
              <w:rPr>
                <w:szCs w:val="21"/>
              </w:rPr>
              <w:t>10县市</w:t>
            </w:r>
          </w:p>
        </w:tc>
        <w:tc>
          <w:tcPr>
            <w:tcW w:w="1288" w:type="dxa"/>
            <w:shd w:val="clear" w:color="000000" w:fill="FFFFFF"/>
            <w:noWrap w:val="0"/>
            <w:vAlign w:val="center"/>
          </w:tcPr>
          <w:p>
            <w:pPr>
              <w:jc w:val="center"/>
              <w:rPr>
                <w:szCs w:val="21"/>
              </w:rPr>
            </w:pPr>
            <w:r>
              <w:rPr>
                <w:szCs w:val="21"/>
              </w:rPr>
              <w:t>新开工</w:t>
            </w:r>
          </w:p>
        </w:tc>
        <w:tc>
          <w:tcPr>
            <w:tcW w:w="757" w:type="dxa"/>
            <w:shd w:val="clear" w:color="000000" w:fill="FFFFFF"/>
            <w:noWrap w:val="0"/>
            <w:vAlign w:val="center"/>
          </w:tcPr>
          <w:p>
            <w:pPr>
              <w:jc w:val="center"/>
              <w:rPr>
                <w:szCs w:val="21"/>
              </w:rPr>
            </w:pPr>
            <w:r>
              <w:rPr>
                <w:szCs w:val="21"/>
              </w:rPr>
              <w:t>2020</w:t>
            </w:r>
          </w:p>
        </w:tc>
        <w:tc>
          <w:tcPr>
            <w:tcW w:w="794" w:type="dxa"/>
            <w:shd w:val="clear" w:color="000000" w:fill="FFFFFF"/>
            <w:noWrap w:val="0"/>
            <w:vAlign w:val="center"/>
          </w:tcPr>
          <w:p>
            <w:pPr>
              <w:jc w:val="center"/>
              <w:rPr>
                <w:szCs w:val="21"/>
              </w:rPr>
            </w:pPr>
            <w:r>
              <w:rPr>
                <w:szCs w:val="21"/>
              </w:rPr>
              <w:t xml:space="preserve"> 2022</w:t>
            </w:r>
          </w:p>
        </w:tc>
        <w:tc>
          <w:tcPr>
            <w:tcW w:w="1134" w:type="dxa"/>
            <w:shd w:val="clear" w:color="000000" w:fill="FFFFFF"/>
            <w:noWrap w:val="0"/>
            <w:vAlign w:val="center"/>
          </w:tcPr>
          <w:p>
            <w:pPr>
              <w:jc w:val="center"/>
              <w:rPr>
                <w:szCs w:val="21"/>
              </w:rPr>
            </w:pPr>
            <w:r>
              <w:rPr>
                <w:szCs w:val="21"/>
              </w:rPr>
              <w:t>170000</w:t>
            </w:r>
          </w:p>
        </w:tc>
        <w:tc>
          <w:tcPr>
            <w:tcW w:w="5690" w:type="dxa"/>
            <w:shd w:val="clear" w:color="000000" w:fill="FFFFFF"/>
            <w:noWrap w:val="0"/>
            <w:vAlign w:val="center"/>
          </w:tcPr>
          <w:p>
            <w:pPr>
              <w:spacing w:line="300" w:lineRule="exact"/>
              <w:jc w:val="left"/>
              <w:rPr>
                <w:color w:val="000000"/>
                <w:szCs w:val="21"/>
              </w:rPr>
            </w:pPr>
            <w:r>
              <w:rPr>
                <w:color w:val="000000"/>
                <w:szCs w:val="21"/>
              </w:rPr>
              <w:t>S330、S204、S326、S327等12个省际通道提质改造项目，总里程186.5公里</w:t>
            </w:r>
          </w:p>
        </w:tc>
        <w:tc>
          <w:tcPr>
            <w:tcW w:w="1701" w:type="dxa"/>
            <w:shd w:val="clear" w:color="000000" w:fill="FFFFFF"/>
            <w:noWrap w:val="0"/>
            <w:vAlign w:val="center"/>
          </w:tcPr>
          <w:p>
            <w:pPr>
              <w:jc w:val="center"/>
              <w:rPr>
                <w:szCs w:val="21"/>
              </w:rPr>
            </w:pP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260" w:lineRule="exact"/>
              <w:jc w:val="center"/>
              <w:rPr>
                <w:szCs w:val="21"/>
              </w:rPr>
            </w:pPr>
          </w:p>
        </w:tc>
        <w:tc>
          <w:tcPr>
            <w:tcW w:w="2259" w:type="dxa"/>
            <w:shd w:val="clear" w:color="000000" w:fill="FFFFFF"/>
            <w:noWrap w:val="0"/>
            <w:vAlign w:val="center"/>
          </w:tcPr>
          <w:p>
            <w:pPr>
              <w:jc w:val="left"/>
              <w:rPr>
                <w:szCs w:val="21"/>
              </w:rPr>
            </w:pPr>
            <w:r>
              <w:rPr>
                <w:szCs w:val="21"/>
              </w:rPr>
              <w:t>区域内国省干线提质工程</w:t>
            </w:r>
          </w:p>
        </w:tc>
        <w:tc>
          <w:tcPr>
            <w:tcW w:w="1033" w:type="dxa"/>
            <w:shd w:val="clear" w:color="000000" w:fill="FFFFFF"/>
            <w:noWrap w:val="0"/>
            <w:vAlign w:val="center"/>
          </w:tcPr>
          <w:p>
            <w:pPr>
              <w:jc w:val="center"/>
              <w:rPr>
                <w:szCs w:val="21"/>
              </w:rPr>
            </w:pPr>
            <w:r>
              <w:rPr>
                <w:szCs w:val="21"/>
              </w:rPr>
              <w:t>10县市</w:t>
            </w:r>
          </w:p>
        </w:tc>
        <w:tc>
          <w:tcPr>
            <w:tcW w:w="1288" w:type="dxa"/>
            <w:shd w:val="clear" w:color="000000" w:fill="FFFFFF"/>
            <w:noWrap w:val="0"/>
            <w:vAlign w:val="center"/>
          </w:tcPr>
          <w:p>
            <w:pPr>
              <w:jc w:val="center"/>
              <w:rPr>
                <w:szCs w:val="21"/>
              </w:rPr>
            </w:pPr>
            <w:r>
              <w:rPr>
                <w:szCs w:val="21"/>
              </w:rPr>
              <w:t>新开工</w:t>
            </w:r>
          </w:p>
        </w:tc>
        <w:tc>
          <w:tcPr>
            <w:tcW w:w="757" w:type="dxa"/>
            <w:shd w:val="clear" w:color="000000" w:fill="FFFFFF"/>
            <w:noWrap w:val="0"/>
            <w:vAlign w:val="center"/>
          </w:tcPr>
          <w:p>
            <w:pPr>
              <w:jc w:val="center"/>
              <w:rPr>
                <w:szCs w:val="21"/>
              </w:rPr>
            </w:pPr>
            <w:r>
              <w:rPr>
                <w:szCs w:val="21"/>
              </w:rPr>
              <w:t>2020</w:t>
            </w:r>
          </w:p>
        </w:tc>
        <w:tc>
          <w:tcPr>
            <w:tcW w:w="794" w:type="dxa"/>
            <w:shd w:val="clear" w:color="000000" w:fill="FFFFFF"/>
            <w:noWrap w:val="0"/>
            <w:vAlign w:val="center"/>
          </w:tcPr>
          <w:p>
            <w:pPr>
              <w:jc w:val="center"/>
              <w:rPr>
                <w:szCs w:val="21"/>
              </w:rPr>
            </w:pPr>
            <w:r>
              <w:rPr>
                <w:szCs w:val="21"/>
              </w:rPr>
              <w:t xml:space="preserve"> 2022</w:t>
            </w:r>
          </w:p>
        </w:tc>
        <w:tc>
          <w:tcPr>
            <w:tcW w:w="1134" w:type="dxa"/>
            <w:shd w:val="clear" w:color="000000" w:fill="FFFFFF"/>
            <w:noWrap w:val="0"/>
            <w:vAlign w:val="center"/>
          </w:tcPr>
          <w:p>
            <w:pPr>
              <w:jc w:val="center"/>
              <w:rPr>
                <w:szCs w:val="21"/>
              </w:rPr>
            </w:pPr>
            <w:r>
              <w:rPr>
                <w:szCs w:val="21"/>
              </w:rPr>
              <w:t>1200000</w:t>
            </w:r>
          </w:p>
        </w:tc>
        <w:tc>
          <w:tcPr>
            <w:tcW w:w="5690" w:type="dxa"/>
            <w:shd w:val="clear" w:color="000000" w:fill="FFFFFF"/>
            <w:noWrap w:val="0"/>
            <w:vAlign w:val="center"/>
          </w:tcPr>
          <w:p>
            <w:pPr>
              <w:spacing w:line="300" w:lineRule="exact"/>
              <w:jc w:val="left"/>
              <w:rPr>
                <w:color w:val="000000"/>
                <w:szCs w:val="21"/>
              </w:rPr>
            </w:pPr>
            <w:r>
              <w:rPr>
                <w:color w:val="000000"/>
                <w:szCs w:val="21"/>
              </w:rPr>
              <w:t>G106、G319、G536、S104等24个区域内普通国省干线提质改造项目，总里程593公里</w:t>
            </w:r>
          </w:p>
        </w:tc>
        <w:tc>
          <w:tcPr>
            <w:tcW w:w="1701" w:type="dxa"/>
            <w:shd w:val="clear" w:color="000000" w:fill="FFFFFF"/>
            <w:noWrap w:val="0"/>
            <w:vAlign w:val="center"/>
          </w:tcPr>
          <w:p>
            <w:pPr>
              <w:jc w:val="center"/>
              <w:rPr>
                <w:szCs w:val="21"/>
              </w:rPr>
            </w:pP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260" w:lineRule="exact"/>
              <w:jc w:val="center"/>
              <w:rPr>
                <w:szCs w:val="21"/>
              </w:rPr>
            </w:pPr>
          </w:p>
        </w:tc>
        <w:tc>
          <w:tcPr>
            <w:tcW w:w="2259" w:type="dxa"/>
            <w:shd w:val="clear" w:color="000000" w:fill="FFFFFF"/>
            <w:noWrap w:val="0"/>
            <w:vAlign w:val="center"/>
          </w:tcPr>
          <w:p>
            <w:pPr>
              <w:jc w:val="left"/>
              <w:rPr>
                <w:szCs w:val="21"/>
              </w:rPr>
            </w:pPr>
            <w:r>
              <w:rPr>
                <w:szCs w:val="21"/>
              </w:rPr>
              <w:t>红色精品旅游公路工程</w:t>
            </w:r>
          </w:p>
        </w:tc>
        <w:tc>
          <w:tcPr>
            <w:tcW w:w="1033" w:type="dxa"/>
            <w:shd w:val="clear" w:color="000000" w:fill="FFFFFF"/>
            <w:noWrap w:val="0"/>
            <w:vAlign w:val="center"/>
          </w:tcPr>
          <w:p>
            <w:pPr>
              <w:jc w:val="center"/>
              <w:rPr>
                <w:szCs w:val="21"/>
              </w:rPr>
            </w:pPr>
            <w:r>
              <w:rPr>
                <w:szCs w:val="21"/>
              </w:rPr>
              <w:t>10县市</w:t>
            </w:r>
          </w:p>
        </w:tc>
        <w:tc>
          <w:tcPr>
            <w:tcW w:w="1288" w:type="dxa"/>
            <w:shd w:val="clear" w:color="000000" w:fill="FFFFFF"/>
            <w:noWrap w:val="0"/>
            <w:vAlign w:val="center"/>
          </w:tcPr>
          <w:p>
            <w:pPr>
              <w:jc w:val="center"/>
              <w:rPr>
                <w:szCs w:val="21"/>
              </w:rPr>
            </w:pPr>
            <w:r>
              <w:rPr>
                <w:szCs w:val="21"/>
              </w:rPr>
              <w:t>新开工</w:t>
            </w:r>
          </w:p>
        </w:tc>
        <w:tc>
          <w:tcPr>
            <w:tcW w:w="757" w:type="dxa"/>
            <w:shd w:val="clear" w:color="000000" w:fill="FFFFFF"/>
            <w:noWrap w:val="0"/>
            <w:vAlign w:val="center"/>
          </w:tcPr>
          <w:p>
            <w:pPr>
              <w:jc w:val="center"/>
              <w:rPr>
                <w:szCs w:val="21"/>
              </w:rPr>
            </w:pPr>
            <w:r>
              <w:rPr>
                <w:szCs w:val="21"/>
              </w:rPr>
              <w:t>2020</w:t>
            </w:r>
          </w:p>
        </w:tc>
        <w:tc>
          <w:tcPr>
            <w:tcW w:w="794" w:type="dxa"/>
            <w:shd w:val="clear" w:color="000000" w:fill="FFFFFF"/>
            <w:noWrap w:val="0"/>
            <w:vAlign w:val="center"/>
          </w:tcPr>
          <w:p>
            <w:pPr>
              <w:jc w:val="center"/>
              <w:rPr>
                <w:szCs w:val="21"/>
              </w:rPr>
            </w:pPr>
            <w:r>
              <w:rPr>
                <w:szCs w:val="21"/>
              </w:rPr>
              <w:t xml:space="preserve"> 2022</w:t>
            </w:r>
          </w:p>
        </w:tc>
        <w:tc>
          <w:tcPr>
            <w:tcW w:w="1134" w:type="dxa"/>
            <w:shd w:val="clear" w:color="000000" w:fill="FFFFFF"/>
            <w:noWrap w:val="0"/>
            <w:vAlign w:val="center"/>
          </w:tcPr>
          <w:p>
            <w:pPr>
              <w:jc w:val="center"/>
              <w:rPr>
                <w:szCs w:val="21"/>
              </w:rPr>
            </w:pPr>
            <w:r>
              <w:rPr>
                <w:szCs w:val="21"/>
              </w:rPr>
              <w:t>210000</w:t>
            </w:r>
          </w:p>
        </w:tc>
        <w:tc>
          <w:tcPr>
            <w:tcW w:w="5690" w:type="dxa"/>
            <w:shd w:val="clear" w:color="000000" w:fill="FFFFFF"/>
            <w:noWrap w:val="0"/>
            <w:vAlign w:val="center"/>
          </w:tcPr>
          <w:p>
            <w:pPr>
              <w:spacing w:line="300" w:lineRule="exact"/>
              <w:jc w:val="left"/>
              <w:rPr>
                <w:color w:val="000000"/>
                <w:szCs w:val="21"/>
              </w:rPr>
            </w:pPr>
            <w:r>
              <w:rPr>
                <w:color w:val="000000"/>
                <w:szCs w:val="21"/>
              </w:rPr>
              <w:t>2020年开展试点，“十四五”全面实施，总里程约700公里</w:t>
            </w:r>
          </w:p>
        </w:tc>
        <w:tc>
          <w:tcPr>
            <w:tcW w:w="1701" w:type="dxa"/>
            <w:shd w:val="clear" w:color="000000" w:fill="FFFFFF"/>
            <w:noWrap w:val="0"/>
            <w:vAlign w:val="center"/>
          </w:tcPr>
          <w:p>
            <w:pPr>
              <w:jc w:val="center"/>
              <w:rPr>
                <w:szCs w:val="21"/>
              </w:rPr>
            </w:pP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shd w:val="clear" w:color="000000" w:fill="FFFFFF"/>
            <w:noWrap w:val="0"/>
            <w:vAlign w:val="center"/>
          </w:tcPr>
          <w:p>
            <w:pPr>
              <w:numPr>
                <w:ilvl w:val="0"/>
                <w:numId w:val="1"/>
              </w:numPr>
              <w:spacing w:line="260" w:lineRule="exact"/>
              <w:jc w:val="center"/>
              <w:rPr>
                <w:szCs w:val="21"/>
              </w:rPr>
            </w:pPr>
          </w:p>
        </w:tc>
        <w:tc>
          <w:tcPr>
            <w:tcW w:w="2259" w:type="dxa"/>
            <w:shd w:val="clear" w:color="000000" w:fill="FFFFFF"/>
            <w:noWrap w:val="0"/>
            <w:vAlign w:val="center"/>
          </w:tcPr>
          <w:p>
            <w:pPr>
              <w:jc w:val="left"/>
              <w:rPr>
                <w:szCs w:val="21"/>
              </w:rPr>
            </w:pPr>
            <w:r>
              <w:rPr>
                <w:szCs w:val="21"/>
              </w:rPr>
              <w:t>农村公路基础交通网工程</w:t>
            </w:r>
          </w:p>
        </w:tc>
        <w:tc>
          <w:tcPr>
            <w:tcW w:w="1033" w:type="dxa"/>
            <w:shd w:val="clear" w:color="000000" w:fill="FFFFFF"/>
            <w:noWrap w:val="0"/>
            <w:vAlign w:val="center"/>
          </w:tcPr>
          <w:p>
            <w:pPr>
              <w:jc w:val="center"/>
              <w:rPr>
                <w:szCs w:val="21"/>
              </w:rPr>
            </w:pPr>
            <w:r>
              <w:rPr>
                <w:szCs w:val="21"/>
              </w:rPr>
              <w:t>10县市</w:t>
            </w:r>
          </w:p>
        </w:tc>
        <w:tc>
          <w:tcPr>
            <w:tcW w:w="1288" w:type="dxa"/>
            <w:shd w:val="clear" w:color="000000" w:fill="FFFFFF"/>
            <w:noWrap w:val="0"/>
            <w:vAlign w:val="center"/>
          </w:tcPr>
          <w:p>
            <w:pPr>
              <w:jc w:val="center"/>
              <w:rPr>
                <w:szCs w:val="21"/>
              </w:rPr>
            </w:pPr>
            <w:r>
              <w:rPr>
                <w:szCs w:val="21"/>
              </w:rPr>
              <w:t>新开工</w:t>
            </w:r>
          </w:p>
        </w:tc>
        <w:tc>
          <w:tcPr>
            <w:tcW w:w="757" w:type="dxa"/>
            <w:shd w:val="clear" w:color="000000" w:fill="FFFFFF"/>
            <w:noWrap w:val="0"/>
            <w:vAlign w:val="center"/>
          </w:tcPr>
          <w:p>
            <w:pPr>
              <w:jc w:val="center"/>
              <w:rPr>
                <w:szCs w:val="21"/>
              </w:rPr>
            </w:pPr>
            <w:r>
              <w:rPr>
                <w:szCs w:val="21"/>
              </w:rPr>
              <w:t xml:space="preserve">2020 </w:t>
            </w:r>
          </w:p>
        </w:tc>
        <w:tc>
          <w:tcPr>
            <w:tcW w:w="794" w:type="dxa"/>
            <w:shd w:val="clear" w:color="000000" w:fill="FFFFFF"/>
            <w:noWrap w:val="0"/>
            <w:vAlign w:val="center"/>
          </w:tcPr>
          <w:p>
            <w:pPr>
              <w:jc w:val="center"/>
              <w:rPr>
                <w:szCs w:val="21"/>
              </w:rPr>
            </w:pPr>
            <w:r>
              <w:rPr>
                <w:szCs w:val="21"/>
              </w:rPr>
              <w:t>2022</w:t>
            </w:r>
          </w:p>
        </w:tc>
        <w:tc>
          <w:tcPr>
            <w:tcW w:w="1134" w:type="dxa"/>
            <w:shd w:val="clear" w:color="000000" w:fill="FFFFFF"/>
            <w:noWrap w:val="0"/>
            <w:vAlign w:val="center"/>
          </w:tcPr>
          <w:p>
            <w:pPr>
              <w:jc w:val="center"/>
              <w:rPr>
                <w:szCs w:val="21"/>
              </w:rPr>
            </w:pPr>
            <w:r>
              <w:rPr>
                <w:szCs w:val="21"/>
              </w:rPr>
              <w:t>330000</w:t>
            </w:r>
          </w:p>
        </w:tc>
        <w:tc>
          <w:tcPr>
            <w:tcW w:w="5690" w:type="dxa"/>
            <w:shd w:val="clear" w:color="000000" w:fill="FFFFFF"/>
            <w:noWrap w:val="0"/>
            <w:vAlign w:val="center"/>
          </w:tcPr>
          <w:p>
            <w:pPr>
              <w:spacing w:line="300" w:lineRule="exact"/>
              <w:jc w:val="left"/>
              <w:rPr>
                <w:color w:val="000000"/>
                <w:szCs w:val="21"/>
              </w:rPr>
            </w:pPr>
            <w:r>
              <w:rPr>
                <w:color w:val="000000"/>
                <w:szCs w:val="21"/>
              </w:rPr>
              <w:t>自然村通硬化路252公里，窄路面加宽100公里，林场道路96公里，安保工程4700公里，危桥改造425座，路网连通工程500公里，双车道改造500公里</w:t>
            </w:r>
          </w:p>
        </w:tc>
        <w:tc>
          <w:tcPr>
            <w:tcW w:w="1701" w:type="dxa"/>
            <w:shd w:val="clear" w:color="000000" w:fill="FFFFFF"/>
            <w:noWrap w:val="0"/>
            <w:vAlign w:val="center"/>
          </w:tcPr>
          <w:p>
            <w:pPr>
              <w:jc w:val="center"/>
              <w:rPr>
                <w:szCs w:val="21"/>
              </w:rPr>
            </w:pP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553" w:type="dxa"/>
            <w:gridSpan w:val="8"/>
            <w:shd w:val="clear" w:color="000000" w:fill="FFFFFF"/>
            <w:noWrap w:val="0"/>
            <w:vAlign w:val="center"/>
          </w:tcPr>
          <w:p>
            <w:pPr>
              <w:widowControl/>
              <w:spacing w:line="300" w:lineRule="exact"/>
              <w:jc w:val="left"/>
              <w:rPr>
                <w:b/>
                <w:bCs/>
                <w:kern w:val="0"/>
                <w:szCs w:val="21"/>
              </w:rPr>
            </w:pPr>
            <w:r>
              <w:rPr>
                <w:b/>
                <w:bCs/>
                <w:kern w:val="0"/>
                <w:szCs w:val="21"/>
              </w:rPr>
              <w:t>二、红色文化旅游提升工程（9个项目，总投资</w:t>
            </w:r>
            <w:r>
              <w:rPr>
                <w:kern w:val="0"/>
                <w:szCs w:val="21"/>
              </w:rPr>
              <w:t>215000</w:t>
            </w:r>
            <w:r>
              <w:rPr>
                <w:b/>
                <w:bCs/>
                <w:kern w:val="0"/>
                <w:szCs w:val="21"/>
              </w:rPr>
              <w:t>万元）</w:t>
            </w:r>
          </w:p>
        </w:tc>
        <w:tc>
          <w:tcPr>
            <w:tcW w:w="1701" w:type="dxa"/>
            <w:shd w:val="clear" w:color="000000" w:fill="FFFFFF"/>
            <w:noWrap w:val="0"/>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center"/>
              <w:rPr>
                <w:kern w:val="0"/>
                <w:szCs w:val="21"/>
              </w:rPr>
            </w:pPr>
            <w:r>
              <w:rPr>
                <w:kern w:val="0"/>
                <w:szCs w:val="21"/>
              </w:rPr>
              <w:t>胡耀邦故里研学实践教育营地建设项目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浏阳市</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2022</w:t>
            </w:r>
          </w:p>
        </w:tc>
        <w:tc>
          <w:tcPr>
            <w:tcW w:w="1134" w:type="dxa"/>
            <w:shd w:val="clear" w:color="000000" w:fill="FFFFFF"/>
            <w:noWrap w:val="0"/>
            <w:vAlign w:val="center"/>
          </w:tcPr>
          <w:p>
            <w:pPr>
              <w:widowControl/>
              <w:spacing w:line="260" w:lineRule="exact"/>
              <w:jc w:val="center"/>
              <w:rPr>
                <w:kern w:val="0"/>
                <w:szCs w:val="21"/>
              </w:rPr>
            </w:pPr>
            <w:r>
              <w:rPr>
                <w:kern w:val="0"/>
                <w:szCs w:val="21"/>
              </w:rPr>
              <w:t>25000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建设三栋宿舍楼、一栋综合楼、研学主题馆</w:t>
            </w:r>
            <w:r>
              <w:rPr>
                <w:rFonts w:hint="eastAsia"/>
                <w:kern w:val="0"/>
                <w:szCs w:val="21"/>
              </w:rPr>
              <w:t>、</w:t>
            </w:r>
            <w:r>
              <w:rPr>
                <w:kern w:val="0"/>
                <w:szCs w:val="21"/>
              </w:rPr>
              <w:t>国防馆、农耕文化馆、浏阳花炮非遗体验馆、廉洁家风馆、植物园、红色剧场及配套基础设施</w:t>
            </w:r>
          </w:p>
        </w:tc>
        <w:tc>
          <w:tcPr>
            <w:tcW w:w="1701" w:type="dxa"/>
            <w:shd w:val="clear" w:color="000000" w:fill="FFFFFF"/>
            <w:noWrap w:val="0"/>
            <w:vAlign w:val="center"/>
          </w:tcPr>
          <w:p>
            <w:pPr>
              <w:widowControl/>
              <w:spacing w:line="260" w:lineRule="exact"/>
              <w:jc w:val="center"/>
              <w:rPr>
                <w:kern w:val="0"/>
                <w:szCs w:val="21"/>
              </w:rPr>
            </w:pP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center"/>
              <w:rPr>
                <w:kern w:val="0"/>
                <w:szCs w:val="21"/>
              </w:rPr>
            </w:pPr>
            <w:r>
              <w:rPr>
                <w:kern w:val="0"/>
                <w:szCs w:val="21"/>
              </w:rPr>
              <w:t>湘赣</w:t>
            </w:r>
            <w:r>
              <w:rPr>
                <w:rFonts w:hint="eastAsia"/>
                <w:kern w:val="0"/>
                <w:szCs w:val="21"/>
              </w:rPr>
              <w:t>边</w:t>
            </w:r>
            <w:r>
              <w:rPr>
                <w:kern w:val="0"/>
                <w:szCs w:val="21"/>
              </w:rPr>
              <w:t>秋收起义革命根据地及干部学院建设项目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浏阳市</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2023</w:t>
            </w:r>
          </w:p>
        </w:tc>
        <w:tc>
          <w:tcPr>
            <w:tcW w:w="1134" w:type="dxa"/>
            <w:shd w:val="clear" w:color="000000" w:fill="FFFFFF"/>
            <w:noWrap w:val="0"/>
            <w:vAlign w:val="center"/>
          </w:tcPr>
          <w:p>
            <w:pPr>
              <w:widowControl/>
              <w:spacing w:line="260" w:lineRule="exact"/>
              <w:jc w:val="center"/>
              <w:rPr>
                <w:kern w:val="0"/>
                <w:szCs w:val="21"/>
              </w:rPr>
            </w:pPr>
            <w:r>
              <w:rPr>
                <w:kern w:val="0"/>
                <w:szCs w:val="21"/>
              </w:rPr>
              <w:t>40800</w:t>
            </w:r>
          </w:p>
        </w:tc>
        <w:tc>
          <w:tcPr>
            <w:tcW w:w="5690" w:type="dxa"/>
            <w:shd w:val="clear" w:color="000000" w:fill="FFFFFF"/>
            <w:noWrap w:val="0"/>
            <w:vAlign w:val="center"/>
          </w:tcPr>
          <w:p>
            <w:pPr>
              <w:widowControl/>
              <w:spacing w:line="260" w:lineRule="exact"/>
              <w:jc w:val="left"/>
              <w:rPr>
                <w:kern w:val="0"/>
                <w:szCs w:val="21"/>
              </w:rPr>
            </w:pPr>
            <w:r>
              <w:rPr>
                <w:kern w:val="0"/>
                <w:szCs w:val="21"/>
              </w:rPr>
              <w:t>建设秋收起义干部学院学员楼、文体楼、教学楼、专家楼、综合服务楼等主体工程和军事文化体验区、文博中心等；修缮</w:t>
            </w:r>
            <w:r>
              <w:rPr>
                <w:rFonts w:hint="eastAsia"/>
                <w:kern w:val="0"/>
                <w:szCs w:val="21"/>
              </w:rPr>
              <w:t>“</w:t>
            </w:r>
            <w:r>
              <w:rPr>
                <w:kern w:val="0"/>
                <w:szCs w:val="21"/>
              </w:rPr>
              <w:t>毛泽东军事生涯首战告捷之地</w:t>
            </w:r>
            <w:r>
              <w:rPr>
                <w:rFonts w:hint="eastAsia"/>
                <w:kern w:val="0"/>
                <w:szCs w:val="21"/>
              </w:rPr>
              <w:t>”</w:t>
            </w:r>
            <w:r>
              <w:rPr>
                <w:kern w:val="0"/>
                <w:szCs w:val="21"/>
              </w:rPr>
              <w:t>、锦绶堂、上坪会议旧址、红十六军兵工厂旧址、毛泽东旧居、红一方面军成立旧址；建设游客服务中心、秋收起义白沙大捷第一枪胜利广场、毛泽东战斗指挥雕塑、停车场和旅游厕所；完成通景路提质改造，文物周边环境整治，游道及旅游标识系统完善；绿化亮化、强弱电、给排水等市政设施</w:t>
            </w:r>
            <w:r>
              <w:rPr>
                <w:rFonts w:hint="eastAsia"/>
                <w:kern w:val="0"/>
                <w:szCs w:val="21"/>
              </w:rPr>
              <w:t>建设</w:t>
            </w:r>
          </w:p>
        </w:tc>
        <w:tc>
          <w:tcPr>
            <w:tcW w:w="1701" w:type="dxa"/>
            <w:shd w:val="clear" w:color="000000" w:fill="FFFFFF"/>
            <w:noWrap w:val="0"/>
            <w:vAlign w:val="center"/>
          </w:tcPr>
          <w:p>
            <w:pPr>
              <w:widowControl/>
              <w:spacing w:line="260" w:lineRule="exact"/>
              <w:jc w:val="center"/>
              <w:rPr>
                <w:kern w:val="0"/>
                <w:szCs w:val="21"/>
              </w:rPr>
            </w:pP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红军营国防教育、党性教育、研学实践教育基地建设项目</w:t>
            </w:r>
          </w:p>
        </w:tc>
        <w:tc>
          <w:tcPr>
            <w:tcW w:w="1033" w:type="dxa"/>
            <w:shd w:val="clear" w:color="000000" w:fill="FFFFFF"/>
            <w:noWrap w:val="0"/>
            <w:vAlign w:val="center"/>
          </w:tcPr>
          <w:p>
            <w:pPr>
              <w:widowControl/>
              <w:spacing w:line="300" w:lineRule="exact"/>
              <w:jc w:val="center"/>
              <w:rPr>
                <w:kern w:val="0"/>
                <w:szCs w:val="21"/>
              </w:rPr>
            </w:pPr>
            <w:r>
              <w:rPr>
                <w:kern w:val="0"/>
                <w:szCs w:val="21"/>
              </w:rPr>
              <w:t>平江县</w:t>
            </w:r>
          </w:p>
        </w:tc>
        <w:tc>
          <w:tcPr>
            <w:tcW w:w="1288" w:type="dxa"/>
            <w:shd w:val="clear" w:color="000000" w:fill="FFFFFF"/>
            <w:noWrap w:val="0"/>
            <w:vAlign w:val="center"/>
          </w:tcPr>
          <w:p>
            <w:pPr>
              <w:widowControl/>
              <w:spacing w:line="300" w:lineRule="exact"/>
              <w:jc w:val="center"/>
              <w:rPr>
                <w:kern w:val="0"/>
                <w:szCs w:val="21"/>
              </w:rPr>
            </w:pPr>
            <w:r>
              <w:rPr>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2017</w:t>
            </w:r>
          </w:p>
        </w:tc>
        <w:tc>
          <w:tcPr>
            <w:tcW w:w="794" w:type="dxa"/>
            <w:shd w:val="clear" w:color="000000" w:fill="FFFFFF"/>
            <w:noWrap w:val="0"/>
            <w:vAlign w:val="center"/>
          </w:tcPr>
          <w:p>
            <w:pPr>
              <w:widowControl/>
              <w:spacing w:line="280" w:lineRule="exact"/>
              <w:jc w:val="center"/>
              <w:rPr>
                <w:kern w:val="0"/>
                <w:szCs w:val="21"/>
              </w:rPr>
            </w:pPr>
            <w:r>
              <w:rPr>
                <w:kern w:val="0"/>
                <w:szCs w:val="21"/>
              </w:rPr>
              <w:t xml:space="preserve"> 2022</w:t>
            </w:r>
          </w:p>
        </w:tc>
        <w:tc>
          <w:tcPr>
            <w:tcW w:w="1134" w:type="dxa"/>
            <w:shd w:val="clear" w:color="000000" w:fill="FFFFFF"/>
            <w:noWrap w:val="0"/>
            <w:vAlign w:val="center"/>
          </w:tcPr>
          <w:p>
            <w:pPr>
              <w:widowControl/>
              <w:spacing w:line="280" w:lineRule="exact"/>
              <w:jc w:val="center"/>
              <w:rPr>
                <w:kern w:val="0"/>
                <w:szCs w:val="21"/>
              </w:rPr>
            </w:pPr>
            <w:r>
              <w:rPr>
                <w:kern w:val="0"/>
                <w:szCs w:val="21"/>
              </w:rPr>
              <w:t>11000</w:t>
            </w:r>
          </w:p>
        </w:tc>
        <w:tc>
          <w:tcPr>
            <w:tcW w:w="5690" w:type="dxa"/>
            <w:shd w:val="clear" w:color="000000" w:fill="FFFFFF"/>
            <w:noWrap w:val="0"/>
            <w:vAlign w:val="center"/>
          </w:tcPr>
          <w:p>
            <w:pPr>
              <w:widowControl/>
              <w:spacing w:line="300" w:lineRule="exact"/>
              <w:jc w:val="left"/>
              <w:rPr>
                <w:kern w:val="0"/>
                <w:szCs w:val="21"/>
              </w:rPr>
            </w:pPr>
            <w:r>
              <w:rPr>
                <w:kern w:val="0"/>
                <w:szCs w:val="21"/>
              </w:rPr>
              <w:t>维护修缮景区道路、红色遗址；建设研学实践教育</w:t>
            </w:r>
            <w:r>
              <w:rPr>
                <w:rFonts w:hint="eastAsia"/>
                <w:kern w:val="0"/>
                <w:szCs w:val="21"/>
              </w:rPr>
              <w:t>基</w:t>
            </w:r>
            <w:r>
              <w:rPr>
                <w:kern w:val="0"/>
                <w:szCs w:val="21"/>
              </w:rPr>
              <w:t>地及停车场等配套基础设施</w:t>
            </w:r>
          </w:p>
        </w:tc>
        <w:tc>
          <w:tcPr>
            <w:tcW w:w="1701" w:type="dxa"/>
            <w:shd w:val="clear" w:color="000000" w:fill="FFFFFF"/>
            <w:noWrap w:val="0"/>
            <w:vAlign w:val="center"/>
          </w:tcPr>
          <w:p>
            <w:pPr>
              <w:widowControl/>
              <w:spacing w:line="300" w:lineRule="exact"/>
              <w:jc w:val="center"/>
              <w:rPr>
                <w:kern w:val="0"/>
                <w:szCs w:val="21"/>
              </w:rPr>
            </w:pPr>
            <w:r>
              <w:rPr>
                <w:kern w:val="0"/>
                <w:szCs w:val="21"/>
              </w:rPr>
              <w:t>平江县人民政府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炎陵县红色景点群建设项目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炎陵县</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2025</w:t>
            </w:r>
          </w:p>
        </w:tc>
        <w:tc>
          <w:tcPr>
            <w:tcW w:w="1134" w:type="dxa"/>
            <w:shd w:val="clear" w:color="000000" w:fill="FFFFFF"/>
            <w:noWrap w:val="0"/>
            <w:vAlign w:val="center"/>
          </w:tcPr>
          <w:p>
            <w:pPr>
              <w:widowControl/>
              <w:spacing w:line="260" w:lineRule="exact"/>
              <w:jc w:val="center"/>
              <w:rPr>
                <w:kern w:val="0"/>
                <w:szCs w:val="21"/>
              </w:rPr>
            </w:pPr>
            <w:r>
              <w:rPr>
                <w:kern w:val="0"/>
                <w:szCs w:val="21"/>
              </w:rPr>
              <w:t>70600</w:t>
            </w:r>
          </w:p>
        </w:tc>
        <w:tc>
          <w:tcPr>
            <w:tcW w:w="5690" w:type="dxa"/>
            <w:shd w:val="clear" w:color="000000" w:fill="FFFFFF"/>
            <w:noWrap w:val="0"/>
            <w:vAlign w:val="center"/>
          </w:tcPr>
          <w:p>
            <w:pPr>
              <w:widowControl/>
              <w:spacing w:line="260" w:lineRule="exact"/>
              <w:jc w:val="left"/>
              <w:rPr>
                <w:kern w:val="0"/>
                <w:szCs w:val="21"/>
              </w:rPr>
            </w:pPr>
            <w:r>
              <w:rPr>
                <w:kern w:val="0"/>
                <w:szCs w:val="21"/>
              </w:rPr>
              <w:t>连队建党旧址</w:t>
            </w:r>
            <w:r>
              <w:rPr>
                <w:rFonts w:hint="eastAsia"/>
                <w:kern w:val="0"/>
                <w:szCs w:val="21"/>
              </w:rPr>
              <w:t>—</w:t>
            </w:r>
            <w:r>
              <w:rPr>
                <w:kern w:val="0"/>
                <w:szCs w:val="21"/>
              </w:rPr>
              <w:t>叶家祠、毛泽东旧居</w:t>
            </w:r>
            <w:r>
              <w:rPr>
                <w:rFonts w:hint="eastAsia"/>
                <w:kern w:val="0"/>
                <w:szCs w:val="21"/>
              </w:rPr>
              <w:t>—</w:t>
            </w:r>
            <w:r>
              <w:rPr>
                <w:kern w:val="0"/>
                <w:szCs w:val="21"/>
              </w:rPr>
              <w:t>桥头江家、工农革命军第一军第一师第一团团部旧址</w:t>
            </w:r>
            <w:r>
              <w:rPr>
                <w:rFonts w:hint="eastAsia"/>
                <w:kern w:val="0"/>
                <w:szCs w:val="21"/>
              </w:rPr>
              <w:t>—</w:t>
            </w:r>
            <w:r>
              <w:rPr>
                <w:kern w:val="0"/>
                <w:szCs w:val="21"/>
              </w:rPr>
              <w:t>朱家祠、何孟雄故居（含何炳麟故居）、工农革命军第一军第一师师部旧址</w:t>
            </w:r>
            <w:r>
              <w:rPr>
                <w:rFonts w:hint="eastAsia"/>
                <w:kern w:val="0"/>
                <w:szCs w:val="21"/>
              </w:rPr>
              <w:t>—</w:t>
            </w:r>
            <w:r>
              <w:rPr>
                <w:kern w:val="0"/>
                <w:szCs w:val="21"/>
              </w:rPr>
              <w:t>周家祠（含周南学校）、中村八担丘、军民诉苦大会旧址</w:t>
            </w:r>
            <w:r>
              <w:rPr>
                <w:rFonts w:hint="eastAsia"/>
                <w:kern w:val="0"/>
                <w:szCs w:val="21"/>
              </w:rPr>
              <w:t>—</w:t>
            </w:r>
            <w:r>
              <w:rPr>
                <w:kern w:val="0"/>
                <w:szCs w:val="21"/>
              </w:rPr>
              <w:t>诉苦台及中村老墟、洣泉书院、接龙桥战斗旧址、十都万寿宫及十都老墟、革命烈士纪念碑、江家试馆、张平化故居、湘山宝塔、张家祠、张经武故居、十都万家大屋、酃县县委、酃县第一届工农兵政府、周亚水故居等旧址和毛泽东、朱德行军路线等红色景点修复；停车场、旅游厕所、标识标牌、供水供电、绿化、周边道路等配套设施建设；周边民居风貌改造等</w:t>
            </w:r>
          </w:p>
        </w:tc>
        <w:tc>
          <w:tcPr>
            <w:tcW w:w="1701" w:type="dxa"/>
            <w:shd w:val="clear" w:color="000000" w:fill="FFFFFF"/>
            <w:noWrap w:val="0"/>
            <w:vAlign w:val="center"/>
          </w:tcPr>
          <w:p>
            <w:pPr>
              <w:widowControl/>
              <w:spacing w:line="260" w:lineRule="exact"/>
              <w:jc w:val="center"/>
              <w:rPr>
                <w:kern w:val="0"/>
                <w:szCs w:val="21"/>
              </w:rPr>
            </w:pPr>
            <w:r>
              <w:rPr>
                <w:kern w:val="0"/>
                <w:szCs w:val="21"/>
              </w:rPr>
              <w:t>炎陵县人民政府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安仁县红色教育基地升级改造项目</w:t>
            </w:r>
          </w:p>
        </w:tc>
        <w:tc>
          <w:tcPr>
            <w:tcW w:w="1033" w:type="dxa"/>
            <w:shd w:val="clear" w:color="000000" w:fill="FFFFFF"/>
            <w:noWrap w:val="0"/>
            <w:vAlign w:val="center"/>
          </w:tcPr>
          <w:p>
            <w:pPr>
              <w:widowControl/>
              <w:spacing w:line="280" w:lineRule="exact"/>
              <w:jc w:val="center"/>
              <w:rPr>
                <w:kern w:val="0"/>
                <w:szCs w:val="21"/>
              </w:rPr>
            </w:pPr>
            <w:r>
              <w:rPr>
                <w:kern w:val="0"/>
                <w:szCs w:val="21"/>
              </w:rPr>
              <w:t>安仁县</w:t>
            </w:r>
          </w:p>
        </w:tc>
        <w:tc>
          <w:tcPr>
            <w:tcW w:w="1288" w:type="dxa"/>
            <w:shd w:val="clear" w:color="000000" w:fill="FFFFFF"/>
            <w:noWrap w:val="0"/>
            <w:vAlign w:val="center"/>
          </w:tcPr>
          <w:p>
            <w:pPr>
              <w:widowControl/>
              <w:spacing w:line="28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8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 xml:space="preserve"> 2023</w:t>
            </w:r>
          </w:p>
        </w:tc>
        <w:tc>
          <w:tcPr>
            <w:tcW w:w="1134" w:type="dxa"/>
            <w:shd w:val="clear" w:color="000000" w:fill="FFFFFF"/>
            <w:noWrap w:val="0"/>
            <w:vAlign w:val="center"/>
          </w:tcPr>
          <w:p>
            <w:pPr>
              <w:widowControl/>
              <w:spacing w:line="280" w:lineRule="exact"/>
              <w:jc w:val="center"/>
              <w:rPr>
                <w:kern w:val="0"/>
                <w:szCs w:val="21"/>
              </w:rPr>
            </w:pPr>
            <w:r>
              <w:rPr>
                <w:kern w:val="0"/>
                <w:szCs w:val="21"/>
              </w:rPr>
              <w:t>11000</w:t>
            </w:r>
          </w:p>
        </w:tc>
        <w:tc>
          <w:tcPr>
            <w:tcW w:w="5690" w:type="dxa"/>
            <w:shd w:val="clear" w:color="000000" w:fill="FFFFFF"/>
            <w:noWrap w:val="0"/>
            <w:vAlign w:val="center"/>
          </w:tcPr>
          <w:p>
            <w:pPr>
              <w:widowControl/>
              <w:spacing w:line="280" w:lineRule="exact"/>
              <w:jc w:val="left"/>
              <w:rPr>
                <w:kern w:val="0"/>
                <w:szCs w:val="21"/>
              </w:rPr>
            </w:pPr>
            <w:r>
              <w:rPr>
                <w:kern w:val="0"/>
                <w:szCs w:val="21"/>
              </w:rPr>
              <w:t>提质改造唐天际故居、苏维埃政府旧址</w:t>
            </w:r>
            <w:r>
              <w:rPr>
                <w:rFonts w:hint="eastAsia"/>
                <w:kern w:val="0"/>
                <w:szCs w:val="21"/>
              </w:rPr>
              <w:t>—</w:t>
            </w:r>
            <w:r>
              <w:rPr>
                <w:kern w:val="0"/>
                <w:szCs w:val="21"/>
              </w:rPr>
              <w:t>轿顶屋、朱德“拴马桩”遗址</w:t>
            </w:r>
            <w:r>
              <w:rPr>
                <w:rFonts w:hint="eastAsia"/>
                <w:kern w:val="0"/>
                <w:szCs w:val="21"/>
              </w:rPr>
              <w:t>—</w:t>
            </w:r>
            <w:r>
              <w:rPr>
                <w:kern w:val="0"/>
                <w:szCs w:val="21"/>
              </w:rPr>
              <w:t>赵家祠、朱德整军纪念地</w:t>
            </w:r>
            <w:r>
              <w:rPr>
                <w:rFonts w:hint="eastAsia"/>
                <w:kern w:val="0"/>
                <w:szCs w:val="21"/>
              </w:rPr>
              <w:t>—</w:t>
            </w:r>
            <w:r>
              <w:rPr>
                <w:kern w:val="0"/>
                <w:szCs w:val="21"/>
              </w:rPr>
              <w:t>卢古祠、烈士公园</w:t>
            </w:r>
            <w:r>
              <w:rPr>
                <w:rFonts w:hint="eastAsia"/>
                <w:kern w:val="0"/>
                <w:szCs w:val="21"/>
              </w:rPr>
              <w:t>；</w:t>
            </w:r>
            <w:r>
              <w:rPr>
                <w:kern w:val="0"/>
                <w:szCs w:val="21"/>
              </w:rPr>
              <w:t>配套建设景点道路、停车场、旅游厕所、旅游标识标牌及安护工程等附属设施</w:t>
            </w:r>
          </w:p>
        </w:tc>
        <w:tc>
          <w:tcPr>
            <w:tcW w:w="1701" w:type="dxa"/>
            <w:shd w:val="clear" w:color="000000" w:fill="FFFFFF"/>
            <w:noWrap w:val="0"/>
            <w:vAlign w:val="center"/>
          </w:tcPr>
          <w:p>
            <w:pPr>
              <w:widowControl/>
              <w:spacing w:line="280" w:lineRule="exact"/>
              <w:jc w:val="center"/>
              <w:rPr>
                <w:kern w:val="0"/>
                <w:szCs w:val="21"/>
              </w:rPr>
            </w:pPr>
            <w:r>
              <w:rPr>
                <w:kern w:val="0"/>
                <w:szCs w:val="21"/>
              </w:rPr>
              <w:t>安仁县人民政府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湘南起义旧址群</w:t>
            </w:r>
            <w:r>
              <w:rPr>
                <w:rFonts w:hint="eastAsia"/>
                <w:kern w:val="0"/>
                <w:szCs w:val="21"/>
              </w:rPr>
              <w:t>及</w:t>
            </w:r>
            <w:r>
              <w:rPr>
                <w:kern w:val="0"/>
                <w:szCs w:val="21"/>
              </w:rPr>
              <w:t>李涛故居文旅融合建设项目</w:t>
            </w:r>
          </w:p>
        </w:tc>
        <w:tc>
          <w:tcPr>
            <w:tcW w:w="1033" w:type="dxa"/>
            <w:shd w:val="clear" w:color="000000" w:fill="FFFFFF"/>
            <w:noWrap w:val="0"/>
            <w:vAlign w:val="center"/>
          </w:tcPr>
          <w:p>
            <w:pPr>
              <w:widowControl/>
              <w:spacing w:line="300" w:lineRule="exact"/>
              <w:jc w:val="center"/>
              <w:rPr>
                <w:kern w:val="0"/>
                <w:szCs w:val="21"/>
              </w:rPr>
            </w:pPr>
            <w:r>
              <w:rPr>
                <w:kern w:val="0"/>
                <w:szCs w:val="21"/>
              </w:rPr>
              <w:t>汝城县</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w:t>
            </w:r>
          </w:p>
        </w:tc>
        <w:tc>
          <w:tcPr>
            <w:tcW w:w="794" w:type="dxa"/>
            <w:shd w:val="clear" w:color="000000" w:fill="FFFFFF"/>
            <w:noWrap w:val="0"/>
            <w:vAlign w:val="center"/>
          </w:tcPr>
          <w:p>
            <w:pPr>
              <w:widowControl/>
              <w:spacing w:line="300" w:lineRule="exact"/>
              <w:jc w:val="center"/>
              <w:rPr>
                <w:kern w:val="0"/>
                <w:szCs w:val="21"/>
              </w:rPr>
            </w:pPr>
            <w:r>
              <w:rPr>
                <w:kern w:val="0"/>
                <w:szCs w:val="21"/>
              </w:rPr>
              <w:t>2020</w:t>
            </w:r>
          </w:p>
        </w:tc>
        <w:tc>
          <w:tcPr>
            <w:tcW w:w="1134" w:type="dxa"/>
            <w:shd w:val="clear" w:color="000000" w:fill="FFFFFF"/>
            <w:noWrap w:val="0"/>
            <w:vAlign w:val="center"/>
          </w:tcPr>
          <w:p>
            <w:pPr>
              <w:widowControl/>
              <w:spacing w:line="300" w:lineRule="exact"/>
              <w:jc w:val="center"/>
              <w:rPr>
                <w:kern w:val="0"/>
                <w:szCs w:val="21"/>
              </w:rPr>
            </w:pPr>
            <w:r>
              <w:rPr>
                <w:kern w:val="0"/>
                <w:szCs w:val="21"/>
              </w:rPr>
              <w:t>3600</w:t>
            </w:r>
          </w:p>
        </w:tc>
        <w:tc>
          <w:tcPr>
            <w:tcW w:w="5690" w:type="dxa"/>
            <w:shd w:val="clear" w:color="000000" w:fill="FFFFFF"/>
            <w:noWrap w:val="0"/>
            <w:vAlign w:val="center"/>
          </w:tcPr>
          <w:p>
            <w:pPr>
              <w:widowControl/>
              <w:spacing w:line="300" w:lineRule="exact"/>
              <w:jc w:val="left"/>
              <w:rPr>
                <w:kern w:val="0"/>
                <w:szCs w:val="21"/>
              </w:rPr>
            </w:pPr>
            <w:r>
              <w:rPr>
                <w:kern w:val="0"/>
                <w:szCs w:val="21"/>
              </w:rPr>
              <w:t>文物本体保护修缮、环境整治和陈列布展</w:t>
            </w:r>
          </w:p>
        </w:tc>
        <w:tc>
          <w:tcPr>
            <w:tcW w:w="1701" w:type="dxa"/>
            <w:shd w:val="clear" w:color="000000" w:fill="FFFFFF"/>
            <w:noWrap w:val="0"/>
            <w:vAlign w:val="center"/>
          </w:tcPr>
          <w:p>
            <w:pPr>
              <w:widowControl/>
              <w:spacing w:line="300" w:lineRule="exact"/>
              <w:jc w:val="center"/>
              <w:rPr>
                <w:kern w:val="0"/>
                <w:szCs w:val="21"/>
              </w:rPr>
            </w:pPr>
            <w:r>
              <w:rPr>
                <w:kern w:val="0"/>
                <w:szCs w:val="21"/>
              </w:rPr>
              <w:t>汝城县人民政府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茶陵县工农兵政府旧址提质改造及列宁学校红色教育基地</w:t>
            </w:r>
          </w:p>
        </w:tc>
        <w:tc>
          <w:tcPr>
            <w:tcW w:w="1033" w:type="dxa"/>
            <w:shd w:val="clear" w:color="000000" w:fill="FFFFFF"/>
            <w:noWrap w:val="0"/>
            <w:vAlign w:val="center"/>
          </w:tcPr>
          <w:p>
            <w:pPr>
              <w:widowControl/>
              <w:spacing w:line="300" w:lineRule="exact"/>
              <w:jc w:val="center"/>
              <w:rPr>
                <w:kern w:val="0"/>
                <w:szCs w:val="21"/>
              </w:rPr>
            </w:pPr>
            <w:r>
              <w:rPr>
                <w:kern w:val="0"/>
                <w:szCs w:val="21"/>
              </w:rPr>
              <w:t>茶陵县</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w:t>
            </w:r>
          </w:p>
        </w:tc>
        <w:tc>
          <w:tcPr>
            <w:tcW w:w="794" w:type="dxa"/>
            <w:shd w:val="clear" w:color="000000" w:fill="FFFFFF"/>
            <w:noWrap w:val="0"/>
            <w:vAlign w:val="center"/>
          </w:tcPr>
          <w:p>
            <w:pPr>
              <w:widowControl/>
              <w:spacing w:line="300" w:lineRule="exact"/>
              <w:jc w:val="center"/>
              <w:rPr>
                <w:kern w:val="0"/>
                <w:szCs w:val="21"/>
              </w:rPr>
            </w:pPr>
            <w:r>
              <w:rPr>
                <w:kern w:val="0"/>
                <w:szCs w:val="21"/>
              </w:rPr>
              <w:t>2023</w:t>
            </w:r>
          </w:p>
        </w:tc>
        <w:tc>
          <w:tcPr>
            <w:tcW w:w="1134" w:type="dxa"/>
            <w:shd w:val="clear" w:color="000000" w:fill="FFFFFF"/>
            <w:noWrap w:val="0"/>
            <w:vAlign w:val="center"/>
          </w:tcPr>
          <w:p>
            <w:pPr>
              <w:widowControl/>
              <w:spacing w:line="300" w:lineRule="exact"/>
              <w:jc w:val="center"/>
              <w:rPr>
                <w:kern w:val="0"/>
                <w:szCs w:val="21"/>
              </w:rPr>
            </w:pPr>
            <w:r>
              <w:rPr>
                <w:kern w:val="0"/>
                <w:szCs w:val="21"/>
              </w:rPr>
              <w:t>41000</w:t>
            </w:r>
          </w:p>
        </w:tc>
        <w:tc>
          <w:tcPr>
            <w:tcW w:w="5690" w:type="dxa"/>
            <w:shd w:val="clear" w:color="000000" w:fill="FFFFFF"/>
            <w:noWrap w:val="0"/>
            <w:vAlign w:val="center"/>
          </w:tcPr>
          <w:p>
            <w:pPr>
              <w:widowControl/>
              <w:spacing w:line="300" w:lineRule="exact"/>
              <w:jc w:val="left"/>
              <w:rPr>
                <w:kern w:val="0"/>
                <w:szCs w:val="21"/>
              </w:rPr>
            </w:pPr>
            <w:r>
              <w:rPr>
                <w:kern w:val="0"/>
                <w:szCs w:val="21"/>
              </w:rPr>
              <w:t>建设和修缮将军广场、红色演艺中心、农业生产体验区、红色</w:t>
            </w:r>
            <w:r>
              <w:rPr>
                <w:rFonts w:hint="eastAsia"/>
                <w:kern w:val="0"/>
                <w:szCs w:val="21"/>
              </w:rPr>
              <w:t>文化</w:t>
            </w:r>
            <w:r>
              <w:rPr>
                <w:kern w:val="0"/>
                <w:szCs w:val="21"/>
              </w:rPr>
              <w:t>公园、列宁学校小田旧址至</w:t>
            </w:r>
            <w:r>
              <w:rPr>
                <w:rFonts w:hint="eastAsia"/>
                <w:kern w:val="0"/>
                <w:szCs w:val="21"/>
              </w:rPr>
              <w:t>“</w:t>
            </w:r>
            <w:r>
              <w:rPr>
                <w:kern w:val="0"/>
                <w:szCs w:val="21"/>
              </w:rPr>
              <w:t>三大学士亭</w:t>
            </w:r>
            <w:r>
              <w:rPr>
                <w:rFonts w:hint="eastAsia"/>
                <w:kern w:val="0"/>
                <w:szCs w:val="21"/>
              </w:rPr>
              <w:t>”</w:t>
            </w:r>
            <w:r>
              <w:rPr>
                <w:kern w:val="0"/>
                <w:szCs w:val="21"/>
              </w:rPr>
              <w:t>长征步道、红色文化驿站、列宁学校旧址等</w:t>
            </w:r>
          </w:p>
        </w:tc>
        <w:tc>
          <w:tcPr>
            <w:tcW w:w="1701" w:type="dxa"/>
            <w:shd w:val="clear" w:color="000000" w:fill="FFFFFF"/>
            <w:noWrap w:val="0"/>
            <w:vAlign w:val="center"/>
          </w:tcPr>
          <w:p>
            <w:pPr>
              <w:widowControl/>
              <w:spacing w:line="300" w:lineRule="exact"/>
              <w:jc w:val="center"/>
              <w:rPr>
                <w:kern w:val="0"/>
                <w:szCs w:val="21"/>
              </w:rPr>
            </w:pPr>
            <w:r>
              <w:rPr>
                <w:kern w:val="0"/>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谭震林、蔡兰阶、蔡会文旧居景区建设项目</w:t>
            </w:r>
          </w:p>
        </w:tc>
        <w:tc>
          <w:tcPr>
            <w:tcW w:w="1033" w:type="dxa"/>
            <w:shd w:val="clear" w:color="000000" w:fill="FFFFFF"/>
            <w:noWrap w:val="0"/>
            <w:vAlign w:val="center"/>
          </w:tcPr>
          <w:p>
            <w:pPr>
              <w:widowControl/>
              <w:spacing w:line="300" w:lineRule="exact"/>
              <w:jc w:val="center"/>
              <w:rPr>
                <w:kern w:val="0"/>
                <w:szCs w:val="21"/>
              </w:rPr>
            </w:pPr>
            <w:r>
              <w:rPr>
                <w:kern w:val="0"/>
                <w:szCs w:val="21"/>
              </w:rPr>
              <w:t>攸县</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2022</w:t>
            </w:r>
          </w:p>
        </w:tc>
        <w:tc>
          <w:tcPr>
            <w:tcW w:w="1134" w:type="dxa"/>
            <w:shd w:val="clear" w:color="000000" w:fill="FFFFFF"/>
            <w:noWrap w:val="0"/>
            <w:vAlign w:val="center"/>
          </w:tcPr>
          <w:p>
            <w:pPr>
              <w:widowControl/>
              <w:spacing w:line="300" w:lineRule="exact"/>
              <w:jc w:val="center"/>
              <w:rPr>
                <w:kern w:val="0"/>
                <w:szCs w:val="21"/>
              </w:rPr>
            </w:pPr>
            <w:r>
              <w:rPr>
                <w:kern w:val="0"/>
                <w:szCs w:val="21"/>
              </w:rPr>
              <w:t>8000</w:t>
            </w:r>
          </w:p>
        </w:tc>
        <w:tc>
          <w:tcPr>
            <w:tcW w:w="5690" w:type="dxa"/>
            <w:shd w:val="clear" w:color="000000" w:fill="FFFFFF"/>
            <w:noWrap w:val="0"/>
            <w:vAlign w:val="center"/>
          </w:tcPr>
          <w:p>
            <w:pPr>
              <w:widowControl/>
              <w:spacing w:line="300" w:lineRule="exact"/>
              <w:jc w:val="left"/>
              <w:rPr>
                <w:kern w:val="0"/>
                <w:szCs w:val="21"/>
              </w:rPr>
            </w:pPr>
            <w:r>
              <w:rPr>
                <w:kern w:val="0"/>
                <w:szCs w:val="21"/>
              </w:rPr>
              <w:t>修复旧居，建设烈士革命事迹陈列馆、进景公路、游客服务中心等景区配套设施</w:t>
            </w:r>
          </w:p>
        </w:tc>
        <w:tc>
          <w:tcPr>
            <w:tcW w:w="1701" w:type="dxa"/>
            <w:shd w:val="clear" w:color="000000" w:fill="FFFFFF"/>
            <w:noWrap w:val="0"/>
            <w:vAlign w:val="center"/>
          </w:tcPr>
          <w:p>
            <w:pPr>
              <w:widowControl/>
              <w:spacing w:line="300" w:lineRule="exact"/>
              <w:jc w:val="center"/>
              <w:rPr>
                <w:kern w:val="0"/>
                <w:szCs w:val="21"/>
              </w:rPr>
            </w:pPr>
            <w:r>
              <w:rPr>
                <w:kern w:val="0"/>
                <w:szCs w:val="21"/>
              </w:rPr>
              <w:t>攸县人民政府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邓中夏故居提质改造项目</w:t>
            </w:r>
          </w:p>
        </w:tc>
        <w:tc>
          <w:tcPr>
            <w:tcW w:w="1033" w:type="dxa"/>
            <w:shd w:val="clear" w:color="000000" w:fill="FFFFFF"/>
            <w:noWrap w:val="0"/>
            <w:vAlign w:val="center"/>
          </w:tcPr>
          <w:p>
            <w:pPr>
              <w:widowControl/>
              <w:spacing w:line="300" w:lineRule="exact"/>
              <w:jc w:val="center"/>
              <w:rPr>
                <w:kern w:val="0"/>
                <w:szCs w:val="21"/>
              </w:rPr>
            </w:pPr>
            <w:r>
              <w:rPr>
                <w:kern w:val="0"/>
                <w:szCs w:val="21"/>
              </w:rPr>
              <w:t>宜章县</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w:t>
            </w:r>
          </w:p>
        </w:tc>
        <w:tc>
          <w:tcPr>
            <w:tcW w:w="794" w:type="dxa"/>
            <w:shd w:val="clear" w:color="000000" w:fill="FFFFFF"/>
            <w:noWrap w:val="0"/>
            <w:vAlign w:val="center"/>
          </w:tcPr>
          <w:p>
            <w:pPr>
              <w:widowControl/>
              <w:spacing w:line="300" w:lineRule="exact"/>
              <w:jc w:val="center"/>
              <w:rPr>
                <w:kern w:val="0"/>
                <w:szCs w:val="21"/>
              </w:rPr>
            </w:pPr>
            <w:r>
              <w:rPr>
                <w:kern w:val="0"/>
                <w:szCs w:val="21"/>
              </w:rPr>
              <w:t>2020</w:t>
            </w:r>
          </w:p>
        </w:tc>
        <w:tc>
          <w:tcPr>
            <w:tcW w:w="1134" w:type="dxa"/>
            <w:shd w:val="clear" w:color="000000" w:fill="FFFFFF"/>
            <w:noWrap w:val="0"/>
            <w:vAlign w:val="center"/>
          </w:tcPr>
          <w:p>
            <w:pPr>
              <w:widowControl/>
              <w:spacing w:line="300" w:lineRule="exact"/>
              <w:jc w:val="center"/>
              <w:rPr>
                <w:kern w:val="0"/>
                <w:szCs w:val="21"/>
              </w:rPr>
            </w:pPr>
            <w:r>
              <w:rPr>
                <w:kern w:val="0"/>
                <w:szCs w:val="21"/>
              </w:rPr>
              <w:t>4000</w:t>
            </w:r>
          </w:p>
        </w:tc>
        <w:tc>
          <w:tcPr>
            <w:tcW w:w="5690" w:type="dxa"/>
            <w:shd w:val="clear" w:color="000000" w:fill="FFFFFF"/>
            <w:noWrap w:val="0"/>
            <w:vAlign w:val="center"/>
          </w:tcPr>
          <w:p>
            <w:pPr>
              <w:widowControl/>
              <w:spacing w:line="300" w:lineRule="exact"/>
              <w:jc w:val="left"/>
              <w:rPr>
                <w:kern w:val="0"/>
                <w:szCs w:val="21"/>
              </w:rPr>
            </w:pPr>
            <w:r>
              <w:rPr>
                <w:kern w:val="0"/>
                <w:szCs w:val="21"/>
              </w:rPr>
              <w:t>建设邓中夏故居广场、邓中夏故居陈列馆及陈展、游步道，建设修缮古民居及配套基础设施</w:t>
            </w:r>
          </w:p>
        </w:tc>
        <w:tc>
          <w:tcPr>
            <w:tcW w:w="1701" w:type="dxa"/>
            <w:shd w:val="clear" w:color="000000" w:fill="FFFFFF"/>
            <w:noWrap w:val="0"/>
            <w:vAlign w:val="center"/>
          </w:tcPr>
          <w:p>
            <w:pPr>
              <w:widowControl/>
              <w:spacing w:line="300" w:lineRule="exact"/>
              <w:jc w:val="left"/>
              <w:rPr>
                <w:kern w:val="0"/>
                <w:szCs w:val="21"/>
              </w:rPr>
            </w:pPr>
            <w:r>
              <w:rPr>
                <w:kern w:val="0"/>
                <w:szCs w:val="21"/>
              </w:rPr>
              <w:t>宜章县人民政府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553" w:type="dxa"/>
            <w:gridSpan w:val="8"/>
            <w:shd w:val="clear" w:color="000000" w:fill="FFFFFF"/>
            <w:noWrap w:val="0"/>
            <w:vAlign w:val="center"/>
          </w:tcPr>
          <w:p>
            <w:pPr>
              <w:widowControl/>
              <w:spacing w:line="300" w:lineRule="exact"/>
              <w:jc w:val="left"/>
              <w:rPr>
                <w:b/>
                <w:bCs/>
                <w:kern w:val="0"/>
                <w:szCs w:val="21"/>
              </w:rPr>
            </w:pPr>
            <w:r>
              <w:rPr>
                <w:b/>
                <w:bCs/>
                <w:kern w:val="0"/>
                <w:szCs w:val="21"/>
              </w:rPr>
              <w:t>三、长征文化公园建设工程（6个项目，总投资</w:t>
            </w:r>
            <w:r>
              <w:rPr>
                <w:kern w:val="0"/>
                <w:szCs w:val="21"/>
              </w:rPr>
              <w:t>115841</w:t>
            </w:r>
            <w:r>
              <w:rPr>
                <w:b/>
                <w:bCs/>
                <w:kern w:val="0"/>
                <w:szCs w:val="21"/>
              </w:rPr>
              <w:t>万元）</w:t>
            </w:r>
          </w:p>
        </w:tc>
        <w:tc>
          <w:tcPr>
            <w:tcW w:w="1701" w:type="dxa"/>
            <w:shd w:val="clear" w:color="000000" w:fill="FFFFFF"/>
            <w:noWrap w:val="0"/>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98" w:type="dxa"/>
            <w:shd w:val="clear" w:color="000000" w:fill="FFFFFF"/>
            <w:noWrap w:val="0"/>
            <w:vAlign w:val="center"/>
          </w:tcPr>
          <w:p>
            <w:pPr>
              <w:numPr>
                <w:ilvl w:val="0"/>
                <w:numId w:val="1"/>
              </w:numPr>
              <w:spacing w:line="280" w:lineRule="exact"/>
              <w:jc w:val="center"/>
              <w:rPr>
                <w:szCs w:val="21"/>
              </w:rPr>
            </w:pPr>
          </w:p>
        </w:tc>
        <w:tc>
          <w:tcPr>
            <w:tcW w:w="2259" w:type="dxa"/>
            <w:shd w:val="clear" w:color="000000" w:fill="FFFFFF"/>
            <w:noWrap w:val="0"/>
            <w:vAlign w:val="center"/>
          </w:tcPr>
          <w:p>
            <w:pPr>
              <w:spacing w:line="280" w:lineRule="exact"/>
              <w:jc w:val="left"/>
              <w:rPr>
                <w:kern w:val="0"/>
                <w:szCs w:val="21"/>
              </w:rPr>
            </w:pPr>
            <w:r>
              <w:rPr>
                <w:szCs w:val="21"/>
              </w:rPr>
              <w:t>红军长征在湖南纪念馆建设项目</w:t>
            </w:r>
          </w:p>
        </w:tc>
        <w:tc>
          <w:tcPr>
            <w:tcW w:w="1033" w:type="dxa"/>
            <w:shd w:val="clear" w:color="000000" w:fill="FFFFFF"/>
            <w:noWrap w:val="0"/>
            <w:vAlign w:val="center"/>
          </w:tcPr>
          <w:p>
            <w:pPr>
              <w:spacing w:line="280" w:lineRule="exact"/>
              <w:jc w:val="center"/>
              <w:rPr>
                <w:kern w:val="0"/>
                <w:szCs w:val="21"/>
              </w:rPr>
            </w:pPr>
            <w:r>
              <w:rPr>
                <w:szCs w:val="21"/>
              </w:rPr>
              <w:t>浏阳市</w:t>
            </w:r>
          </w:p>
        </w:tc>
        <w:tc>
          <w:tcPr>
            <w:tcW w:w="1288" w:type="dxa"/>
            <w:shd w:val="clear" w:color="000000" w:fill="FFFFFF"/>
            <w:noWrap w:val="0"/>
            <w:vAlign w:val="center"/>
          </w:tcPr>
          <w:p>
            <w:pPr>
              <w:spacing w:line="280" w:lineRule="exact"/>
              <w:jc w:val="center"/>
              <w:rPr>
                <w:kern w:val="0"/>
                <w:szCs w:val="21"/>
              </w:rPr>
            </w:pPr>
            <w:r>
              <w:rPr>
                <w:kern w:val="0"/>
                <w:szCs w:val="21"/>
              </w:rPr>
              <w:t>新开工</w:t>
            </w:r>
          </w:p>
        </w:tc>
        <w:tc>
          <w:tcPr>
            <w:tcW w:w="757" w:type="dxa"/>
            <w:shd w:val="clear" w:color="000000" w:fill="FFFFFF"/>
            <w:noWrap w:val="0"/>
            <w:vAlign w:val="center"/>
          </w:tcPr>
          <w:p>
            <w:pPr>
              <w:spacing w:line="280" w:lineRule="exact"/>
              <w:jc w:val="center"/>
              <w:rPr>
                <w:kern w:val="0"/>
                <w:szCs w:val="21"/>
              </w:rPr>
            </w:pPr>
            <w:r>
              <w:rPr>
                <w:szCs w:val="21"/>
              </w:rPr>
              <w:t>202</w:t>
            </w:r>
            <w:r>
              <w:rPr>
                <w:rFonts w:hint="eastAsia"/>
                <w:szCs w:val="21"/>
              </w:rPr>
              <w:t>1</w:t>
            </w:r>
            <w:r>
              <w:rPr>
                <w:szCs w:val="21"/>
              </w:rPr>
              <w:t xml:space="preserve"> </w:t>
            </w:r>
          </w:p>
        </w:tc>
        <w:tc>
          <w:tcPr>
            <w:tcW w:w="794" w:type="dxa"/>
            <w:shd w:val="clear" w:color="000000" w:fill="FFFFFF"/>
            <w:noWrap w:val="0"/>
            <w:vAlign w:val="center"/>
          </w:tcPr>
          <w:p>
            <w:pPr>
              <w:widowControl/>
              <w:spacing w:line="280" w:lineRule="exact"/>
              <w:jc w:val="center"/>
              <w:rPr>
                <w:kern w:val="0"/>
                <w:szCs w:val="21"/>
              </w:rPr>
            </w:pPr>
            <w:r>
              <w:rPr>
                <w:szCs w:val="21"/>
              </w:rPr>
              <w:t>2022</w:t>
            </w:r>
          </w:p>
        </w:tc>
        <w:tc>
          <w:tcPr>
            <w:tcW w:w="1134" w:type="dxa"/>
            <w:shd w:val="clear" w:color="000000" w:fill="FFFFFF"/>
            <w:noWrap w:val="0"/>
            <w:vAlign w:val="center"/>
          </w:tcPr>
          <w:p>
            <w:pPr>
              <w:widowControl/>
              <w:spacing w:line="280" w:lineRule="exact"/>
              <w:jc w:val="center"/>
              <w:rPr>
                <w:kern w:val="0"/>
                <w:szCs w:val="21"/>
              </w:rPr>
            </w:pPr>
            <w:r>
              <w:rPr>
                <w:kern w:val="0"/>
                <w:szCs w:val="21"/>
              </w:rPr>
              <w:t>28000</w:t>
            </w:r>
          </w:p>
        </w:tc>
        <w:tc>
          <w:tcPr>
            <w:tcW w:w="5690" w:type="dxa"/>
            <w:shd w:val="clear" w:color="000000" w:fill="FFFFFF"/>
            <w:noWrap w:val="0"/>
            <w:vAlign w:val="center"/>
          </w:tcPr>
          <w:p>
            <w:pPr>
              <w:spacing w:line="280" w:lineRule="exact"/>
              <w:jc w:val="left"/>
              <w:rPr>
                <w:kern w:val="0"/>
                <w:szCs w:val="21"/>
              </w:rPr>
            </w:pPr>
            <w:r>
              <w:rPr>
                <w:szCs w:val="21"/>
              </w:rPr>
              <w:t>纪念馆建设、环境整治和陈列布展</w:t>
            </w:r>
          </w:p>
        </w:tc>
        <w:tc>
          <w:tcPr>
            <w:tcW w:w="1701" w:type="dxa"/>
            <w:shd w:val="clear" w:color="000000" w:fill="FFFFFF"/>
            <w:noWrap w:val="0"/>
            <w:vAlign w:val="center"/>
          </w:tcPr>
          <w:p>
            <w:pPr>
              <w:spacing w:line="280" w:lineRule="exact"/>
              <w:jc w:val="center"/>
              <w:rPr>
                <w:szCs w:val="21"/>
              </w:rPr>
            </w:pPr>
            <w:r>
              <w:rPr>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spacing w:line="280" w:lineRule="exact"/>
              <w:jc w:val="left"/>
              <w:rPr>
                <w:kern w:val="0"/>
                <w:szCs w:val="21"/>
              </w:rPr>
            </w:pPr>
            <w:r>
              <w:rPr>
                <w:kern w:val="0"/>
                <w:szCs w:val="21"/>
              </w:rPr>
              <w:t>中央红军长征突破第二道封锁线青石寨集中展示园建设项目</w:t>
            </w:r>
          </w:p>
        </w:tc>
        <w:tc>
          <w:tcPr>
            <w:tcW w:w="1033" w:type="dxa"/>
            <w:shd w:val="clear" w:color="000000" w:fill="FFFFFF"/>
            <w:noWrap w:val="0"/>
            <w:vAlign w:val="center"/>
          </w:tcPr>
          <w:p>
            <w:pPr>
              <w:spacing w:line="280" w:lineRule="exact"/>
              <w:jc w:val="center"/>
              <w:rPr>
                <w:kern w:val="0"/>
                <w:szCs w:val="21"/>
              </w:rPr>
            </w:pPr>
            <w:r>
              <w:rPr>
                <w:kern w:val="0"/>
                <w:szCs w:val="21"/>
              </w:rPr>
              <w:t>汝城县</w:t>
            </w:r>
          </w:p>
        </w:tc>
        <w:tc>
          <w:tcPr>
            <w:tcW w:w="1288" w:type="dxa"/>
            <w:shd w:val="clear" w:color="000000" w:fill="FFFFFF"/>
            <w:noWrap w:val="0"/>
            <w:vAlign w:val="center"/>
          </w:tcPr>
          <w:p>
            <w:pPr>
              <w:spacing w:line="280" w:lineRule="exact"/>
              <w:jc w:val="center"/>
              <w:rPr>
                <w:kern w:val="0"/>
                <w:szCs w:val="21"/>
              </w:rPr>
            </w:pPr>
            <w:r>
              <w:rPr>
                <w:kern w:val="0"/>
                <w:szCs w:val="21"/>
              </w:rPr>
              <w:t>新开工</w:t>
            </w:r>
          </w:p>
        </w:tc>
        <w:tc>
          <w:tcPr>
            <w:tcW w:w="757" w:type="dxa"/>
            <w:shd w:val="clear" w:color="000000" w:fill="FFFFFF"/>
            <w:noWrap w:val="0"/>
            <w:vAlign w:val="center"/>
          </w:tcPr>
          <w:p>
            <w:pPr>
              <w:spacing w:line="280" w:lineRule="exact"/>
              <w:jc w:val="center"/>
              <w:rPr>
                <w:kern w:val="0"/>
                <w:szCs w:val="21"/>
              </w:rPr>
            </w:pPr>
            <w:r>
              <w:rPr>
                <w:kern w:val="0"/>
                <w:szCs w:val="21"/>
              </w:rPr>
              <w:t>2020</w:t>
            </w:r>
          </w:p>
        </w:tc>
        <w:tc>
          <w:tcPr>
            <w:tcW w:w="794" w:type="dxa"/>
            <w:shd w:val="clear" w:color="000000" w:fill="FFFFFF"/>
            <w:noWrap w:val="0"/>
            <w:vAlign w:val="center"/>
          </w:tcPr>
          <w:p>
            <w:pPr>
              <w:spacing w:line="280" w:lineRule="exact"/>
              <w:jc w:val="center"/>
              <w:rPr>
                <w:kern w:val="0"/>
                <w:szCs w:val="21"/>
              </w:rPr>
            </w:pPr>
            <w:r>
              <w:rPr>
                <w:kern w:val="0"/>
                <w:szCs w:val="21"/>
              </w:rPr>
              <w:t xml:space="preserve"> 2023</w:t>
            </w:r>
          </w:p>
        </w:tc>
        <w:tc>
          <w:tcPr>
            <w:tcW w:w="1134" w:type="dxa"/>
            <w:shd w:val="clear" w:color="000000" w:fill="FFFFFF"/>
            <w:noWrap w:val="0"/>
            <w:vAlign w:val="center"/>
          </w:tcPr>
          <w:p>
            <w:pPr>
              <w:spacing w:line="280" w:lineRule="exact"/>
              <w:jc w:val="center"/>
              <w:rPr>
                <w:kern w:val="0"/>
                <w:szCs w:val="21"/>
              </w:rPr>
            </w:pPr>
            <w:r>
              <w:rPr>
                <w:kern w:val="0"/>
                <w:szCs w:val="21"/>
              </w:rPr>
              <w:t>30000</w:t>
            </w:r>
          </w:p>
        </w:tc>
        <w:tc>
          <w:tcPr>
            <w:tcW w:w="5690" w:type="dxa"/>
            <w:shd w:val="clear" w:color="000000" w:fill="FFFFFF"/>
            <w:noWrap w:val="0"/>
            <w:vAlign w:val="center"/>
          </w:tcPr>
          <w:p>
            <w:pPr>
              <w:spacing w:line="280" w:lineRule="exact"/>
              <w:jc w:val="left"/>
              <w:rPr>
                <w:kern w:val="0"/>
                <w:szCs w:val="21"/>
              </w:rPr>
            </w:pPr>
            <w:r>
              <w:rPr>
                <w:kern w:val="0"/>
                <w:szCs w:val="21"/>
              </w:rPr>
              <w:t>保护修缮文物本体；展示利用设施维修改造，包括标识系统、旅游服务中心、陈列布展提质等</w:t>
            </w:r>
          </w:p>
        </w:tc>
        <w:tc>
          <w:tcPr>
            <w:tcW w:w="1701" w:type="dxa"/>
            <w:shd w:val="clear" w:color="000000" w:fill="FFFFFF"/>
            <w:noWrap w:val="0"/>
            <w:vAlign w:val="center"/>
          </w:tcPr>
          <w:p>
            <w:pPr>
              <w:spacing w:line="280" w:lineRule="exact"/>
              <w:jc w:val="center"/>
              <w:rPr>
                <w:kern w:val="0"/>
                <w:szCs w:val="21"/>
              </w:rPr>
            </w:pPr>
            <w:r>
              <w:rPr>
                <w:kern w:val="0"/>
                <w:szCs w:val="21"/>
              </w:rPr>
              <w:t>汝城县人民政府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中央红军长征突破第三道封锁线指挥部旧址提质改造项目</w:t>
            </w:r>
          </w:p>
        </w:tc>
        <w:tc>
          <w:tcPr>
            <w:tcW w:w="1033" w:type="dxa"/>
            <w:shd w:val="clear" w:color="000000" w:fill="FFFFFF"/>
            <w:noWrap w:val="0"/>
            <w:vAlign w:val="center"/>
          </w:tcPr>
          <w:p>
            <w:pPr>
              <w:widowControl/>
              <w:spacing w:line="280" w:lineRule="exact"/>
              <w:jc w:val="center"/>
              <w:rPr>
                <w:kern w:val="0"/>
                <w:szCs w:val="21"/>
              </w:rPr>
            </w:pPr>
            <w:r>
              <w:rPr>
                <w:kern w:val="0"/>
                <w:szCs w:val="21"/>
              </w:rPr>
              <w:t>宜章县</w:t>
            </w:r>
          </w:p>
        </w:tc>
        <w:tc>
          <w:tcPr>
            <w:tcW w:w="1288" w:type="dxa"/>
            <w:shd w:val="clear" w:color="000000" w:fill="FFFFFF"/>
            <w:noWrap w:val="0"/>
            <w:vAlign w:val="center"/>
          </w:tcPr>
          <w:p>
            <w:pPr>
              <w:widowControl/>
              <w:spacing w:line="28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8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2020</w:t>
            </w:r>
          </w:p>
        </w:tc>
        <w:tc>
          <w:tcPr>
            <w:tcW w:w="1134" w:type="dxa"/>
            <w:shd w:val="clear" w:color="000000" w:fill="FFFFFF"/>
            <w:noWrap w:val="0"/>
            <w:vAlign w:val="center"/>
          </w:tcPr>
          <w:p>
            <w:pPr>
              <w:widowControl/>
              <w:spacing w:line="280" w:lineRule="exact"/>
              <w:jc w:val="center"/>
              <w:rPr>
                <w:kern w:val="0"/>
                <w:szCs w:val="21"/>
              </w:rPr>
            </w:pPr>
            <w:r>
              <w:rPr>
                <w:kern w:val="0"/>
                <w:szCs w:val="21"/>
              </w:rPr>
              <w:t>5600</w:t>
            </w:r>
          </w:p>
        </w:tc>
        <w:tc>
          <w:tcPr>
            <w:tcW w:w="5690" w:type="dxa"/>
            <w:shd w:val="clear" w:color="000000" w:fill="FFFFFF"/>
            <w:noWrap w:val="0"/>
            <w:vAlign w:val="center"/>
          </w:tcPr>
          <w:p>
            <w:pPr>
              <w:widowControl/>
              <w:spacing w:line="280" w:lineRule="exact"/>
              <w:jc w:val="left"/>
              <w:rPr>
                <w:kern w:val="0"/>
                <w:szCs w:val="21"/>
              </w:rPr>
            </w:pPr>
            <w:r>
              <w:rPr>
                <w:kern w:val="0"/>
                <w:szCs w:val="21"/>
              </w:rPr>
              <w:t>文物本体保护修缮4800平方米、展陈场馆改造2000平方米、周边环境整治古民居修缮约8000平方米，建设游客服务中心、旅游厕所、标识标牌及智能导游导览系统</w:t>
            </w:r>
          </w:p>
        </w:tc>
        <w:tc>
          <w:tcPr>
            <w:tcW w:w="1701" w:type="dxa"/>
            <w:shd w:val="clear" w:color="000000" w:fill="FFFFFF"/>
            <w:noWrap w:val="0"/>
            <w:vAlign w:val="center"/>
          </w:tcPr>
          <w:p>
            <w:pPr>
              <w:widowControl/>
              <w:spacing w:line="280" w:lineRule="exact"/>
              <w:jc w:val="center"/>
              <w:rPr>
                <w:kern w:val="0"/>
                <w:szCs w:val="21"/>
              </w:rPr>
            </w:pPr>
            <w:r>
              <w:rPr>
                <w:kern w:val="0"/>
                <w:szCs w:val="21"/>
              </w:rPr>
              <w:t>宜章县人民政府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茶陵云阳山红军纪念公园及“湖口挽澜”纪念</w:t>
            </w:r>
            <w:r>
              <w:rPr>
                <w:rFonts w:hint="eastAsia"/>
                <w:kern w:val="0"/>
                <w:szCs w:val="21"/>
              </w:rPr>
              <w:t>馆</w:t>
            </w:r>
            <w:r>
              <w:rPr>
                <w:kern w:val="0"/>
                <w:szCs w:val="21"/>
              </w:rPr>
              <w:t>建设项目</w:t>
            </w:r>
          </w:p>
        </w:tc>
        <w:tc>
          <w:tcPr>
            <w:tcW w:w="1033" w:type="dxa"/>
            <w:shd w:val="clear" w:color="000000" w:fill="FFFFFF"/>
            <w:noWrap w:val="0"/>
            <w:vAlign w:val="center"/>
          </w:tcPr>
          <w:p>
            <w:pPr>
              <w:widowControl/>
              <w:spacing w:line="280" w:lineRule="exact"/>
              <w:jc w:val="center"/>
              <w:rPr>
                <w:kern w:val="0"/>
                <w:szCs w:val="21"/>
              </w:rPr>
            </w:pPr>
            <w:r>
              <w:rPr>
                <w:kern w:val="0"/>
                <w:szCs w:val="21"/>
              </w:rPr>
              <w:t>茶陵县</w:t>
            </w:r>
          </w:p>
        </w:tc>
        <w:tc>
          <w:tcPr>
            <w:tcW w:w="1288" w:type="dxa"/>
            <w:shd w:val="clear" w:color="000000" w:fill="FFFFFF"/>
            <w:noWrap w:val="0"/>
            <w:vAlign w:val="center"/>
          </w:tcPr>
          <w:p>
            <w:pPr>
              <w:widowControl/>
              <w:spacing w:line="28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8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2021</w:t>
            </w:r>
          </w:p>
        </w:tc>
        <w:tc>
          <w:tcPr>
            <w:tcW w:w="1134" w:type="dxa"/>
            <w:shd w:val="clear" w:color="000000" w:fill="FFFFFF"/>
            <w:noWrap w:val="0"/>
            <w:vAlign w:val="center"/>
          </w:tcPr>
          <w:p>
            <w:pPr>
              <w:widowControl/>
              <w:spacing w:line="280" w:lineRule="exact"/>
              <w:jc w:val="center"/>
              <w:rPr>
                <w:kern w:val="0"/>
                <w:szCs w:val="21"/>
              </w:rPr>
            </w:pPr>
            <w:r>
              <w:rPr>
                <w:kern w:val="0"/>
                <w:szCs w:val="21"/>
              </w:rPr>
              <w:t>15000</w:t>
            </w:r>
          </w:p>
        </w:tc>
        <w:tc>
          <w:tcPr>
            <w:tcW w:w="5690" w:type="dxa"/>
            <w:shd w:val="clear" w:color="000000" w:fill="FFFFFF"/>
            <w:noWrap w:val="0"/>
            <w:vAlign w:val="center"/>
          </w:tcPr>
          <w:p>
            <w:pPr>
              <w:widowControl/>
              <w:spacing w:line="280" w:lineRule="exact"/>
              <w:jc w:val="left"/>
              <w:rPr>
                <w:kern w:val="0"/>
                <w:szCs w:val="21"/>
              </w:rPr>
            </w:pPr>
            <w:r>
              <w:rPr>
                <w:kern w:val="0"/>
                <w:szCs w:val="21"/>
              </w:rPr>
              <w:t>建设红军广场、牌坊，新建“湖口挽澜”纪念馆，建设4公里游步道及生态停车场等</w:t>
            </w:r>
          </w:p>
        </w:tc>
        <w:tc>
          <w:tcPr>
            <w:tcW w:w="1701" w:type="dxa"/>
            <w:shd w:val="clear" w:color="000000" w:fill="FFFFFF"/>
            <w:noWrap w:val="0"/>
            <w:vAlign w:val="center"/>
          </w:tcPr>
          <w:p>
            <w:pPr>
              <w:widowControl/>
              <w:spacing w:line="280" w:lineRule="exact"/>
              <w:jc w:val="left"/>
              <w:rPr>
                <w:kern w:val="0"/>
                <w:szCs w:val="21"/>
              </w:rPr>
            </w:pPr>
            <w:r>
              <w:rPr>
                <w:kern w:val="0"/>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汝城县中央红军长征入湘第一站总司令部旧址及附属设施建设项目</w:t>
            </w:r>
          </w:p>
        </w:tc>
        <w:tc>
          <w:tcPr>
            <w:tcW w:w="1033" w:type="dxa"/>
            <w:shd w:val="clear" w:color="000000" w:fill="FFFFFF"/>
            <w:noWrap w:val="0"/>
            <w:vAlign w:val="center"/>
          </w:tcPr>
          <w:p>
            <w:pPr>
              <w:widowControl/>
              <w:spacing w:line="280" w:lineRule="exact"/>
              <w:jc w:val="center"/>
              <w:rPr>
                <w:kern w:val="0"/>
                <w:szCs w:val="21"/>
              </w:rPr>
            </w:pPr>
            <w:r>
              <w:rPr>
                <w:kern w:val="0"/>
                <w:szCs w:val="21"/>
              </w:rPr>
              <w:t>汝城县</w:t>
            </w:r>
          </w:p>
        </w:tc>
        <w:tc>
          <w:tcPr>
            <w:tcW w:w="1288" w:type="dxa"/>
            <w:shd w:val="clear" w:color="000000" w:fill="FFFFFF"/>
            <w:noWrap w:val="0"/>
            <w:vAlign w:val="center"/>
          </w:tcPr>
          <w:p>
            <w:pPr>
              <w:widowControl/>
              <w:spacing w:line="28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8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2023</w:t>
            </w:r>
          </w:p>
        </w:tc>
        <w:tc>
          <w:tcPr>
            <w:tcW w:w="1134" w:type="dxa"/>
            <w:shd w:val="clear" w:color="000000" w:fill="FFFFFF"/>
            <w:noWrap w:val="0"/>
            <w:vAlign w:val="center"/>
          </w:tcPr>
          <w:p>
            <w:pPr>
              <w:widowControl/>
              <w:spacing w:line="280" w:lineRule="exact"/>
              <w:jc w:val="center"/>
              <w:rPr>
                <w:kern w:val="0"/>
                <w:szCs w:val="21"/>
              </w:rPr>
            </w:pPr>
            <w:r>
              <w:rPr>
                <w:kern w:val="0"/>
                <w:szCs w:val="21"/>
              </w:rPr>
              <w:t>7241</w:t>
            </w:r>
          </w:p>
        </w:tc>
        <w:tc>
          <w:tcPr>
            <w:tcW w:w="5690" w:type="dxa"/>
            <w:shd w:val="clear" w:color="000000" w:fill="FFFFFF"/>
            <w:noWrap w:val="0"/>
            <w:vAlign w:val="center"/>
          </w:tcPr>
          <w:p>
            <w:pPr>
              <w:widowControl/>
              <w:spacing w:line="280" w:lineRule="exact"/>
              <w:jc w:val="left"/>
              <w:rPr>
                <w:kern w:val="0"/>
                <w:szCs w:val="21"/>
              </w:rPr>
            </w:pPr>
            <w:r>
              <w:rPr>
                <w:kern w:val="0"/>
                <w:szCs w:val="21"/>
              </w:rPr>
              <w:t>中央红军长征入湘第一站总司令部旧址复原陈列，文物本体保护修缮，</w:t>
            </w:r>
            <w:r>
              <w:rPr>
                <w:rFonts w:hint="eastAsia"/>
                <w:kern w:val="0"/>
                <w:szCs w:val="21"/>
              </w:rPr>
              <w:t>建设</w:t>
            </w:r>
            <w:r>
              <w:rPr>
                <w:kern w:val="0"/>
                <w:szCs w:val="21"/>
              </w:rPr>
              <w:t>景区步行道</w:t>
            </w:r>
            <w:r>
              <w:rPr>
                <w:rFonts w:hint="eastAsia"/>
                <w:kern w:val="0"/>
                <w:szCs w:val="21"/>
              </w:rPr>
              <w:t>、</w:t>
            </w:r>
            <w:r>
              <w:rPr>
                <w:kern w:val="0"/>
                <w:szCs w:val="21"/>
              </w:rPr>
              <w:t>露天停车场等附属基础设施</w:t>
            </w:r>
          </w:p>
          <w:p>
            <w:pPr>
              <w:widowControl/>
              <w:spacing w:line="280" w:lineRule="exact"/>
              <w:jc w:val="center"/>
              <w:rPr>
                <w:kern w:val="0"/>
                <w:szCs w:val="21"/>
              </w:rPr>
            </w:pPr>
          </w:p>
        </w:tc>
        <w:tc>
          <w:tcPr>
            <w:tcW w:w="1701" w:type="dxa"/>
            <w:shd w:val="clear" w:color="000000" w:fill="FFFFFF"/>
            <w:noWrap w:val="0"/>
            <w:vAlign w:val="center"/>
          </w:tcPr>
          <w:p>
            <w:pPr>
              <w:widowControl/>
              <w:spacing w:line="280" w:lineRule="exact"/>
              <w:jc w:val="left"/>
              <w:rPr>
                <w:kern w:val="0"/>
                <w:szCs w:val="21"/>
              </w:rPr>
            </w:pPr>
            <w:r>
              <w:rPr>
                <w:kern w:val="0"/>
                <w:szCs w:val="21"/>
              </w:rPr>
              <w:t>汝城县人民政府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汝城县长征干部学院建设项目</w:t>
            </w:r>
          </w:p>
        </w:tc>
        <w:tc>
          <w:tcPr>
            <w:tcW w:w="1033" w:type="dxa"/>
            <w:shd w:val="clear" w:color="000000" w:fill="FFFFFF"/>
            <w:noWrap w:val="0"/>
            <w:vAlign w:val="center"/>
          </w:tcPr>
          <w:p>
            <w:pPr>
              <w:widowControl/>
              <w:spacing w:line="280" w:lineRule="exact"/>
              <w:jc w:val="center"/>
              <w:rPr>
                <w:kern w:val="0"/>
                <w:szCs w:val="21"/>
              </w:rPr>
            </w:pPr>
            <w:r>
              <w:rPr>
                <w:kern w:val="0"/>
                <w:szCs w:val="21"/>
              </w:rPr>
              <w:t>汝城县</w:t>
            </w:r>
          </w:p>
        </w:tc>
        <w:tc>
          <w:tcPr>
            <w:tcW w:w="1288" w:type="dxa"/>
            <w:shd w:val="clear" w:color="000000" w:fill="FFFFFF"/>
            <w:noWrap w:val="0"/>
            <w:vAlign w:val="center"/>
          </w:tcPr>
          <w:p>
            <w:pPr>
              <w:widowControl/>
              <w:spacing w:line="28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8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2021</w:t>
            </w:r>
          </w:p>
        </w:tc>
        <w:tc>
          <w:tcPr>
            <w:tcW w:w="1134" w:type="dxa"/>
            <w:shd w:val="clear" w:color="000000" w:fill="FFFFFF"/>
            <w:noWrap w:val="0"/>
            <w:vAlign w:val="center"/>
          </w:tcPr>
          <w:p>
            <w:pPr>
              <w:widowControl/>
              <w:spacing w:line="280" w:lineRule="exact"/>
              <w:jc w:val="center"/>
              <w:rPr>
                <w:kern w:val="0"/>
                <w:szCs w:val="21"/>
              </w:rPr>
            </w:pPr>
            <w:r>
              <w:rPr>
                <w:kern w:val="0"/>
                <w:szCs w:val="21"/>
              </w:rPr>
              <w:t>30000</w:t>
            </w:r>
          </w:p>
        </w:tc>
        <w:tc>
          <w:tcPr>
            <w:tcW w:w="5690" w:type="dxa"/>
            <w:shd w:val="clear" w:color="000000" w:fill="FFFFFF"/>
            <w:noWrap w:val="0"/>
            <w:vAlign w:val="center"/>
          </w:tcPr>
          <w:p>
            <w:pPr>
              <w:rPr>
                <w:kern w:val="0"/>
                <w:szCs w:val="21"/>
              </w:rPr>
            </w:pPr>
            <w:r>
              <w:t>建设红色培训基地，新建综合楼、教学楼、学员餐厅、宿舍等，总建筑面积35000平方米</w:t>
            </w:r>
          </w:p>
        </w:tc>
        <w:tc>
          <w:tcPr>
            <w:tcW w:w="1701" w:type="dxa"/>
            <w:shd w:val="clear" w:color="000000" w:fill="FFFFFF"/>
            <w:noWrap w:val="0"/>
            <w:vAlign w:val="center"/>
          </w:tcPr>
          <w:p>
            <w:pPr>
              <w:widowControl/>
              <w:spacing w:line="280" w:lineRule="exact"/>
              <w:jc w:val="left"/>
              <w:rPr>
                <w:kern w:val="0"/>
                <w:szCs w:val="21"/>
              </w:rPr>
            </w:pPr>
            <w:r>
              <w:rPr>
                <w:kern w:val="0"/>
                <w:szCs w:val="21"/>
              </w:rPr>
              <w:t>汝城县人民政府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553" w:type="dxa"/>
            <w:gridSpan w:val="8"/>
            <w:shd w:val="clear" w:color="000000" w:fill="FFFFFF"/>
            <w:noWrap w:val="0"/>
            <w:vAlign w:val="center"/>
          </w:tcPr>
          <w:p>
            <w:pPr>
              <w:widowControl/>
              <w:spacing w:line="300" w:lineRule="exact"/>
              <w:jc w:val="left"/>
              <w:rPr>
                <w:kern w:val="0"/>
                <w:szCs w:val="21"/>
              </w:rPr>
            </w:pPr>
            <w:r>
              <w:rPr>
                <w:b/>
                <w:bCs/>
                <w:kern w:val="0"/>
                <w:szCs w:val="21"/>
              </w:rPr>
              <w:t>四、现代农业发展示范工程（8个项目，总投资</w:t>
            </w:r>
            <w:r>
              <w:rPr>
                <w:kern w:val="0"/>
                <w:szCs w:val="21"/>
              </w:rPr>
              <w:t>165900</w:t>
            </w:r>
            <w:r>
              <w:rPr>
                <w:b/>
                <w:bCs/>
                <w:kern w:val="0"/>
                <w:szCs w:val="21"/>
              </w:rPr>
              <w:t>万元）</w:t>
            </w:r>
          </w:p>
        </w:tc>
        <w:tc>
          <w:tcPr>
            <w:tcW w:w="1701" w:type="dxa"/>
            <w:shd w:val="clear" w:color="000000" w:fill="FFFFFF"/>
            <w:noWrap w:val="0"/>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十大农业特色品牌建设</w:t>
            </w:r>
          </w:p>
        </w:tc>
        <w:tc>
          <w:tcPr>
            <w:tcW w:w="1033" w:type="dxa"/>
            <w:shd w:val="clear" w:color="000000" w:fill="FFFFFF"/>
            <w:noWrap w:val="0"/>
            <w:vAlign w:val="center"/>
          </w:tcPr>
          <w:p>
            <w:pPr>
              <w:widowControl/>
              <w:spacing w:line="260" w:lineRule="exact"/>
              <w:jc w:val="center"/>
              <w:rPr>
                <w:kern w:val="0"/>
                <w:szCs w:val="21"/>
              </w:rPr>
            </w:pPr>
            <w:r>
              <w:rPr>
                <w:kern w:val="0"/>
                <w:szCs w:val="21"/>
              </w:rPr>
              <w:t>10县市</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　</w:t>
            </w:r>
          </w:p>
        </w:tc>
        <w:tc>
          <w:tcPr>
            <w:tcW w:w="794" w:type="dxa"/>
            <w:shd w:val="clear" w:color="000000" w:fill="FFFFFF"/>
            <w:noWrap w:val="0"/>
            <w:vAlign w:val="center"/>
          </w:tcPr>
          <w:p>
            <w:pPr>
              <w:widowControl/>
              <w:spacing w:line="260" w:lineRule="exact"/>
              <w:jc w:val="center"/>
              <w:rPr>
                <w:kern w:val="0"/>
                <w:szCs w:val="21"/>
              </w:rPr>
            </w:pPr>
            <w:r>
              <w:rPr>
                <w:kern w:val="0"/>
                <w:szCs w:val="21"/>
              </w:rPr>
              <w:t>2020</w:t>
            </w:r>
          </w:p>
        </w:tc>
        <w:tc>
          <w:tcPr>
            <w:tcW w:w="1134" w:type="dxa"/>
            <w:shd w:val="clear" w:color="000000" w:fill="FFFFFF"/>
            <w:noWrap w:val="0"/>
            <w:vAlign w:val="center"/>
          </w:tcPr>
          <w:p>
            <w:pPr>
              <w:widowControl/>
              <w:spacing w:line="260" w:lineRule="exact"/>
              <w:jc w:val="center"/>
              <w:rPr>
                <w:kern w:val="0"/>
                <w:szCs w:val="21"/>
              </w:rPr>
            </w:pPr>
            <w:r>
              <w:rPr>
                <w:kern w:val="0"/>
                <w:szCs w:val="21"/>
              </w:rPr>
              <w:t>2000</w:t>
            </w:r>
          </w:p>
        </w:tc>
        <w:tc>
          <w:tcPr>
            <w:tcW w:w="5690" w:type="dxa"/>
            <w:shd w:val="clear" w:color="000000" w:fill="FFFFFF"/>
            <w:noWrap w:val="0"/>
            <w:vAlign w:val="center"/>
          </w:tcPr>
          <w:p>
            <w:pPr>
              <w:widowControl/>
              <w:spacing w:line="260" w:lineRule="exact"/>
              <w:jc w:val="left"/>
              <w:rPr>
                <w:kern w:val="0"/>
                <w:szCs w:val="21"/>
              </w:rPr>
            </w:pPr>
            <w:r>
              <w:rPr>
                <w:kern w:val="0"/>
                <w:szCs w:val="21"/>
              </w:rPr>
              <w:t>根据“湘赣红”区域公用品牌整体建设计划，选择一批特色品牌进行重点培育</w:t>
            </w:r>
          </w:p>
        </w:tc>
        <w:tc>
          <w:tcPr>
            <w:tcW w:w="1701" w:type="dxa"/>
            <w:shd w:val="clear" w:color="000000" w:fill="FFFFFF"/>
            <w:noWrap w:val="0"/>
            <w:vAlign w:val="center"/>
          </w:tcPr>
          <w:p>
            <w:pPr>
              <w:widowControl/>
              <w:spacing w:line="260" w:lineRule="exact"/>
              <w:jc w:val="center"/>
              <w:rPr>
                <w:kern w:val="0"/>
                <w:szCs w:val="21"/>
              </w:rPr>
            </w:pPr>
            <w:r>
              <w:rPr>
                <w:kern w:val="0"/>
                <w:szCs w:val="21"/>
              </w:rPr>
              <w:t>省农业农村厅</w:t>
            </w:r>
            <w:r>
              <w:rPr>
                <w:rFonts w:hint="eastAsia"/>
                <w:kern w:val="0"/>
                <w:szCs w:val="21"/>
              </w:rPr>
              <w:t>、</w:t>
            </w: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十大高标准农田示范片建设</w:t>
            </w:r>
          </w:p>
        </w:tc>
        <w:tc>
          <w:tcPr>
            <w:tcW w:w="1033" w:type="dxa"/>
            <w:shd w:val="clear" w:color="000000" w:fill="FFFFFF"/>
            <w:noWrap w:val="0"/>
            <w:vAlign w:val="center"/>
          </w:tcPr>
          <w:p>
            <w:pPr>
              <w:widowControl/>
              <w:spacing w:line="260" w:lineRule="exact"/>
              <w:jc w:val="center"/>
              <w:rPr>
                <w:kern w:val="0"/>
                <w:szCs w:val="21"/>
              </w:rPr>
            </w:pPr>
            <w:r>
              <w:rPr>
                <w:kern w:val="0"/>
                <w:szCs w:val="21"/>
              </w:rPr>
              <w:t>10县市</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　</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60" w:lineRule="exact"/>
              <w:jc w:val="center"/>
              <w:rPr>
                <w:kern w:val="0"/>
                <w:szCs w:val="21"/>
              </w:rPr>
            </w:pPr>
            <w:r>
              <w:rPr>
                <w:kern w:val="0"/>
                <w:szCs w:val="21"/>
              </w:rPr>
              <w:t>61000</w:t>
            </w:r>
          </w:p>
        </w:tc>
        <w:tc>
          <w:tcPr>
            <w:tcW w:w="5690" w:type="dxa"/>
            <w:shd w:val="clear" w:color="000000" w:fill="FFFFFF"/>
            <w:noWrap w:val="0"/>
            <w:vAlign w:val="center"/>
          </w:tcPr>
          <w:p>
            <w:pPr>
              <w:widowControl/>
              <w:spacing w:line="260" w:lineRule="exact"/>
              <w:jc w:val="left"/>
              <w:rPr>
                <w:kern w:val="0"/>
                <w:szCs w:val="21"/>
              </w:rPr>
            </w:pPr>
            <w:r>
              <w:rPr>
                <w:kern w:val="0"/>
                <w:szCs w:val="21"/>
              </w:rPr>
              <w:t>每县建设1个高标准农田建设示范片区</w:t>
            </w:r>
          </w:p>
        </w:tc>
        <w:tc>
          <w:tcPr>
            <w:tcW w:w="1701" w:type="dxa"/>
            <w:shd w:val="clear" w:color="000000" w:fill="FFFFFF"/>
            <w:noWrap w:val="0"/>
            <w:vAlign w:val="center"/>
          </w:tcPr>
          <w:p>
            <w:pPr>
              <w:widowControl/>
              <w:spacing w:line="260" w:lineRule="exact"/>
              <w:jc w:val="center"/>
              <w:rPr>
                <w:kern w:val="0"/>
                <w:szCs w:val="21"/>
              </w:rPr>
            </w:pPr>
            <w:r>
              <w:rPr>
                <w:kern w:val="0"/>
                <w:szCs w:val="21"/>
              </w:rPr>
              <w:t>省农业农村厅</w:t>
            </w:r>
            <w:r>
              <w:rPr>
                <w:rFonts w:hint="eastAsia"/>
                <w:kern w:val="0"/>
                <w:szCs w:val="21"/>
              </w:rPr>
              <w:t>、</w:t>
            </w: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炎陵县湘赣边贸市场改造升级项目</w:t>
            </w:r>
          </w:p>
        </w:tc>
        <w:tc>
          <w:tcPr>
            <w:tcW w:w="1033" w:type="dxa"/>
            <w:shd w:val="clear" w:color="000000" w:fill="FFFFFF"/>
            <w:noWrap w:val="0"/>
            <w:vAlign w:val="center"/>
          </w:tcPr>
          <w:p>
            <w:pPr>
              <w:widowControl/>
              <w:spacing w:line="260" w:lineRule="exact"/>
              <w:jc w:val="center"/>
              <w:rPr>
                <w:kern w:val="0"/>
                <w:szCs w:val="21"/>
              </w:rPr>
            </w:pPr>
            <w:r>
              <w:rPr>
                <w:kern w:val="0"/>
                <w:szCs w:val="21"/>
              </w:rPr>
              <w:t>炎陵县</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6500</w:t>
            </w:r>
          </w:p>
        </w:tc>
        <w:tc>
          <w:tcPr>
            <w:tcW w:w="5690" w:type="dxa"/>
            <w:shd w:val="clear" w:color="000000" w:fill="FFFFFF"/>
            <w:noWrap w:val="0"/>
            <w:vAlign w:val="center"/>
          </w:tcPr>
          <w:p>
            <w:pPr>
              <w:widowControl/>
              <w:spacing w:line="260" w:lineRule="exact"/>
              <w:jc w:val="left"/>
              <w:rPr>
                <w:kern w:val="0"/>
                <w:szCs w:val="21"/>
              </w:rPr>
            </w:pPr>
            <w:r>
              <w:rPr>
                <w:kern w:val="0"/>
                <w:szCs w:val="21"/>
              </w:rPr>
              <w:t>改造市场面积31000平方米</w:t>
            </w:r>
            <w:r>
              <w:rPr>
                <w:rFonts w:hint="eastAsia"/>
                <w:kern w:val="0"/>
                <w:szCs w:val="21"/>
              </w:rPr>
              <w:t>；</w:t>
            </w:r>
            <w:r>
              <w:rPr>
                <w:kern w:val="0"/>
                <w:szCs w:val="21"/>
              </w:rPr>
              <w:t>新建停车场2000平方米，检测室、仓库、功能性用房1500平方米，综合超市1700平方米等</w:t>
            </w:r>
            <w:r>
              <w:rPr>
                <w:rFonts w:hint="eastAsia"/>
                <w:kern w:val="0"/>
                <w:szCs w:val="21"/>
              </w:rPr>
              <w:t>；</w:t>
            </w:r>
            <w:r>
              <w:rPr>
                <w:kern w:val="0"/>
                <w:szCs w:val="21"/>
              </w:rPr>
              <w:t>改造完善消防设施</w:t>
            </w:r>
            <w:r>
              <w:rPr>
                <w:rFonts w:hint="eastAsia"/>
                <w:kern w:val="0"/>
                <w:szCs w:val="21"/>
              </w:rPr>
              <w:t>、</w:t>
            </w:r>
            <w:r>
              <w:rPr>
                <w:kern w:val="0"/>
                <w:szCs w:val="21"/>
              </w:rPr>
              <w:t>市场监控、公厕</w:t>
            </w:r>
            <w:r>
              <w:rPr>
                <w:rFonts w:hint="eastAsia"/>
                <w:kern w:val="0"/>
                <w:szCs w:val="21"/>
              </w:rPr>
              <w:t>、</w:t>
            </w:r>
            <w:r>
              <w:rPr>
                <w:kern w:val="0"/>
                <w:szCs w:val="21"/>
              </w:rPr>
              <w:t>排水排污地下管网等</w:t>
            </w:r>
          </w:p>
        </w:tc>
        <w:tc>
          <w:tcPr>
            <w:tcW w:w="1701" w:type="dxa"/>
            <w:shd w:val="clear" w:color="000000" w:fill="FFFFFF"/>
            <w:noWrap w:val="0"/>
            <w:vAlign w:val="center"/>
          </w:tcPr>
          <w:p>
            <w:pPr>
              <w:widowControl/>
              <w:spacing w:line="260" w:lineRule="exact"/>
              <w:jc w:val="center"/>
              <w:rPr>
                <w:kern w:val="0"/>
                <w:szCs w:val="21"/>
              </w:rPr>
            </w:pPr>
            <w:r>
              <w:rPr>
                <w:kern w:val="0"/>
                <w:szCs w:val="21"/>
              </w:rPr>
              <w:t>炎陵县人民政府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桂东县福农王农产品集散中心项目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桂东县</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2022</w:t>
            </w:r>
          </w:p>
        </w:tc>
        <w:tc>
          <w:tcPr>
            <w:tcW w:w="1134" w:type="dxa"/>
            <w:shd w:val="clear" w:color="000000" w:fill="FFFFFF"/>
            <w:noWrap w:val="0"/>
            <w:vAlign w:val="center"/>
          </w:tcPr>
          <w:p>
            <w:pPr>
              <w:widowControl/>
              <w:spacing w:line="260" w:lineRule="exact"/>
              <w:jc w:val="center"/>
              <w:rPr>
                <w:kern w:val="0"/>
                <w:szCs w:val="21"/>
              </w:rPr>
            </w:pPr>
            <w:r>
              <w:rPr>
                <w:kern w:val="0"/>
                <w:szCs w:val="21"/>
              </w:rPr>
              <w:t>40000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建设农产品交易中心、冷库、物流区、检测中心、电商产业园及商业配套区、生活配套区等</w:t>
            </w:r>
            <w:r>
              <w:rPr>
                <w:rFonts w:hint="eastAsia"/>
                <w:kern w:val="0"/>
                <w:szCs w:val="21"/>
              </w:rPr>
              <w:t>，</w:t>
            </w:r>
            <w:r>
              <w:rPr>
                <w:kern w:val="0"/>
                <w:szCs w:val="21"/>
              </w:rPr>
              <w:t>包含农产品交易平台、农业品牌运营管理中心、信息管理服务平台、销售服务平台等</w:t>
            </w:r>
          </w:p>
        </w:tc>
        <w:tc>
          <w:tcPr>
            <w:tcW w:w="1701" w:type="dxa"/>
            <w:shd w:val="clear" w:color="000000" w:fill="FFFFFF"/>
            <w:noWrap w:val="0"/>
            <w:vAlign w:val="center"/>
          </w:tcPr>
          <w:p>
            <w:pPr>
              <w:widowControl/>
              <w:spacing w:line="260" w:lineRule="exact"/>
              <w:jc w:val="center"/>
              <w:rPr>
                <w:kern w:val="0"/>
                <w:szCs w:val="21"/>
              </w:rPr>
            </w:pPr>
            <w:r>
              <w:rPr>
                <w:kern w:val="0"/>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湘赣边区山货交易市场项目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桂东县</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60" w:lineRule="exact"/>
              <w:jc w:val="center"/>
              <w:rPr>
                <w:kern w:val="0"/>
                <w:szCs w:val="21"/>
              </w:rPr>
            </w:pPr>
            <w:r>
              <w:rPr>
                <w:kern w:val="0"/>
                <w:szCs w:val="21"/>
              </w:rPr>
              <w:t>12000</w:t>
            </w:r>
          </w:p>
        </w:tc>
        <w:tc>
          <w:tcPr>
            <w:tcW w:w="5690" w:type="dxa"/>
            <w:shd w:val="clear" w:color="000000" w:fill="FFFFFF"/>
            <w:noWrap w:val="0"/>
            <w:vAlign w:val="center"/>
          </w:tcPr>
          <w:p>
            <w:pPr>
              <w:widowControl/>
              <w:spacing w:line="260" w:lineRule="exact"/>
              <w:jc w:val="left"/>
              <w:rPr>
                <w:kern w:val="0"/>
                <w:szCs w:val="21"/>
              </w:rPr>
            </w:pPr>
            <w:r>
              <w:rPr>
                <w:kern w:val="0"/>
                <w:szCs w:val="21"/>
              </w:rPr>
              <w:t>新建交易市场10000平方米、农产品和药材交易特色街、附属配套设施等建设</w:t>
            </w:r>
          </w:p>
        </w:tc>
        <w:tc>
          <w:tcPr>
            <w:tcW w:w="1701" w:type="dxa"/>
            <w:shd w:val="clear" w:color="000000" w:fill="FFFFFF"/>
            <w:noWrap w:val="0"/>
            <w:vAlign w:val="center"/>
          </w:tcPr>
          <w:p>
            <w:pPr>
              <w:widowControl/>
              <w:spacing w:line="260" w:lineRule="exact"/>
              <w:jc w:val="center"/>
              <w:rPr>
                <w:kern w:val="0"/>
                <w:szCs w:val="21"/>
              </w:rPr>
            </w:pPr>
            <w:r>
              <w:rPr>
                <w:kern w:val="0"/>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湖南大奎生物科技枳壳全程高值化研发项目</w:t>
            </w:r>
          </w:p>
        </w:tc>
        <w:tc>
          <w:tcPr>
            <w:tcW w:w="1033" w:type="dxa"/>
            <w:shd w:val="clear" w:color="000000" w:fill="FFFFFF"/>
            <w:noWrap w:val="0"/>
            <w:vAlign w:val="center"/>
          </w:tcPr>
          <w:p>
            <w:pPr>
              <w:widowControl/>
              <w:spacing w:line="280" w:lineRule="exact"/>
              <w:jc w:val="center"/>
              <w:rPr>
                <w:kern w:val="0"/>
                <w:szCs w:val="21"/>
              </w:rPr>
            </w:pPr>
            <w:r>
              <w:rPr>
                <w:kern w:val="0"/>
                <w:szCs w:val="21"/>
              </w:rPr>
              <w:t>安仁县</w:t>
            </w:r>
          </w:p>
        </w:tc>
        <w:tc>
          <w:tcPr>
            <w:tcW w:w="1288" w:type="dxa"/>
            <w:shd w:val="clear" w:color="000000" w:fill="FFFFFF"/>
            <w:noWrap w:val="0"/>
            <w:vAlign w:val="center"/>
          </w:tcPr>
          <w:p>
            <w:pPr>
              <w:widowControl/>
              <w:spacing w:line="280" w:lineRule="exact"/>
              <w:jc w:val="center"/>
              <w:rPr>
                <w:kern w:val="0"/>
                <w:szCs w:val="21"/>
              </w:rPr>
            </w:pPr>
            <w:r>
              <w:rPr>
                <w:kern w:val="0"/>
                <w:szCs w:val="21"/>
              </w:rPr>
              <w:t>续建</w:t>
            </w:r>
          </w:p>
        </w:tc>
        <w:tc>
          <w:tcPr>
            <w:tcW w:w="757" w:type="dxa"/>
            <w:shd w:val="clear" w:color="000000" w:fill="FFFFFF"/>
            <w:noWrap w:val="0"/>
            <w:vAlign w:val="center"/>
          </w:tcPr>
          <w:p>
            <w:pPr>
              <w:widowControl/>
              <w:spacing w:line="280" w:lineRule="exact"/>
              <w:jc w:val="center"/>
              <w:rPr>
                <w:kern w:val="0"/>
                <w:szCs w:val="21"/>
              </w:rPr>
            </w:pPr>
            <w:r>
              <w:rPr>
                <w:kern w:val="0"/>
                <w:szCs w:val="21"/>
              </w:rPr>
              <w:t>2019</w:t>
            </w:r>
          </w:p>
        </w:tc>
        <w:tc>
          <w:tcPr>
            <w:tcW w:w="794" w:type="dxa"/>
            <w:shd w:val="clear" w:color="000000" w:fill="FFFFFF"/>
            <w:noWrap w:val="0"/>
            <w:vAlign w:val="center"/>
          </w:tcPr>
          <w:p>
            <w:pPr>
              <w:widowControl/>
              <w:spacing w:line="28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80" w:lineRule="exact"/>
              <w:jc w:val="center"/>
              <w:rPr>
                <w:kern w:val="0"/>
                <w:szCs w:val="21"/>
              </w:rPr>
            </w:pPr>
            <w:r>
              <w:rPr>
                <w:kern w:val="0"/>
                <w:szCs w:val="21"/>
              </w:rPr>
              <w:t>3400</w:t>
            </w:r>
          </w:p>
        </w:tc>
        <w:tc>
          <w:tcPr>
            <w:tcW w:w="5690" w:type="dxa"/>
            <w:shd w:val="clear" w:color="000000" w:fill="FFFFFF"/>
            <w:noWrap w:val="0"/>
            <w:vAlign w:val="center"/>
          </w:tcPr>
          <w:p>
            <w:pPr>
              <w:widowControl/>
              <w:spacing w:line="280" w:lineRule="exact"/>
              <w:jc w:val="left"/>
              <w:rPr>
                <w:kern w:val="0"/>
                <w:szCs w:val="21"/>
              </w:rPr>
            </w:pPr>
            <w:r>
              <w:rPr>
                <w:kern w:val="0"/>
                <w:szCs w:val="21"/>
              </w:rPr>
              <w:t>建设厂房 5000 平方米、枳壳全程高值化研发生产线 3 条，购置大型烘干机、枳壳提取物全套设备、检验检测设备等</w:t>
            </w:r>
          </w:p>
        </w:tc>
        <w:tc>
          <w:tcPr>
            <w:tcW w:w="1701" w:type="dxa"/>
            <w:shd w:val="clear" w:color="000000" w:fill="FFFFFF"/>
            <w:noWrap w:val="0"/>
            <w:vAlign w:val="center"/>
          </w:tcPr>
          <w:p>
            <w:pPr>
              <w:widowControl/>
              <w:spacing w:line="280" w:lineRule="exact"/>
              <w:rPr>
                <w:kern w:val="0"/>
                <w:szCs w:val="21"/>
              </w:rPr>
            </w:pPr>
            <w:r>
              <w:rPr>
                <w:kern w:val="0"/>
                <w:szCs w:val="21"/>
              </w:rPr>
              <w:t>湖南大奎生物科技有限责任公司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湘汝50万吨辣椒制品加工项目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汝城县三星工业园</w:t>
            </w:r>
          </w:p>
        </w:tc>
        <w:tc>
          <w:tcPr>
            <w:tcW w:w="1288" w:type="dxa"/>
            <w:shd w:val="clear" w:color="000000" w:fill="FFFFFF"/>
            <w:noWrap w:val="0"/>
            <w:vAlign w:val="center"/>
          </w:tcPr>
          <w:p>
            <w:pPr>
              <w:widowControl/>
              <w:spacing w:line="260" w:lineRule="exact"/>
              <w:jc w:val="center"/>
              <w:rPr>
                <w:kern w:val="0"/>
                <w:szCs w:val="21"/>
              </w:rPr>
            </w:pPr>
            <w:r>
              <w:rPr>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60" w:lineRule="exact"/>
              <w:jc w:val="center"/>
              <w:rPr>
                <w:kern w:val="0"/>
                <w:szCs w:val="21"/>
              </w:rPr>
            </w:pPr>
            <w:r>
              <w:rPr>
                <w:kern w:val="0"/>
                <w:szCs w:val="21"/>
              </w:rPr>
              <w:t>21000</w:t>
            </w:r>
          </w:p>
        </w:tc>
        <w:tc>
          <w:tcPr>
            <w:tcW w:w="5690" w:type="dxa"/>
            <w:shd w:val="clear" w:color="000000" w:fill="FFFFFF"/>
            <w:noWrap w:val="0"/>
            <w:vAlign w:val="center"/>
          </w:tcPr>
          <w:p>
            <w:pPr>
              <w:widowControl/>
              <w:spacing w:line="260" w:lineRule="exact"/>
              <w:jc w:val="left"/>
              <w:rPr>
                <w:kern w:val="0"/>
                <w:szCs w:val="21"/>
              </w:rPr>
            </w:pPr>
            <w:r>
              <w:rPr>
                <w:kern w:val="0"/>
                <w:szCs w:val="21"/>
              </w:rPr>
              <w:t>新建生产车间、仓库、冷库、办公楼、宿舍、科研大楼；新建辣椒自动生产流水线16条，蔬菜休闲食品自动生产流水线3条；建设停车场地、绿化、排污、净化灯</w:t>
            </w:r>
            <w:r>
              <w:rPr>
                <w:rFonts w:hint="eastAsia"/>
                <w:kern w:val="0"/>
                <w:szCs w:val="21"/>
              </w:rPr>
              <w:t>等</w:t>
            </w:r>
            <w:r>
              <w:rPr>
                <w:kern w:val="0"/>
                <w:szCs w:val="21"/>
              </w:rPr>
              <w:t>设备设施</w:t>
            </w:r>
          </w:p>
        </w:tc>
        <w:tc>
          <w:tcPr>
            <w:tcW w:w="1701" w:type="dxa"/>
            <w:shd w:val="clear" w:color="000000" w:fill="FFFFFF"/>
            <w:noWrap w:val="0"/>
            <w:vAlign w:val="center"/>
          </w:tcPr>
          <w:p>
            <w:pPr>
              <w:widowControl/>
              <w:spacing w:line="260" w:lineRule="exact"/>
              <w:jc w:val="center"/>
              <w:rPr>
                <w:kern w:val="0"/>
                <w:szCs w:val="21"/>
              </w:rPr>
            </w:pPr>
            <w:r>
              <w:rPr>
                <w:kern w:val="0"/>
                <w:szCs w:val="21"/>
              </w:rPr>
              <w:t>汝城县繁华食品有限公司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湘赣边鲜肉供应中心工程</w:t>
            </w:r>
          </w:p>
        </w:tc>
        <w:tc>
          <w:tcPr>
            <w:tcW w:w="1033" w:type="dxa"/>
            <w:shd w:val="clear" w:color="000000" w:fill="FFFFFF"/>
            <w:noWrap w:val="0"/>
            <w:vAlign w:val="center"/>
          </w:tcPr>
          <w:p>
            <w:pPr>
              <w:widowControl/>
              <w:spacing w:line="260" w:lineRule="exact"/>
              <w:jc w:val="center"/>
              <w:rPr>
                <w:kern w:val="0"/>
                <w:szCs w:val="21"/>
              </w:rPr>
            </w:pPr>
            <w:r>
              <w:rPr>
                <w:kern w:val="0"/>
                <w:szCs w:val="21"/>
              </w:rPr>
              <w:t>茶陵县</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2025</w:t>
            </w:r>
          </w:p>
        </w:tc>
        <w:tc>
          <w:tcPr>
            <w:tcW w:w="1134" w:type="dxa"/>
            <w:shd w:val="clear" w:color="000000" w:fill="FFFFFF"/>
            <w:noWrap w:val="0"/>
            <w:vAlign w:val="center"/>
          </w:tcPr>
          <w:p>
            <w:pPr>
              <w:widowControl/>
              <w:spacing w:line="260" w:lineRule="exact"/>
              <w:jc w:val="center"/>
              <w:rPr>
                <w:kern w:val="0"/>
                <w:szCs w:val="21"/>
              </w:rPr>
            </w:pPr>
            <w:r>
              <w:rPr>
                <w:kern w:val="0"/>
                <w:szCs w:val="21"/>
              </w:rPr>
              <w:t>20000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建设生猪屠宰加工厂和肉牛屠宰加工厂，包括厂房建设、屠宰设备、环保设备、冷链物流配套设施等</w:t>
            </w:r>
          </w:p>
        </w:tc>
        <w:tc>
          <w:tcPr>
            <w:tcW w:w="1701" w:type="dxa"/>
            <w:shd w:val="clear" w:color="000000" w:fill="FFFFFF"/>
            <w:noWrap w:val="0"/>
            <w:vAlign w:val="center"/>
          </w:tcPr>
          <w:p>
            <w:pPr>
              <w:widowControl/>
              <w:spacing w:line="260" w:lineRule="exact"/>
              <w:jc w:val="left"/>
              <w:rPr>
                <w:kern w:val="0"/>
                <w:szCs w:val="21"/>
              </w:rPr>
            </w:pPr>
            <w:r>
              <w:rPr>
                <w:kern w:val="0"/>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53" w:type="dxa"/>
            <w:gridSpan w:val="8"/>
            <w:shd w:val="clear" w:color="000000" w:fill="FFFFFF"/>
            <w:noWrap w:val="0"/>
            <w:vAlign w:val="center"/>
          </w:tcPr>
          <w:p>
            <w:pPr>
              <w:widowControl/>
              <w:spacing w:line="300" w:lineRule="exact"/>
              <w:jc w:val="left"/>
              <w:rPr>
                <w:b/>
                <w:bCs/>
                <w:kern w:val="0"/>
                <w:szCs w:val="21"/>
              </w:rPr>
            </w:pPr>
            <w:r>
              <w:rPr>
                <w:b/>
                <w:bCs/>
                <w:kern w:val="0"/>
                <w:szCs w:val="21"/>
              </w:rPr>
              <w:t>五、产业转型升级振兴工程（17个项目，总投资</w:t>
            </w:r>
            <w:r>
              <w:rPr>
                <w:kern w:val="0"/>
                <w:szCs w:val="21"/>
              </w:rPr>
              <w:t>5431143</w:t>
            </w:r>
            <w:r>
              <w:rPr>
                <w:b/>
                <w:bCs/>
                <w:kern w:val="0"/>
                <w:szCs w:val="21"/>
              </w:rPr>
              <w:t>万元）</w:t>
            </w:r>
            <w:r>
              <w:rPr>
                <w:kern w:val="0"/>
                <w:szCs w:val="21"/>
              </w:rPr>
              <w:t>　</w:t>
            </w:r>
          </w:p>
        </w:tc>
        <w:tc>
          <w:tcPr>
            <w:tcW w:w="1701" w:type="dxa"/>
            <w:shd w:val="clear" w:color="000000" w:fill="FFFFFF"/>
            <w:noWrap w:val="0"/>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世界烟花之都</w:t>
            </w:r>
          </w:p>
        </w:tc>
        <w:tc>
          <w:tcPr>
            <w:tcW w:w="1033" w:type="dxa"/>
            <w:shd w:val="clear" w:color="000000" w:fill="FFFFFF"/>
            <w:noWrap w:val="0"/>
            <w:vAlign w:val="center"/>
          </w:tcPr>
          <w:p>
            <w:pPr>
              <w:widowControl/>
              <w:spacing w:line="300" w:lineRule="exact"/>
              <w:jc w:val="center"/>
              <w:rPr>
                <w:kern w:val="0"/>
                <w:szCs w:val="21"/>
              </w:rPr>
            </w:pPr>
            <w:r>
              <w:rPr>
                <w:kern w:val="0"/>
                <w:szCs w:val="21"/>
              </w:rPr>
              <w:t>浏阳市</w:t>
            </w:r>
          </w:p>
        </w:tc>
        <w:tc>
          <w:tcPr>
            <w:tcW w:w="1288" w:type="dxa"/>
            <w:shd w:val="clear" w:color="000000" w:fill="FFFFFF"/>
            <w:noWrap w:val="0"/>
            <w:vAlign w:val="center"/>
          </w:tcPr>
          <w:p>
            <w:pPr>
              <w:widowControl/>
              <w:spacing w:line="280" w:lineRule="exact"/>
              <w:jc w:val="center"/>
              <w:rPr>
                <w:kern w:val="0"/>
                <w:szCs w:val="21"/>
              </w:rPr>
            </w:pPr>
            <w:r>
              <w:rPr>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2019</w:t>
            </w:r>
          </w:p>
        </w:tc>
        <w:tc>
          <w:tcPr>
            <w:tcW w:w="794" w:type="dxa"/>
            <w:shd w:val="clear" w:color="000000" w:fill="FFFFFF"/>
            <w:noWrap w:val="0"/>
            <w:vAlign w:val="center"/>
          </w:tcPr>
          <w:p>
            <w:pPr>
              <w:widowControl/>
              <w:spacing w:line="300" w:lineRule="exact"/>
              <w:jc w:val="center"/>
              <w:rPr>
                <w:kern w:val="0"/>
                <w:szCs w:val="21"/>
              </w:rPr>
            </w:pPr>
            <w:r>
              <w:rPr>
                <w:kern w:val="0"/>
                <w:szCs w:val="21"/>
              </w:rPr>
              <w:t xml:space="preserve"> 2025</w:t>
            </w:r>
          </w:p>
        </w:tc>
        <w:tc>
          <w:tcPr>
            <w:tcW w:w="1134" w:type="dxa"/>
            <w:shd w:val="clear" w:color="000000" w:fill="FFFFFF"/>
            <w:noWrap w:val="0"/>
            <w:vAlign w:val="center"/>
          </w:tcPr>
          <w:p>
            <w:pPr>
              <w:widowControl/>
              <w:spacing w:line="300" w:lineRule="exact"/>
              <w:jc w:val="center"/>
              <w:rPr>
                <w:kern w:val="0"/>
                <w:szCs w:val="21"/>
              </w:rPr>
            </w:pPr>
            <w:r>
              <w:rPr>
                <w:kern w:val="0"/>
                <w:szCs w:val="21"/>
              </w:rPr>
              <w:t>120000</w:t>
            </w:r>
          </w:p>
        </w:tc>
        <w:tc>
          <w:tcPr>
            <w:tcW w:w="5690" w:type="dxa"/>
            <w:shd w:val="clear" w:color="000000" w:fill="FFFFFF"/>
            <w:noWrap w:val="0"/>
            <w:vAlign w:val="center"/>
          </w:tcPr>
          <w:p>
            <w:pPr>
              <w:widowControl/>
              <w:spacing w:line="280" w:lineRule="exact"/>
              <w:jc w:val="left"/>
              <w:rPr>
                <w:kern w:val="0"/>
                <w:szCs w:val="21"/>
              </w:rPr>
            </w:pPr>
            <w:r>
              <w:rPr>
                <w:kern w:val="0"/>
                <w:szCs w:val="21"/>
              </w:rPr>
              <w:t>建设湘赣边花炮产业全球总部基地、花炮研究院、展示中心、特色产业园等公共服务平台；建设湘赣边“烟花云”花炮联动监管平台</w:t>
            </w:r>
          </w:p>
        </w:tc>
        <w:tc>
          <w:tcPr>
            <w:tcW w:w="1701" w:type="dxa"/>
            <w:shd w:val="clear" w:color="000000" w:fill="FFFFFF"/>
            <w:noWrap w:val="0"/>
            <w:vAlign w:val="center"/>
          </w:tcPr>
          <w:p>
            <w:pPr>
              <w:widowControl/>
              <w:spacing w:line="300" w:lineRule="exact"/>
              <w:jc w:val="center"/>
              <w:rPr>
                <w:kern w:val="0"/>
                <w:szCs w:val="21"/>
              </w:rPr>
            </w:pP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五彩陶瓷之都</w:t>
            </w:r>
          </w:p>
        </w:tc>
        <w:tc>
          <w:tcPr>
            <w:tcW w:w="1033" w:type="dxa"/>
            <w:shd w:val="clear" w:color="000000" w:fill="FFFFFF"/>
            <w:noWrap w:val="0"/>
            <w:vAlign w:val="center"/>
          </w:tcPr>
          <w:p>
            <w:pPr>
              <w:widowControl/>
              <w:spacing w:line="300" w:lineRule="exact"/>
              <w:jc w:val="center"/>
              <w:rPr>
                <w:kern w:val="0"/>
                <w:szCs w:val="21"/>
              </w:rPr>
            </w:pPr>
            <w:r>
              <w:rPr>
                <w:kern w:val="0"/>
                <w:szCs w:val="21"/>
              </w:rPr>
              <w:t>醴陵市</w:t>
            </w:r>
          </w:p>
        </w:tc>
        <w:tc>
          <w:tcPr>
            <w:tcW w:w="1288" w:type="dxa"/>
            <w:shd w:val="clear" w:color="000000" w:fill="FFFFFF"/>
            <w:noWrap w:val="0"/>
            <w:vAlign w:val="center"/>
          </w:tcPr>
          <w:p>
            <w:pPr>
              <w:widowControl/>
              <w:spacing w:line="300" w:lineRule="exact"/>
              <w:jc w:val="center"/>
              <w:rPr>
                <w:kern w:val="0"/>
                <w:szCs w:val="21"/>
              </w:rPr>
            </w:pPr>
            <w:r>
              <w:rPr>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2019</w:t>
            </w:r>
          </w:p>
        </w:tc>
        <w:tc>
          <w:tcPr>
            <w:tcW w:w="794" w:type="dxa"/>
            <w:shd w:val="clear" w:color="000000" w:fill="FFFFFF"/>
            <w:noWrap w:val="0"/>
            <w:vAlign w:val="center"/>
          </w:tcPr>
          <w:p>
            <w:pPr>
              <w:widowControl/>
              <w:spacing w:line="30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300" w:lineRule="exact"/>
              <w:jc w:val="center"/>
              <w:rPr>
                <w:kern w:val="0"/>
                <w:szCs w:val="21"/>
              </w:rPr>
            </w:pPr>
            <w:r>
              <w:rPr>
                <w:kern w:val="0"/>
                <w:szCs w:val="21"/>
              </w:rPr>
              <w:t>953000</w:t>
            </w:r>
          </w:p>
        </w:tc>
        <w:tc>
          <w:tcPr>
            <w:tcW w:w="5690" w:type="dxa"/>
            <w:shd w:val="clear" w:color="000000" w:fill="FFFFFF"/>
            <w:noWrap w:val="0"/>
            <w:vAlign w:val="center"/>
          </w:tcPr>
          <w:p>
            <w:pPr>
              <w:widowControl/>
              <w:spacing w:line="300" w:lineRule="exact"/>
              <w:jc w:val="left"/>
              <w:rPr>
                <w:kern w:val="0"/>
                <w:szCs w:val="21"/>
              </w:rPr>
            </w:pPr>
            <w:r>
              <w:rPr>
                <w:kern w:val="0"/>
                <w:szCs w:val="21"/>
              </w:rPr>
              <w:t>建设中国陶瓷谷核心片区（陶子湖）产业开发、釉下五彩城、陶瓷工业互联网综合服务云平台等12个项目</w:t>
            </w:r>
          </w:p>
        </w:tc>
        <w:tc>
          <w:tcPr>
            <w:tcW w:w="1701" w:type="dxa"/>
            <w:shd w:val="clear" w:color="000000" w:fill="FFFFFF"/>
            <w:noWrap w:val="0"/>
            <w:vAlign w:val="center"/>
          </w:tcPr>
          <w:p>
            <w:pPr>
              <w:pStyle w:val="2"/>
              <w:spacing w:line="300" w:lineRule="exact"/>
              <w:jc w:val="center"/>
              <w:rPr>
                <w:kern w:val="0"/>
                <w:szCs w:val="21"/>
              </w:rPr>
            </w:pPr>
            <w:r>
              <w:rPr>
                <w:kern w:val="0"/>
                <w:szCs w:val="21"/>
              </w:rPr>
              <w:t>醴陵市人民政府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第8.6代超高清新型显示器件生产线项目</w:t>
            </w:r>
          </w:p>
        </w:tc>
        <w:tc>
          <w:tcPr>
            <w:tcW w:w="1033" w:type="dxa"/>
            <w:shd w:val="clear" w:color="000000" w:fill="FFFFFF"/>
            <w:noWrap w:val="0"/>
            <w:vAlign w:val="center"/>
          </w:tcPr>
          <w:p>
            <w:pPr>
              <w:widowControl/>
              <w:spacing w:line="300" w:lineRule="exact"/>
              <w:jc w:val="center"/>
              <w:rPr>
                <w:kern w:val="0"/>
                <w:szCs w:val="21"/>
              </w:rPr>
            </w:pPr>
            <w:r>
              <w:rPr>
                <w:kern w:val="0"/>
                <w:szCs w:val="21"/>
              </w:rPr>
              <w:t>浏阳经开区（高新区）</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w:t>
            </w:r>
          </w:p>
        </w:tc>
        <w:tc>
          <w:tcPr>
            <w:tcW w:w="794" w:type="dxa"/>
            <w:shd w:val="clear" w:color="000000" w:fill="FFFFFF"/>
            <w:noWrap w:val="0"/>
            <w:vAlign w:val="center"/>
          </w:tcPr>
          <w:p>
            <w:pPr>
              <w:widowControl/>
              <w:spacing w:line="300" w:lineRule="exact"/>
              <w:jc w:val="center"/>
              <w:rPr>
                <w:kern w:val="0"/>
                <w:szCs w:val="21"/>
              </w:rPr>
            </w:pPr>
            <w:r>
              <w:rPr>
                <w:kern w:val="0"/>
                <w:szCs w:val="21"/>
              </w:rPr>
              <w:t xml:space="preserve"> 2022</w:t>
            </w:r>
          </w:p>
        </w:tc>
        <w:tc>
          <w:tcPr>
            <w:tcW w:w="1134" w:type="dxa"/>
            <w:shd w:val="clear" w:color="000000" w:fill="FFFFFF"/>
            <w:noWrap w:val="0"/>
            <w:vAlign w:val="center"/>
          </w:tcPr>
          <w:p>
            <w:pPr>
              <w:widowControl/>
              <w:spacing w:line="300" w:lineRule="exact"/>
              <w:jc w:val="center"/>
              <w:rPr>
                <w:kern w:val="0"/>
                <w:szCs w:val="21"/>
              </w:rPr>
            </w:pPr>
            <w:r>
              <w:rPr>
                <w:kern w:val="0"/>
                <w:szCs w:val="21"/>
              </w:rPr>
              <w:t xml:space="preserve">3200000 </w:t>
            </w:r>
          </w:p>
        </w:tc>
        <w:tc>
          <w:tcPr>
            <w:tcW w:w="5690" w:type="dxa"/>
            <w:shd w:val="clear" w:color="000000" w:fill="FFFFFF"/>
            <w:noWrap w:val="0"/>
            <w:vAlign w:val="center"/>
          </w:tcPr>
          <w:p>
            <w:pPr>
              <w:widowControl/>
              <w:spacing w:line="300" w:lineRule="exact"/>
              <w:jc w:val="left"/>
              <w:rPr>
                <w:kern w:val="0"/>
                <w:szCs w:val="21"/>
              </w:rPr>
            </w:pPr>
            <w:r>
              <w:rPr>
                <w:kern w:val="0"/>
                <w:szCs w:val="21"/>
              </w:rPr>
              <w:t>建设惠科第8.6代超高清新型显示器件生产线，预计形成月产12万片TFT LCD面板、1.8万片白光OLED面板规模</w:t>
            </w:r>
          </w:p>
        </w:tc>
        <w:tc>
          <w:tcPr>
            <w:tcW w:w="1701" w:type="dxa"/>
            <w:shd w:val="clear" w:color="000000" w:fill="FFFFFF"/>
            <w:noWrap w:val="0"/>
            <w:vAlign w:val="center"/>
          </w:tcPr>
          <w:p>
            <w:pPr>
              <w:widowControl/>
              <w:spacing w:line="300" w:lineRule="exact"/>
              <w:jc w:val="center"/>
              <w:rPr>
                <w:kern w:val="0"/>
                <w:szCs w:val="21"/>
              </w:rPr>
            </w:pPr>
            <w:r>
              <w:rPr>
                <w:kern w:val="0"/>
                <w:szCs w:val="21"/>
              </w:rPr>
              <w:t>惠科股份有限公司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豪恩声学项目</w:t>
            </w:r>
          </w:p>
        </w:tc>
        <w:tc>
          <w:tcPr>
            <w:tcW w:w="1033" w:type="dxa"/>
            <w:shd w:val="clear" w:color="000000" w:fill="FFFFFF"/>
            <w:noWrap w:val="0"/>
            <w:vAlign w:val="center"/>
          </w:tcPr>
          <w:p>
            <w:pPr>
              <w:widowControl/>
              <w:spacing w:line="300" w:lineRule="exact"/>
              <w:jc w:val="center"/>
              <w:rPr>
                <w:kern w:val="0"/>
                <w:szCs w:val="21"/>
              </w:rPr>
            </w:pPr>
            <w:r>
              <w:rPr>
                <w:kern w:val="0"/>
                <w:szCs w:val="21"/>
              </w:rPr>
              <w:t>浏阳经开区（高新区）</w:t>
            </w:r>
          </w:p>
        </w:tc>
        <w:tc>
          <w:tcPr>
            <w:tcW w:w="1288" w:type="dxa"/>
            <w:shd w:val="clear" w:color="000000" w:fill="FFFFFF"/>
            <w:noWrap w:val="0"/>
            <w:vAlign w:val="center"/>
          </w:tcPr>
          <w:p>
            <w:pPr>
              <w:widowControl/>
              <w:spacing w:line="300" w:lineRule="exact"/>
              <w:jc w:val="center"/>
              <w:rPr>
                <w:kern w:val="0"/>
                <w:szCs w:val="21"/>
              </w:rPr>
            </w:pPr>
            <w:r>
              <w:rPr>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2019</w:t>
            </w:r>
          </w:p>
        </w:tc>
        <w:tc>
          <w:tcPr>
            <w:tcW w:w="794" w:type="dxa"/>
            <w:shd w:val="clear" w:color="000000" w:fill="FFFFFF"/>
            <w:noWrap w:val="0"/>
            <w:vAlign w:val="center"/>
          </w:tcPr>
          <w:p>
            <w:pPr>
              <w:widowControl/>
              <w:spacing w:line="30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300" w:lineRule="exact"/>
              <w:jc w:val="center"/>
              <w:rPr>
                <w:kern w:val="0"/>
                <w:szCs w:val="21"/>
              </w:rPr>
            </w:pPr>
            <w:r>
              <w:rPr>
                <w:kern w:val="0"/>
                <w:szCs w:val="21"/>
              </w:rPr>
              <w:t>500000</w:t>
            </w:r>
          </w:p>
        </w:tc>
        <w:tc>
          <w:tcPr>
            <w:tcW w:w="5690" w:type="dxa"/>
            <w:shd w:val="clear" w:color="000000" w:fill="FFFFFF"/>
            <w:noWrap w:val="0"/>
            <w:vAlign w:val="center"/>
          </w:tcPr>
          <w:p>
            <w:pPr>
              <w:widowControl/>
              <w:spacing w:line="300" w:lineRule="exact"/>
              <w:jc w:val="left"/>
              <w:rPr>
                <w:kern w:val="0"/>
                <w:szCs w:val="21"/>
              </w:rPr>
            </w:pPr>
            <w:r>
              <w:rPr>
                <w:kern w:val="0"/>
                <w:szCs w:val="21"/>
              </w:rPr>
              <w:t>建设微型电声元器件和消费类声学产品生产线</w:t>
            </w:r>
          </w:p>
        </w:tc>
        <w:tc>
          <w:tcPr>
            <w:tcW w:w="1701" w:type="dxa"/>
            <w:shd w:val="clear" w:color="000000" w:fill="FFFFFF"/>
            <w:noWrap w:val="0"/>
            <w:vAlign w:val="center"/>
          </w:tcPr>
          <w:p>
            <w:pPr>
              <w:widowControl/>
              <w:spacing w:line="300" w:lineRule="exact"/>
              <w:jc w:val="center"/>
              <w:rPr>
                <w:kern w:val="0"/>
                <w:szCs w:val="21"/>
              </w:rPr>
            </w:pPr>
            <w:r>
              <w:rPr>
                <w:kern w:val="0"/>
                <w:szCs w:val="21"/>
              </w:rPr>
              <w:t>湖南盈准科技有限公司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云母产业园（一期）项目</w:t>
            </w:r>
          </w:p>
        </w:tc>
        <w:tc>
          <w:tcPr>
            <w:tcW w:w="1033" w:type="dxa"/>
            <w:shd w:val="clear" w:color="000000" w:fill="FFFFFF"/>
            <w:noWrap w:val="0"/>
            <w:vAlign w:val="center"/>
          </w:tcPr>
          <w:p>
            <w:pPr>
              <w:widowControl/>
              <w:spacing w:line="260" w:lineRule="exact"/>
              <w:jc w:val="center"/>
              <w:rPr>
                <w:kern w:val="0"/>
                <w:szCs w:val="21"/>
              </w:rPr>
            </w:pPr>
            <w:r>
              <w:rPr>
                <w:kern w:val="0"/>
                <w:szCs w:val="21"/>
              </w:rPr>
              <w:t>平江高新区</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2020</w:t>
            </w:r>
          </w:p>
        </w:tc>
        <w:tc>
          <w:tcPr>
            <w:tcW w:w="1134" w:type="dxa"/>
            <w:shd w:val="clear" w:color="000000" w:fill="FFFFFF"/>
            <w:noWrap w:val="0"/>
            <w:vAlign w:val="center"/>
          </w:tcPr>
          <w:p>
            <w:pPr>
              <w:widowControl/>
              <w:spacing w:line="260" w:lineRule="exact"/>
              <w:jc w:val="center"/>
              <w:rPr>
                <w:kern w:val="0"/>
                <w:szCs w:val="21"/>
              </w:rPr>
            </w:pPr>
            <w:r>
              <w:rPr>
                <w:kern w:val="0"/>
                <w:szCs w:val="21"/>
              </w:rPr>
              <w:t>24000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建设11栋厂房、210个停车位，总建筑面积100620平方米</w:t>
            </w:r>
          </w:p>
        </w:tc>
        <w:tc>
          <w:tcPr>
            <w:tcW w:w="1701" w:type="dxa"/>
            <w:shd w:val="clear" w:color="000000" w:fill="FFFFFF"/>
            <w:noWrap w:val="0"/>
            <w:vAlign w:val="center"/>
          </w:tcPr>
          <w:p>
            <w:pPr>
              <w:widowControl/>
              <w:spacing w:line="260" w:lineRule="exact"/>
              <w:jc w:val="center"/>
              <w:rPr>
                <w:kern w:val="0"/>
                <w:szCs w:val="21"/>
              </w:rPr>
            </w:pPr>
            <w:r>
              <w:rPr>
                <w:kern w:val="0"/>
                <w:szCs w:val="21"/>
              </w:rPr>
              <w:t>平江县威派云母绝缘材料有限公司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方正达新材料三期</w:t>
            </w:r>
          </w:p>
        </w:tc>
        <w:tc>
          <w:tcPr>
            <w:tcW w:w="1033" w:type="dxa"/>
            <w:shd w:val="clear" w:color="000000" w:fill="FFFFFF"/>
            <w:noWrap w:val="0"/>
            <w:vAlign w:val="center"/>
          </w:tcPr>
          <w:p>
            <w:pPr>
              <w:widowControl/>
              <w:spacing w:line="260" w:lineRule="exact"/>
              <w:jc w:val="center"/>
              <w:rPr>
                <w:kern w:val="0"/>
                <w:szCs w:val="21"/>
              </w:rPr>
            </w:pPr>
            <w:r>
              <w:rPr>
                <w:kern w:val="0"/>
                <w:szCs w:val="21"/>
              </w:rPr>
              <w:t>平江高新区</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2020</w:t>
            </w:r>
          </w:p>
        </w:tc>
        <w:tc>
          <w:tcPr>
            <w:tcW w:w="1134" w:type="dxa"/>
            <w:shd w:val="clear" w:color="000000" w:fill="FFFFFF"/>
            <w:noWrap w:val="0"/>
            <w:vAlign w:val="center"/>
          </w:tcPr>
          <w:p>
            <w:pPr>
              <w:widowControl/>
              <w:spacing w:line="260" w:lineRule="exact"/>
              <w:jc w:val="center"/>
              <w:rPr>
                <w:kern w:val="0"/>
                <w:szCs w:val="21"/>
              </w:rPr>
            </w:pPr>
            <w:r>
              <w:rPr>
                <w:kern w:val="0"/>
                <w:szCs w:val="21"/>
              </w:rPr>
              <w:t>30000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建设厂房4.75万平方米，年产特种LED高导热耐高压铝基覆铜板材料600万平方米、铝基印制电路600万平方米</w:t>
            </w:r>
          </w:p>
        </w:tc>
        <w:tc>
          <w:tcPr>
            <w:tcW w:w="1701" w:type="dxa"/>
            <w:shd w:val="clear" w:color="000000" w:fill="FFFFFF"/>
            <w:noWrap w:val="0"/>
            <w:vAlign w:val="center"/>
          </w:tcPr>
          <w:p>
            <w:pPr>
              <w:widowControl/>
              <w:spacing w:line="260" w:lineRule="exact"/>
              <w:jc w:val="center"/>
              <w:rPr>
                <w:kern w:val="0"/>
                <w:szCs w:val="21"/>
              </w:rPr>
            </w:pPr>
            <w:r>
              <w:rPr>
                <w:kern w:val="0"/>
                <w:szCs w:val="21"/>
              </w:rPr>
              <w:t>方正达科技公司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恒基5G应用高氮无磁粉末成果转化项目</w:t>
            </w:r>
          </w:p>
        </w:tc>
        <w:tc>
          <w:tcPr>
            <w:tcW w:w="1033" w:type="dxa"/>
            <w:shd w:val="clear" w:color="000000" w:fill="FFFFFF"/>
            <w:noWrap w:val="0"/>
            <w:vAlign w:val="center"/>
          </w:tcPr>
          <w:p>
            <w:pPr>
              <w:widowControl/>
              <w:spacing w:line="260" w:lineRule="exact"/>
              <w:jc w:val="center"/>
              <w:rPr>
                <w:kern w:val="0"/>
                <w:szCs w:val="21"/>
              </w:rPr>
            </w:pPr>
            <w:r>
              <w:rPr>
                <w:kern w:val="0"/>
                <w:szCs w:val="21"/>
              </w:rPr>
              <w:t>平江高新区</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2020</w:t>
            </w:r>
          </w:p>
        </w:tc>
        <w:tc>
          <w:tcPr>
            <w:tcW w:w="1134" w:type="dxa"/>
            <w:shd w:val="clear" w:color="000000" w:fill="FFFFFF"/>
            <w:noWrap w:val="0"/>
            <w:vAlign w:val="center"/>
          </w:tcPr>
          <w:p>
            <w:pPr>
              <w:widowControl/>
              <w:spacing w:line="260" w:lineRule="exact"/>
              <w:jc w:val="center"/>
              <w:rPr>
                <w:kern w:val="0"/>
                <w:szCs w:val="21"/>
              </w:rPr>
            </w:pPr>
            <w:r>
              <w:rPr>
                <w:kern w:val="0"/>
                <w:szCs w:val="21"/>
              </w:rPr>
              <w:t>10000</w:t>
            </w:r>
          </w:p>
        </w:tc>
        <w:tc>
          <w:tcPr>
            <w:tcW w:w="5690" w:type="dxa"/>
            <w:shd w:val="clear" w:color="000000" w:fill="FFFFFF"/>
            <w:noWrap w:val="0"/>
            <w:vAlign w:val="center"/>
          </w:tcPr>
          <w:p>
            <w:pPr>
              <w:widowControl/>
              <w:spacing w:line="260" w:lineRule="exact"/>
              <w:jc w:val="left"/>
              <w:rPr>
                <w:kern w:val="0"/>
                <w:szCs w:val="21"/>
              </w:rPr>
            </w:pPr>
            <w:r>
              <w:rPr>
                <w:kern w:val="0"/>
                <w:szCs w:val="21"/>
              </w:rPr>
              <w:t>新建粉末制备车间1500平方米，表面改性、分级、合批专用车间1500平方米，5G应用粉末物理</w:t>
            </w:r>
            <w:r>
              <w:rPr>
                <w:rFonts w:hint="eastAsia"/>
                <w:kern w:val="0"/>
                <w:szCs w:val="21"/>
              </w:rPr>
              <w:t>和</w:t>
            </w:r>
            <w:r>
              <w:rPr>
                <w:kern w:val="0"/>
                <w:szCs w:val="21"/>
              </w:rPr>
              <w:t>化学性能检测、分析、评价中心2000平方米；购买配套设备设施51台套</w:t>
            </w:r>
          </w:p>
        </w:tc>
        <w:tc>
          <w:tcPr>
            <w:tcW w:w="1701" w:type="dxa"/>
            <w:shd w:val="clear" w:color="000000" w:fill="FFFFFF"/>
            <w:noWrap w:val="0"/>
            <w:vAlign w:val="center"/>
          </w:tcPr>
          <w:p>
            <w:pPr>
              <w:widowControl/>
              <w:spacing w:line="260" w:lineRule="exact"/>
              <w:jc w:val="center"/>
              <w:rPr>
                <w:kern w:val="0"/>
                <w:szCs w:val="21"/>
              </w:rPr>
            </w:pPr>
            <w:r>
              <w:rPr>
                <w:kern w:val="0"/>
                <w:szCs w:val="21"/>
              </w:rPr>
              <w:t>恒基粉末科技公司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98" w:type="dxa"/>
            <w:shd w:val="clear" w:color="000000" w:fill="FFFFFF"/>
            <w:noWrap w:val="0"/>
            <w:vAlign w:val="center"/>
          </w:tcPr>
          <w:p>
            <w:pPr>
              <w:widowControl/>
              <w:numPr>
                <w:ilvl w:val="0"/>
                <w:numId w:val="1"/>
              </w:numPr>
              <w:spacing w:line="240" w:lineRule="exact"/>
              <w:jc w:val="center"/>
              <w:rPr>
                <w:kern w:val="0"/>
                <w:szCs w:val="21"/>
              </w:rPr>
            </w:pPr>
          </w:p>
        </w:tc>
        <w:tc>
          <w:tcPr>
            <w:tcW w:w="2259" w:type="dxa"/>
            <w:shd w:val="clear" w:color="000000" w:fill="FFFFFF"/>
            <w:noWrap w:val="0"/>
            <w:vAlign w:val="center"/>
          </w:tcPr>
          <w:p>
            <w:pPr>
              <w:widowControl/>
              <w:spacing w:line="240" w:lineRule="exact"/>
              <w:jc w:val="left"/>
              <w:rPr>
                <w:kern w:val="0"/>
                <w:szCs w:val="21"/>
              </w:rPr>
            </w:pPr>
            <w:r>
              <w:rPr>
                <w:kern w:val="0"/>
                <w:szCs w:val="21"/>
              </w:rPr>
              <w:t>恒茂鲲鹏计算机产业配套基地项目</w:t>
            </w:r>
          </w:p>
        </w:tc>
        <w:tc>
          <w:tcPr>
            <w:tcW w:w="1033" w:type="dxa"/>
            <w:shd w:val="clear" w:color="000000" w:fill="FFFFFF"/>
            <w:noWrap w:val="0"/>
            <w:vAlign w:val="center"/>
          </w:tcPr>
          <w:p>
            <w:pPr>
              <w:widowControl/>
              <w:spacing w:line="240" w:lineRule="exact"/>
              <w:jc w:val="center"/>
              <w:rPr>
                <w:kern w:val="0"/>
                <w:szCs w:val="21"/>
              </w:rPr>
            </w:pPr>
            <w:r>
              <w:rPr>
                <w:kern w:val="0"/>
                <w:szCs w:val="21"/>
              </w:rPr>
              <w:t>醴陵经开区</w:t>
            </w:r>
          </w:p>
        </w:tc>
        <w:tc>
          <w:tcPr>
            <w:tcW w:w="1288" w:type="dxa"/>
            <w:shd w:val="clear" w:color="000000" w:fill="FFFFFF"/>
            <w:noWrap w:val="0"/>
            <w:vAlign w:val="center"/>
          </w:tcPr>
          <w:p>
            <w:pPr>
              <w:widowControl/>
              <w:spacing w:line="24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40" w:lineRule="exact"/>
              <w:jc w:val="center"/>
              <w:rPr>
                <w:kern w:val="0"/>
                <w:szCs w:val="21"/>
              </w:rPr>
            </w:pPr>
            <w:r>
              <w:rPr>
                <w:kern w:val="0"/>
                <w:szCs w:val="21"/>
              </w:rPr>
              <w:t>2020</w:t>
            </w:r>
          </w:p>
        </w:tc>
        <w:tc>
          <w:tcPr>
            <w:tcW w:w="794" w:type="dxa"/>
            <w:shd w:val="clear" w:color="000000" w:fill="FFFFFF"/>
            <w:noWrap w:val="0"/>
            <w:vAlign w:val="center"/>
          </w:tcPr>
          <w:p>
            <w:pPr>
              <w:widowControl/>
              <w:spacing w:line="240" w:lineRule="exact"/>
              <w:jc w:val="center"/>
              <w:rPr>
                <w:kern w:val="0"/>
                <w:szCs w:val="21"/>
              </w:rPr>
            </w:pPr>
            <w:r>
              <w:rPr>
                <w:kern w:val="0"/>
                <w:szCs w:val="21"/>
              </w:rPr>
              <w:t xml:space="preserve"> 2022</w:t>
            </w:r>
          </w:p>
        </w:tc>
        <w:tc>
          <w:tcPr>
            <w:tcW w:w="1134" w:type="dxa"/>
            <w:shd w:val="clear" w:color="000000" w:fill="FFFFFF"/>
            <w:noWrap w:val="0"/>
            <w:vAlign w:val="center"/>
          </w:tcPr>
          <w:p>
            <w:pPr>
              <w:widowControl/>
              <w:spacing w:line="240" w:lineRule="exact"/>
              <w:jc w:val="center"/>
              <w:rPr>
                <w:kern w:val="0"/>
                <w:szCs w:val="21"/>
              </w:rPr>
            </w:pPr>
            <w:r>
              <w:rPr>
                <w:kern w:val="0"/>
                <w:szCs w:val="21"/>
              </w:rPr>
              <w:t>30000</w:t>
            </w:r>
          </w:p>
        </w:tc>
        <w:tc>
          <w:tcPr>
            <w:tcW w:w="5690" w:type="dxa"/>
            <w:shd w:val="clear" w:color="000000" w:fill="FFFFFF"/>
            <w:noWrap w:val="0"/>
            <w:vAlign w:val="center"/>
          </w:tcPr>
          <w:p>
            <w:pPr>
              <w:widowControl/>
              <w:spacing w:line="240" w:lineRule="exact"/>
              <w:jc w:val="left"/>
              <w:rPr>
                <w:kern w:val="0"/>
                <w:szCs w:val="21"/>
              </w:rPr>
            </w:pPr>
            <w:r>
              <w:rPr>
                <w:kern w:val="0"/>
                <w:szCs w:val="21"/>
              </w:rPr>
              <w:t>土地平整及景德镇路等道路建设，企业建设基地厂房及配套设施、购置设备等</w:t>
            </w:r>
          </w:p>
        </w:tc>
        <w:tc>
          <w:tcPr>
            <w:tcW w:w="1701" w:type="dxa"/>
            <w:shd w:val="clear" w:color="000000" w:fill="FFFFFF"/>
            <w:noWrap w:val="0"/>
            <w:vAlign w:val="center"/>
          </w:tcPr>
          <w:p>
            <w:pPr>
              <w:widowControl/>
              <w:spacing w:line="240" w:lineRule="exact"/>
              <w:jc w:val="center"/>
              <w:rPr>
                <w:kern w:val="0"/>
                <w:szCs w:val="21"/>
              </w:rPr>
            </w:pPr>
            <w:r>
              <w:rPr>
                <w:kern w:val="0"/>
                <w:szCs w:val="21"/>
              </w:rPr>
              <w:t>湖南湘江鲲鹏信息科技有限公司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98" w:type="dxa"/>
            <w:shd w:val="clear" w:color="000000" w:fill="FFFFFF"/>
            <w:noWrap w:val="0"/>
            <w:vAlign w:val="center"/>
          </w:tcPr>
          <w:p>
            <w:pPr>
              <w:widowControl/>
              <w:numPr>
                <w:ilvl w:val="0"/>
                <w:numId w:val="1"/>
              </w:numPr>
              <w:spacing w:line="240" w:lineRule="exact"/>
              <w:jc w:val="center"/>
              <w:rPr>
                <w:kern w:val="0"/>
                <w:szCs w:val="21"/>
              </w:rPr>
            </w:pPr>
          </w:p>
        </w:tc>
        <w:tc>
          <w:tcPr>
            <w:tcW w:w="2259" w:type="dxa"/>
            <w:shd w:val="clear" w:color="000000" w:fill="FFFFFF"/>
            <w:noWrap w:val="0"/>
            <w:vAlign w:val="center"/>
          </w:tcPr>
          <w:p>
            <w:pPr>
              <w:widowControl/>
              <w:spacing w:line="240" w:lineRule="exact"/>
              <w:jc w:val="left"/>
              <w:rPr>
                <w:kern w:val="0"/>
                <w:szCs w:val="21"/>
              </w:rPr>
            </w:pPr>
            <w:r>
              <w:rPr>
                <w:kern w:val="0"/>
                <w:szCs w:val="21"/>
              </w:rPr>
              <w:t>年产300</w:t>
            </w:r>
            <w:r>
              <w:rPr>
                <w:rFonts w:hint="eastAsia"/>
                <w:kern w:val="0"/>
                <w:szCs w:val="21"/>
              </w:rPr>
              <w:t>MW</w:t>
            </w:r>
            <w:r>
              <w:rPr>
                <w:kern w:val="0"/>
                <w:szCs w:val="21"/>
              </w:rPr>
              <w:t>碲化镉薄膜发电玻璃生产线一期项目</w:t>
            </w:r>
          </w:p>
        </w:tc>
        <w:tc>
          <w:tcPr>
            <w:tcW w:w="1033" w:type="dxa"/>
            <w:shd w:val="clear" w:color="000000" w:fill="FFFFFF"/>
            <w:noWrap w:val="0"/>
            <w:vAlign w:val="center"/>
          </w:tcPr>
          <w:p>
            <w:pPr>
              <w:widowControl/>
              <w:spacing w:line="240" w:lineRule="exact"/>
              <w:jc w:val="center"/>
              <w:rPr>
                <w:kern w:val="0"/>
                <w:szCs w:val="21"/>
              </w:rPr>
            </w:pPr>
            <w:r>
              <w:rPr>
                <w:kern w:val="0"/>
                <w:szCs w:val="21"/>
              </w:rPr>
              <w:t>醴陵经开区</w:t>
            </w:r>
          </w:p>
        </w:tc>
        <w:tc>
          <w:tcPr>
            <w:tcW w:w="1288" w:type="dxa"/>
            <w:shd w:val="clear" w:color="000000" w:fill="FFFFFF"/>
            <w:noWrap w:val="0"/>
            <w:vAlign w:val="center"/>
          </w:tcPr>
          <w:p>
            <w:pPr>
              <w:widowControl/>
              <w:spacing w:line="24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40" w:lineRule="exact"/>
              <w:jc w:val="center"/>
              <w:rPr>
                <w:kern w:val="0"/>
                <w:szCs w:val="21"/>
              </w:rPr>
            </w:pPr>
            <w:r>
              <w:rPr>
                <w:kern w:val="0"/>
                <w:szCs w:val="21"/>
              </w:rPr>
              <w:t>2020</w:t>
            </w:r>
          </w:p>
        </w:tc>
        <w:tc>
          <w:tcPr>
            <w:tcW w:w="794" w:type="dxa"/>
            <w:shd w:val="clear" w:color="000000" w:fill="FFFFFF"/>
            <w:noWrap w:val="0"/>
            <w:vAlign w:val="center"/>
          </w:tcPr>
          <w:p>
            <w:pPr>
              <w:widowControl/>
              <w:spacing w:line="240" w:lineRule="exact"/>
              <w:jc w:val="center"/>
              <w:rPr>
                <w:kern w:val="0"/>
                <w:szCs w:val="21"/>
              </w:rPr>
            </w:pPr>
            <w:r>
              <w:rPr>
                <w:kern w:val="0"/>
                <w:szCs w:val="21"/>
              </w:rPr>
              <w:t xml:space="preserve"> 2022</w:t>
            </w:r>
          </w:p>
        </w:tc>
        <w:tc>
          <w:tcPr>
            <w:tcW w:w="1134" w:type="dxa"/>
            <w:shd w:val="clear" w:color="000000" w:fill="FFFFFF"/>
            <w:noWrap w:val="0"/>
            <w:vAlign w:val="center"/>
          </w:tcPr>
          <w:p>
            <w:pPr>
              <w:widowControl/>
              <w:spacing w:line="240" w:lineRule="exact"/>
              <w:jc w:val="center"/>
              <w:rPr>
                <w:kern w:val="0"/>
                <w:szCs w:val="21"/>
              </w:rPr>
            </w:pPr>
            <w:r>
              <w:rPr>
                <w:kern w:val="0"/>
                <w:szCs w:val="21"/>
              </w:rPr>
              <w:t>300000</w:t>
            </w:r>
          </w:p>
        </w:tc>
        <w:tc>
          <w:tcPr>
            <w:tcW w:w="5690" w:type="dxa"/>
            <w:shd w:val="clear" w:color="000000" w:fill="FFFFFF"/>
            <w:noWrap w:val="0"/>
            <w:vAlign w:val="center"/>
          </w:tcPr>
          <w:p>
            <w:pPr>
              <w:widowControl/>
              <w:spacing w:line="240" w:lineRule="exact"/>
              <w:jc w:val="left"/>
              <w:rPr>
                <w:kern w:val="0"/>
                <w:szCs w:val="21"/>
              </w:rPr>
            </w:pPr>
            <w:r>
              <w:rPr>
                <w:kern w:val="0"/>
                <w:szCs w:val="21"/>
              </w:rPr>
              <w:t>建设2条年产150MW碲化镉发电玻璃生产线（含生产设备）及配套设施</w:t>
            </w:r>
            <w:r>
              <w:rPr>
                <w:rFonts w:hint="eastAsia"/>
                <w:kern w:val="0"/>
                <w:szCs w:val="21"/>
              </w:rPr>
              <w:t>，</w:t>
            </w:r>
            <w:r>
              <w:rPr>
                <w:kern w:val="0"/>
                <w:szCs w:val="21"/>
              </w:rPr>
              <w:t>建设67320平方米碲化镉联合生产厂房及3600 平方米办公楼</w:t>
            </w:r>
            <w:r>
              <w:rPr>
                <w:rFonts w:hint="eastAsia"/>
                <w:kern w:val="0"/>
                <w:szCs w:val="21"/>
              </w:rPr>
              <w:t>、</w:t>
            </w:r>
            <w:r>
              <w:rPr>
                <w:kern w:val="0"/>
                <w:szCs w:val="21"/>
              </w:rPr>
              <w:t>3800平方米职工宿舍与食堂，配套建设道路、给排水、电力、燃气、绿化、景观、护坡等基础设施</w:t>
            </w:r>
          </w:p>
        </w:tc>
        <w:tc>
          <w:tcPr>
            <w:tcW w:w="1701" w:type="dxa"/>
            <w:shd w:val="clear" w:color="000000" w:fill="FFFFFF"/>
            <w:noWrap w:val="0"/>
            <w:vAlign w:val="center"/>
          </w:tcPr>
          <w:p>
            <w:pPr>
              <w:widowControl/>
              <w:spacing w:line="240" w:lineRule="exact"/>
              <w:jc w:val="center"/>
              <w:rPr>
                <w:kern w:val="0"/>
                <w:szCs w:val="21"/>
              </w:rPr>
            </w:pPr>
            <w:r>
              <w:rPr>
                <w:kern w:val="0"/>
                <w:szCs w:val="21"/>
              </w:rPr>
              <w:t>中建材株洲光电材料有限公司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湖南昊华生物化工制品建设项目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攸县</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33000</w:t>
            </w:r>
          </w:p>
        </w:tc>
        <w:tc>
          <w:tcPr>
            <w:tcW w:w="5690" w:type="dxa"/>
            <w:shd w:val="clear" w:color="000000" w:fill="FFFFFF"/>
            <w:noWrap w:val="0"/>
            <w:vAlign w:val="center"/>
          </w:tcPr>
          <w:p>
            <w:pPr>
              <w:widowControl/>
              <w:spacing w:line="260" w:lineRule="exact"/>
              <w:jc w:val="left"/>
              <w:rPr>
                <w:kern w:val="0"/>
                <w:szCs w:val="21"/>
              </w:rPr>
            </w:pPr>
            <w:r>
              <w:rPr>
                <w:kern w:val="0"/>
                <w:szCs w:val="21"/>
              </w:rPr>
              <w:t>项目一期建设生产车间、仓库、仓储、办公大楼；二期建设3条生物农药制品生产线</w:t>
            </w:r>
          </w:p>
        </w:tc>
        <w:tc>
          <w:tcPr>
            <w:tcW w:w="1701" w:type="dxa"/>
            <w:shd w:val="clear" w:color="000000" w:fill="FFFFFF"/>
            <w:noWrap w:val="0"/>
            <w:vAlign w:val="center"/>
          </w:tcPr>
          <w:p>
            <w:pPr>
              <w:widowControl/>
              <w:spacing w:line="260" w:lineRule="exact"/>
              <w:jc w:val="center"/>
              <w:rPr>
                <w:kern w:val="0"/>
                <w:szCs w:val="21"/>
              </w:rPr>
            </w:pPr>
            <w:r>
              <w:rPr>
                <w:kern w:val="0"/>
                <w:szCs w:val="21"/>
              </w:rPr>
              <w:t>湖南昊华化工有限公司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40" w:lineRule="exact"/>
              <w:jc w:val="left"/>
              <w:rPr>
                <w:kern w:val="0"/>
                <w:szCs w:val="21"/>
              </w:rPr>
            </w:pPr>
            <w:r>
              <w:rPr>
                <w:kern w:val="0"/>
                <w:szCs w:val="21"/>
              </w:rPr>
              <w:t>茶陵硅微粉新型材料项目</w:t>
            </w:r>
          </w:p>
        </w:tc>
        <w:tc>
          <w:tcPr>
            <w:tcW w:w="1033" w:type="dxa"/>
            <w:shd w:val="clear" w:color="000000" w:fill="FFFFFF"/>
            <w:noWrap w:val="0"/>
            <w:vAlign w:val="center"/>
          </w:tcPr>
          <w:p>
            <w:pPr>
              <w:widowControl/>
              <w:spacing w:line="240" w:lineRule="exact"/>
              <w:jc w:val="center"/>
              <w:rPr>
                <w:kern w:val="0"/>
                <w:szCs w:val="21"/>
              </w:rPr>
            </w:pPr>
            <w:r>
              <w:rPr>
                <w:kern w:val="0"/>
                <w:szCs w:val="21"/>
              </w:rPr>
              <w:t>茶陵县</w:t>
            </w:r>
          </w:p>
        </w:tc>
        <w:tc>
          <w:tcPr>
            <w:tcW w:w="1288" w:type="dxa"/>
            <w:shd w:val="clear" w:color="000000" w:fill="FFFFFF"/>
            <w:noWrap w:val="0"/>
            <w:vAlign w:val="center"/>
          </w:tcPr>
          <w:p>
            <w:pPr>
              <w:widowControl/>
              <w:spacing w:line="24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40" w:lineRule="exact"/>
              <w:jc w:val="left"/>
              <w:rPr>
                <w:kern w:val="0"/>
                <w:szCs w:val="21"/>
              </w:rPr>
            </w:pPr>
            <w:r>
              <w:rPr>
                <w:kern w:val="0"/>
                <w:szCs w:val="21"/>
              </w:rPr>
              <w:t>2020</w:t>
            </w:r>
          </w:p>
        </w:tc>
        <w:tc>
          <w:tcPr>
            <w:tcW w:w="794" w:type="dxa"/>
            <w:shd w:val="clear" w:color="000000" w:fill="FFFFFF"/>
            <w:noWrap w:val="0"/>
            <w:vAlign w:val="center"/>
          </w:tcPr>
          <w:p>
            <w:pPr>
              <w:widowControl/>
              <w:spacing w:line="240" w:lineRule="exact"/>
              <w:jc w:val="center"/>
              <w:rPr>
                <w:kern w:val="0"/>
                <w:szCs w:val="21"/>
              </w:rPr>
            </w:pPr>
            <w:r>
              <w:rPr>
                <w:kern w:val="0"/>
                <w:szCs w:val="21"/>
              </w:rPr>
              <w:t>2022</w:t>
            </w:r>
          </w:p>
        </w:tc>
        <w:tc>
          <w:tcPr>
            <w:tcW w:w="1134" w:type="dxa"/>
            <w:shd w:val="clear" w:color="000000" w:fill="FFFFFF"/>
            <w:noWrap w:val="0"/>
            <w:vAlign w:val="center"/>
          </w:tcPr>
          <w:p>
            <w:pPr>
              <w:widowControl/>
              <w:spacing w:line="240" w:lineRule="exact"/>
              <w:jc w:val="center"/>
              <w:rPr>
                <w:kern w:val="0"/>
                <w:szCs w:val="21"/>
              </w:rPr>
            </w:pPr>
            <w:r>
              <w:rPr>
                <w:kern w:val="0"/>
                <w:szCs w:val="21"/>
              </w:rPr>
              <w:t>100000</w:t>
            </w:r>
          </w:p>
        </w:tc>
        <w:tc>
          <w:tcPr>
            <w:tcW w:w="5690" w:type="dxa"/>
            <w:shd w:val="clear" w:color="000000" w:fill="FFFFFF"/>
            <w:noWrap w:val="0"/>
            <w:vAlign w:val="center"/>
          </w:tcPr>
          <w:p>
            <w:pPr>
              <w:widowControl/>
              <w:spacing w:line="240" w:lineRule="exact"/>
              <w:jc w:val="left"/>
              <w:rPr>
                <w:kern w:val="0"/>
                <w:szCs w:val="21"/>
              </w:rPr>
            </w:pPr>
            <w:r>
              <w:rPr>
                <w:kern w:val="0"/>
                <w:szCs w:val="21"/>
              </w:rPr>
              <w:t>项目占地面积360亩，总建筑面积40000平方米，建设</w:t>
            </w:r>
            <w:r>
              <w:rPr>
                <w:rFonts w:hint="eastAsia"/>
                <w:kern w:val="0"/>
                <w:szCs w:val="21"/>
              </w:rPr>
              <w:t>6</w:t>
            </w:r>
            <w:r>
              <w:rPr>
                <w:kern w:val="0"/>
                <w:szCs w:val="21"/>
              </w:rPr>
              <w:t>栋厂房和1栋办公楼</w:t>
            </w:r>
            <w:r>
              <w:rPr>
                <w:rFonts w:hint="eastAsia"/>
                <w:kern w:val="0"/>
                <w:szCs w:val="21"/>
              </w:rPr>
              <w:t>、</w:t>
            </w:r>
            <w:r>
              <w:rPr>
                <w:kern w:val="0"/>
                <w:szCs w:val="21"/>
              </w:rPr>
              <w:t>2栋宿舍，建设6条生产线</w:t>
            </w:r>
            <w:r>
              <w:rPr>
                <w:rFonts w:hint="eastAsia"/>
                <w:kern w:val="0"/>
                <w:szCs w:val="21"/>
              </w:rPr>
              <w:t>及</w:t>
            </w:r>
            <w:r>
              <w:rPr>
                <w:kern w:val="0"/>
                <w:szCs w:val="21"/>
              </w:rPr>
              <w:t>配套设施、绿化等</w:t>
            </w:r>
          </w:p>
        </w:tc>
        <w:tc>
          <w:tcPr>
            <w:tcW w:w="1701" w:type="dxa"/>
            <w:shd w:val="clear" w:color="000000" w:fill="FFFFFF"/>
            <w:noWrap w:val="0"/>
            <w:vAlign w:val="center"/>
          </w:tcPr>
          <w:p>
            <w:pPr>
              <w:widowControl/>
              <w:spacing w:line="240" w:lineRule="exact"/>
              <w:jc w:val="left"/>
              <w:rPr>
                <w:kern w:val="0"/>
                <w:szCs w:val="21"/>
              </w:rPr>
            </w:pPr>
            <w:r>
              <w:rPr>
                <w:kern w:val="0"/>
                <w:szCs w:val="21"/>
              </w:rPr>
              <w:t>湖南鼎联硅业有限公司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炎陵工业集中区智能家电产业园项目</w:t>
            </w:r>
          </w:p>
        </w:tc>
        <w:tc>
          <w:tcPr>
            <w:tcW w:w="1033" w:type="dxa"/>
            <w:shd w:val="clear" w:color="000000" w:fill="FFFFFF"/>
            <w:noWrap w:val="0"/>
            <w:vAlign w:val="center"/>
          </w:tcPr>
          <w:p>
            <w:pPr>
              <w:widowControl/>
              <w:spacing w:line="260" w:lineRule="exact"/>
              <w:jc w:val="center"/>
              <w:rPr>
                <w:kern w:val="0"/>
                <w:szCs w:val="21"/>
              </w:rPr>
            </w:pPr>
            <w:r>
              <w:rPr>
                <w:kern w:val="0"/>
                <w:szCs w:val="21"/>
              </w:rPr>
              <w:t>炎陵县九龙工业园区</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2022</w:t>
            </w:r>
          </w:p>
        </w:tc>
        <w:tc>
          <w:tcPr>
            <w:tcW w:w="1134" w:type="dxa"/>
            <w:shd w:val="clear" w:color="000000" w:fill="FFFFFF"/>
            <w:noWrap w:val="0"/>
            <w:vAlign w:val="center"/>
          </w:tcPr>
          <w:p>
            <w:pPr>
              <w:widowControl/>
              <w:spacing w:line="260" w:lineRule="exact"/>
              <w:jc w:val="center"/>
              <w:rPr>
                <w:kern w:val="0"/>
                <w:szCs w:val="21"/>
              </w:rPr>
            </w:pPr>
            <w:r>
              <w:rPr>
                <w:kern w:val="0"/>
                <w:szCs w:val="21"/>
              </w:rPr>
              <w:t>29000</w:t>
            </w:r>
          </w:p>
        </w:tc>
        <w:tc>
          <w:tcPr>
            <w:tcW w:w="5690" w:type="dxa"/>
            <w:shd w:val="clear" w:color="000000" w:fill="FFFFFF"/>
            <w:noWrap w:val="0"/>
            <w:vAlign w:val="center"/>
          </w:tcPr>
          <w:p>
            <w:pPr>
              <w:widowControl/>
              <w:spacing w:line="260" w:lineRule="exact"/>
              <w:jc w:val="left"/>
              <w:rPr>
                <w:kern w:val="0"/>
                <w:szCs w:val="21"/>
              </w:rPr>
            </w:pPr>
            <w:r>
              <w:rPr>
                <w:kern w:val="0"/>
                <w:szCs w:val="21"/>
              </w:rPr>
              <w:t>建筑面积103413.31平方米，新建8栋框架式厂房、4栋钢构厂房、2栋配套综合楼、3栋仓储用房及附属配套设施</w:t>
            </w:r>
          </w:p>
        </w:tc>
        <w:tc>
          <w:tcPr>
            <w:tcW w:w="1701" w:type="dxa"/>
            <w:shd w:val="clear" w:color="000000" w:fill="FFFFFF"/>
            <w:noWrap w:val="0"/>
            <w:vAlign w:val="center"/>
          </w:tcPr>
          <w:p>
            <w:pPr>
              <w:widowControl/>
              <w:spacing w:line="260" w:lineRule="exact"/>
              <w:jc w:val="center"/>
              <w:rPr>
                <w:kern w:val="0"/>
                <w:szCs w:val="21"/>
              </w:rPr>
            </w:pPr>
            <w:r>
              <w:rPr>
                <w:kern w:val="0"/>
                <w:szCs w:val="21"/>
              </w:rPr>
              <w:t>炎陵县龙酃实业开发有限公司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炎陵县九龙工业园标准厂房及配套设施建设工程和城乡产业协同发展平台建设项目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炎陵县九龙工业园区</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2022</w:t>
            </w:r>
          </w:p>
        </w:tc>
        <w:tc>
          <w:tcPr>
            <w:tcW w:w="1134" w:type="dxa"/>
            <w:shd w:val="clear" w:color="000000" w:fill="FFFFFF"/>
            <w:noWrap w:val="0"/>
            <w:vAlign w:val="center"/>
          </w:tcPr>
          <w:p>
            <w:pPr>
              <w:widowControl/>
              <w:spacing w:line="260" w:lineRule="exact"/>
              <w:jc w:val="center"/>
              <w:rPr>
                <w:kern w:val="0"/>
                <w:szCs w:val="21"/>
              </w:rPr>
            </w:pPr>
            <w:r>
              <w:rPr>
                <w:kern w:val="0"/>
                <w:szCs w:val="21"/>
              </w:rPr>
              <w:t>40647</w:t>
            </w:r>
          </w:p>
        </w:tc>
        <w:tc>
          <w:tcPr>
            <w:tcW w:w="5690" w:type="dxa"/>
            <w:shd w:val="clear" w:color="000000" w:fill="FFFFFF"/>
            <w:noWrap w:val="0"/>
            <w:vAlign w:val="center"/>
          </w:tcPr>
          <w:p>
            <w:pPr>
              <w:widowControl/>
              <w:spacing w:line="260" w:lineRule="exact"/>
              <w:jc w:val="left"/>
              <w:rPr>
                <w:kern w:val="0"/>
                <w:szCs w:val="21"/>
              </w:rPr>
            </w:pPr>
            <w:r>
              <w:rPr>
                <w:kern w:val="0"/>
                <w:szCs w:val="21"/>
              </w:rPr>
              <w:t>建设人才公寓、标准厂房、工业配套办公用房、配套服务用房、物管用房、地下车库等；建设技术研发转化平台、创业孵化平台、政务服务中心平台及配套道路、管网、绿化、亮化、停车场等</w:t>
            </w:r>
          </w:p>
        </w:tc>
        <w:tc>
          <w:tcPr>
            <w:tcW w:w="1701" w:type="dxa"/>
            <w:shd w:val="clear" w:color="000000" w:fill="FFFFFF"/>
            <w:noWrap w:val="0"/>
            <w:vAlign w:val="center"/>
          </w:tcPr>
          <w:p>
            <w:pPr>
              <w:widowControl/>
              <w:spacing w:line="260" w:lineRule="exact"/>
              <w:jc w:val="center"/>
              <w:rPr>
                <w:kern w:val="0"/>
                <w:szCs w:val="21"/>
              </w:rPr>
            </w:pPr>
            <w:r>
              <w:rPr>
                <w:kern w:val="0"/>
                <w:szCs w:val="21"/>
              </w:rPr>
              <w:t>炎陵县龙酃实业开发有限公司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国家电子商务进农村综合示范项目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桂东县</w:t>
            </w:r>
          </w:p>
        </w:tc>
        <w:tc>
          <w:tcPr>
            <w:tcW w:w="1288" w:type="dxa"/>
            <w:shd w:val="clear" w:color="000000" w:fill="FFFFFF"/>
            <w:noWrap w:val="0"/>
            <w:vAlign w:val="center"/>
          </w:tcPr>
          <w:p>
            <w:pPr>
              <w:widowControl/>
              <w:spacing w:line="260" w:lineRule="exact"/>
              <w:jc w:val="center"/>
              <w:rPr>
                <w:kern w:val="0"/>
                <w:szCs w:val="21"/>
              </w:rPr>
            </w:pPr>
            <w:r>
              <w:rPr>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2018</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60" w:lineRule="exact"/>
              <w:jc w:val="center"/>
              <w:rPr>
                <w:kern w:val="0"/>
                <w:szCs w:val="21"/>
              </w:rPr>
            </w:pPr>
            <w:r>
              <w:rPr>
                <w:kern w:val="0"/>
                <w:szCs w:val="21"/>
              </w:rPr>
              <w:t>10000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建设电商创新创业孵化基地</w:t>
            </w:r>
            <w:r>
              <w:rPr>
                <w:rFonts w:hint="eastAsia"/>
                <w:kern w:val="0"/>
                <w:szCs w:val="21"/>
              </w:rPr>
              <w:t>、</w:t>
            </w:r>
            <w:r>
              <w:rPr>
                <w:kern w:val="0"/>
                <w:szCs w:val="21"/>
              </w:rPr>
              <w:t>电商仓储物流园、农村电商服务站、特色电商农产品优选库</w:t>
            </w:r>
            <w:r>
              <w:rPr>
                <w:rFonts w:hint="eastAsia"/>
                <w:kern w:val="0"/>
                <w:szCs w:val="21"/>
              </w:rPr>
              <w:t>、</w:t>
            </w:r>
            <w:r>
              <w:rPr>
                <w:kern w:val="0"/>
                <w:szCs w:val="21"/>
              </w:rPr>
              <w:t>电商农产品分销平台等</w:t>
            </w:r>
          </w:p>
        </w:tc>
        <w:tc>
          <w:tcPr>
            <w:tcW w:w="1701" w:type="dxa"/>
            <w:shd w:val="clear" w:color="000000" w:fill="FFFFFF"/>
            <w:noWrap w:val="0"/>
            <w:vAlign w:val="center"/>
          </w:tcPr>
          <w:p>
            <w:pPr>
              <w:widowControl/>
              <w:spacing w:line="260" w:lineRule="exact"/>
              <w:jc w:val="center"/>
              <w:rPr>
                <w:kern w:val="0"/>
                <w:szCs w:val="21"/>
              </w:rPr>
            </w:pPr>
            <w:r>
              <w:rPr>
                <w:kern w:val="0"/>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湖南昌宜新材料有色金属合金制造项目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汝城县三星工业园</w:t>
            </w:r>
          </w:p>
        </w:tc>
        <w:tc>
          <w:tcPr>
            <w:tcW w:w="1288" w:type="dxa"/>
            <w:shd w:val="clear" w:color="000000" w:fill="FFFFFF"/>
            <w:noWrap w:val="0"/>
            <w:vAlign w:val="center"/>
          </w:tcPr>
          <w:p>
            <w:pPr>
              <w:widowControl/>
              <w:spacing w:line="260" w:lineRule="exact"/>
              <w:jc w:val="center"/>
              <w:rPr>
                <w:kern w:val="0"/>
                <w:szCs w:val="21"/>
              </w:rPr>
            </w:pPr>
            <w:r>
              <w:rPr>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60" w:lineRule="exact"/>
              <w:jc w:val="center"/>
              <w:rPr>
                <w:kern w:val="0"/>
                <w:szCs w:val="21"/>
              </w:rPr>
            </w:pPr>
            <w:r>
              <w:rPr>
                <w:kern w:val="0"/>
                <w:szCs w:val="21"/>
              </w:rPr>
              <w:t>20000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建设办公楼、科研楼、标准厂房及相关配套服务设施</w:t>
            </w:r>
          </w:p>
        </w:tc>
        <w:tc>
          <w:tcPr>
            <w:tcW w:w="1701" w:type="dxa"/>
            <w:shd w:val="clear" w:color="000000" w:fill="FFFFFF"/>
            <w:noWrap w:val="0"/>
            <w:vAlign w:val="center"/>
          </w:tcPr>
          <w:p>
            <w:pPr>
              <w:widowControl/>
              <w:spacing w:line="260" w:lineRule="exact"/>
              <w:jc w:val="center"/>
              <w:rPr>
                <w:kern w:val="0"/>
                <w:szCs w:val="21"/>
              </w:rPr>
            </w:pPr>
            <w:r>
              <w:rPr>
                <w:kern w:val="0"/>
                <w:szCs w:val="21"/>
              </w:rPr>
              <w:t>湖南昌宜新材料有限公司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湖南盛联汽车配件有限公司汽车零部件加工项目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汝城县三星工业园</w:t>
            </w:r>
          </w:p>
        </w:tc>
        <w:tc>
          <w:tcPr>
            <w:tcW w:w="1288" w:type="dxa"/>
            <w:shd w:val="clear" w:color="000000" w:fill="FFFFFF"/>
            <w:noWrap w:val="0"/>
            <w:vAlign w:val="center"/>
          </w:tcPr>
          <w:p>
            <w:pPr>
              <w:widowControl/>
              <w:spacing w:line="260" w:lineRule="exact"/>
              <w:jc w:val="center"/>
              <w:rPr>
                <w:kern w:val="0"/>
                <w:szCs w:val="21"/>
              </w:rPr>
            </w:pPr>
            <w:r>
              <w:rPr>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 xml:space="preserve">2019 </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20000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建设办公楼、科研楼、标准厂房及相关配套设施80000平方米</w:t>
            </w:r>
          </w:p>
        </w:tc>
        <w:tc>
          <w:tcPr>
            <w:tcW w:w="1701" w:type="dxa"/>
            <w:shd w:val="clear" w:color="000000" w:fill="FFFFFF"/>
            <w:noWrap w:val="0"/>
            <w:vAlign w:val="center"/>
          </w:tcPr>
          <w:p>
            <w:pPr>
              <w:widowControl/>
              <w:spacing w:line="260" w:lineRule="exact"/>
              <w:jc w:val="center"/>
              <w:rPr>
                <w:kern w:val="0"/>
                <w:szCs w:val="21"/>
              </w:rPr>
            </w:pPr>
            <w:r>
              <w:rPr>
                <w:kern w:val="0"/>
                <w:szCs w:val="21"/>
              </w:rPr>
              <w:t>湖南盛联汽车配件有限公司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安仁段氏新能源科技有限公司锂电池技术创新产业化项目</w:t>
            </w:r>
          </w:p>
        </w:tc>
        <w:tc>
          <w:tcPr>
            <w:tcW w:w="1033" w:type="dxa"/>
            <w:shd w:val="clear" w:color="000000" w:fill="FFFFFF"/>
            <w:noWrap w:val="0"/>
            <w:vAlign w:val="center"/>
          </w:tcPr>
          <w:p>
            <w:pPr>
              <w:widowControl/>
              <w:spacing w:line="260" w:lineRule="exact"/>
              <w:jc w:val="center"/>
              <w:rPr>
                <w:kern w:val="0"/>
                <w:szCs w:val="21"/>
              </w:rPr>
            </w:pPr>
            <w:r>
              <w:rPr>
                <w:kern w:val="0"/>
                <w:szCs w:val="21"/>
              </w:rPr>
              <w:t>安仁县工业园区</w:t>
            </w:r>
          </w:p>
        </w:tc>
        <w:tc>
          <w:tcPr>
            <w:tcW w:w="1288" w:type="dxa"/>
            <w:shd w:val="clear" w:color="000000" w:fill="FFFFFF"/>
            <w:noWrap w:val="0"/>
            <w:vAlign w:val="center"/>
          </w:tcPr>
          <w:p>
            <w:pPr>
              <w:widowControl/>
              <w:spacing w:line="260" w:lineRule="exact"/>
              <w:jc w:val="center"/>
              <w:rPr>
                <w:kern w:val="0"/>
                <w:szCs w:val="21"/>
              </w:rPr>
            </w:pPr>
            <w:r>
              <w:rPr>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60" w:lineRule="exact"/>
              <w:jc w:val="center"/>
              <w:rPr>
                <w:kern w:val="0"/>
                <w:szCs w:val="21"/>
              </w:rPr>
            </w:pPr>
            <w:r>
              <w:rPr>
                <w:kern w:val="0"/>
                <w:szCs w:val="21"/>
              </w:rPr>
              <w:t>11500</w:t>
            </w:r>
          </w:p>
        </w:tc>
        <w:tc>
          <w:tcPr>
            <w:tcW w:w="5690" w:type="dxa"/>
            <w:shd w:val="clear" w:color="000000" w:fill="FFFFFF"/>
            <w:noWrap w:val="0"/>
            <w:vAlign w:val="center"/>
          </w:tcPr>
          <w:p>
            <w:pPr>
              <w:widowControl/>
              <w:spacing w:line="260" w:lineRule="exact"/>
              <w:jc w:val="left"/>
              <w:rPr>
                <w:kern w:val="0"/>
                <w:szCs w:val="21"/>
              </w:rPr>
            </w:pPr>
            <w:r>
              <w:rPr>
                <w:kern w:val="0"/>
                <w:szCs w:val="21"/>
              </w:rPr>
              <w:t>升级改造现有标准化厂房1.5万平方</w:t>
            </w:r>
            <w:r>
              <w:rPr>
                <w:rFonts w:hint="eastAsia"/>
                <w:kern w:val="0"/>
                <w:szCs w:val="21"/>
              </w:rPr>
              <w:t>米</w:t>
            </w:r>
            <w:r>
              <w:rPr>
                <w:kern w:val="0"/>
                <w:szCs w:val="21"/>
              </w:rPr>
              <w:t>、新建标准化厂房和综合大楼；新建技术研发、检验检测中心、仓储及辅助设施；购置研发检测仪器设备、生产设备，新建锂电池智能化生产线4条</w:t>
            </w:r>
          </w:p>
        </w:tc>
        <w:tc>
          <w:tcPr>
            <w:tcW w:w="1701" w:type="dxa"/>
            <w:shd w:val="clear" w:color="000000" w:fill="FFFFFF"/>
            <w:noWrap w:val="0"/>
            <w:vAlign w:val="center"/>
          </w:tcPr>
          <w:p>
            <w:pPr>
              <w:widowControl/>
              <w:spacing w:line="260" w:lineRule="exact"/>
              <w:jc w:val="center"/>
              <w:rPr>
                <w:kern w:val="0"/>
                <w:szCs w:val="21"/>
              </w:rPr>
            </w:pPr>
            <w:r>
              <w:rPr>
                <w:kern w:val="0"/>
                <w:szCs w:val="21"/>
              </w:rPr>
              <w:t>安仁段氏新能源科技有限公司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4" w:type="dxa"/>
            <w:gridSpan w:val="9"/>
            <w:shd w:val="clear" w:color="000000" w:fill="FFFFFF"/>
            <w:noWrap w:val="0"/>
            <w:vAlign w:val="top"/>
          </w:tcPr>
          <w:p>
            <w:pPr>
              <w:widowControl/>
              <w:spacing w:line="300" w:lineRule="exact"/>
              <w:jc w:val="left"/>
              <w:rPr>
                <w:b/>
                <w:bCs/>
                <w:kern w:val="0"/>
                <w:szCs w:val="21"/>
              </w:rPr>
            </w:pPr>
            <w:r>
              <w:rPr>
                <w:b/>
                <w:bCs/>
                <w:kern w:val="0"/>
                <w:szCs w:val="21"/>
              </w:rPr>
              <w:t>六、新型城镇化工程（11个项目，总投资</w:t>
            </w:r>
            <w:r>
              <w:rPr>
                <w:kern w:val="0"/>
                <w:szCs w:val="21"/>
              </w:rPr>
              <w:t>2598472</w:t>
            </w:r>
            <w:r>
              <w:rPr>
                <w:b/>
                <w:bCs/>
                <w:kern w:val="0"/>
                <w:szCs w:val="21"/>
              </w:rPr>
              <w:t>万元）</w:t>
            </w: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598" w:type="dxa"/>
            <w:shd w:val="clear" w:color="000000" w:fill="FFFFFF"/>
            <w:noWrap w:val="0"/>
            <w:vAlign w:val="center"/>
          </w:tcPr>
          <w:p>
            <w:pPr>
              <w:numPr>
                <w:ilvl w:val="0"/>
                <w:numId w:val="1"/>
              </w:numPr>
              <w:spacing w:line="260" w:lineRule="exact"/>
              <w:jc w:val="center"/>
              <w:rPr>
                <w:szCs w:val="21"/>
              </w:rPr>
            </w:pPr>
          </w:p>
        </w:tc>
        <w:tc>
          <w:tcPr>
            <w:tcW w:w="2259" w:type="dxa"/>
            <w:shd w:val="clear" w:color="000000" w:fill="FFFFFF"/>
            <w:noWrap w:val="0"/>
            <w:vAlign w:val="center"/>
          </w:tcPr>
          <w:p>
            <w:pPr>
              <w:spacing w:line="260" w:lineRule="exact"/>
              <w:jc w:val="left"/>
              <w:rPr>
                <w:kern w:val="0"/>
                <w:szCs w:val="21"/>
              </w:rPr>
            </w:pPr>
            <w:r>
              <w:rPr>
                <w:szCs w:val="21"/>
              </w:rPr>
              <w:t>特色产业小镇建设项目</w:t>
            </w:r>
          </w:p>
        </w:tc>
        <w:tc>
          <w:tcPr>
            <w:tcW w:w="1033" w:type="dxa"/>
            <w:shd w:val="clear" w:color="000000" w:fill="FFFFFF"/>
            <w:noWrap w:val="0"/>
            <w:vAlign w:val="center"/>
          </w:tcPr>
          <w:p>
            <w:pPr>
              <w:spacing w:line="260" w:lineRule="exact"/>
              <w:jc w:val="center"/>
              <w:rPr>
                <w:kern w:val="0"/>
                <w:szCs w:val="21"/>
              </w:rPr>
            </w:pPr>
            <w:r>
              <w:rPr>
                <w:szCs w:val="21"/>
              </w:rPr>
              <w:t>相关县市</w:t>
            </w:r>
          </w:p>
        </w:tc>
        <w:tc>
          <w:tcPr>
            <w:tcW w:w="1288" w:type="dxa"/>
            <w:shd w:val="clear" w:color="000000" w:fill="FFFFFF"/>
            <w:noWrap w:val="0"/>
            <w:vAlign w:val="center"/>
          </w:tcPr>
          <w:p>
            <w:pPr>
              <w:spacing w:line="260" w:lineRule="exact"/>
              <w:jc w:val="center"/>
              <w:rPr>
                <w:spacing w:val="-4"/>
                <w:kern w:val="0"/>
                <w:szCs w:val="21"/>
              </w:rPr>
            </w:pPr>
            <w:r>
              <w:rPr>
                <w:spacing w:val="-4"/>
                <w:kern w:val="0"/>
                <w:szCs w:val="21"/>
              </w:rPr>
              <w:t>续建</w:t>
            </w:r>
          </w:p>
        </w:tc>
        <w:tc>
          <w:tcPr>
            <w:tcW w:w="757" w:type="dxa"/>
            <w:shd w:val="clear" w:color="000000" w:fill="FFFFFF"/>
            <w:noWrap w:val="0"/>
            <w:vAlign w:val="center"/>
          </w:tcPr>
          <w:p>
            <w:pPr>
              <w:spacing w:line="260" w:lineRule="exact"/>
              <w:jc w:val="center"/>
              <w:rPr>
                <w:kern w:val="0"/>
                <w:szCs w:val="21"/>
              </w:rPr>
            </w:pPr>
            <w:r>
              <w:rPr>
                <w:szCs w:val="21"/>
              </w:rPr>
              <w:t>2019</w:t>
            </w:r>
          </w:p>
        </w:tc>
        <w:tc>
          <w:tcPr>
            <w:tcW w:w="794" w:type="dxa"/>
            <w:shd w:val="clear" w:color="000000" w:fill="FFFFFF"/>
            <w:noWrap w:val="0"/>
            <w:vAlign w:val="center"/>
          </w:tcPr>
          <w:p>
            <w:pPr>
              <w:spacing w:line="260" w:lineRule="exact"/>
              <w:jc w:val="center"/>
              <w:rPr>
                <w:kern w:val="0"/>
                <w:szCs w:val="21"/>
              </w:rPr>
            </w:pPr>
            <w:r>
              <w:rPr>
                <w:kern w:val="0"/>
                <w:szCs w:val="21"/>
              </w:rPr>
              <w:t>2021</w:t>
            </w:r>
          </w:p>
        </w:tc>
        <w:tc>
          <w:tcPr>
            <w:tcW w:w="1134" w:type="dxa"/>
            <w:shd w:val="clear" w:color="000000" w:fill="FFFFFF"/>
            <w:noWrap w:val="0"/>
            <w:vAlign w:val="center"/>
          </w:tcPr>
          <w:p>
            <w:pPr>
              <w:spacing w:line="260" w:lineRule="exact"/>
              <w:jc w:val="center"/>
              <w:rPr>
                <w:kern w:val="0"/>
                <w:szCs w:val="21"/>
              </w:rPr>
            </w:pPr>
            <w:r>
              <w:rPr>
                <w:szCs w:val="21"/>
              </w:rPr>
              <w:t>200000</w:t>
            </w:r>
          </w:p>
        </w:tc>
        <w:tc>
          <w:tcPr>
            <w:tcW w:w="5690" w:type="dxa"/>
            <w:shd w:val="clear" w:color="000000" w:fill="FFFFFF"/>
            <w:noWrap w:val="0"/>
            <w:vAlign w:val="center"/>
          </w:tcPr>
          <w:p>
            <w:pPr>
              <w:spacing w:line="260" w:lineRule="exact"/>
              <w:jc w:val="left"/>
              <w:rPr>
                <w:kern w:val="0"/>
                <w:szCs w:val="21"/>
              </w:rPr>
            </w:pPr>
            <w:r>
              <w:rPr>
                <w:szCs w:val="21"/>
              </w:rPr>
              <w:t>在工业、农业、文旅等产业领域培育一批产业小镇，建设产业发展服务平台和配套公共基础设施</w:t>
            </w:r>
          </w:p>
        </w:tc>
        <w:tc>
          <w:tcPr>
            <w:tcW w:w="1701" w:type="dxa"/>
            <w:shd w:val="clear" w:color="000000" w:fill="FFFFFF"/>
            <w:noWrap w:val="0"/>
            <w:vAlign w:val="center"/>
          </w:tcPr>
          <w:p>
            <w:pPr>
              <w:spacing w:line="260" w:lineRule="exact"/>
              <w:jc w:val="left"/>
              <w:rPr>
                <w:szCs w:val="21"/>
              </w:rPr>
            </w:pPr>
            <w:r>
              <w:rPr>
                <w:szCs w:val="21"/>
              </w:rPr>
              <w:t>省发</w:t>
            </w:r>
            <w:r>
              <w:rPr>
                <w:rFonts w:hint="eastAsia"/>
                <w:szCs w:val="21"/>
              </w:rPr>
              <w:t>展</w:t>
            </w:r>
            <w:r>
              <w:rPr>
                <w:szCs w:val="21"/>
              </w:rPr>
              <w:t>改</w:t>
            </w:r>
            <w:r>
              <w:rPr>
                <w:rFonts w:hint="eastAsia"/>
                <w:szCs w:val="21"/>
              </w:rPr>
              <w:t>革</w:t>
            </w:r>
            <w:r>
              <w:rPr>
                <w:szCs w:val="21"/>
              </w:rPr>
              <w:t>委、省农业农村厅、省文</w:t>
            </w:r>
            <w:r>
              <w:rPr>
                <w:rFonts w:hint="eastAsia"/>
                <w:szCs w:val="21"/>
              </w:rPr>
              <w:t>化和</w:t>
            </w:r>
            <w:r>
              <w:rPr>
                <w:szCs w:val="21"/>
              </w:rPr>
              <w:t>旅</w:t>
            </w:r>
            <w:r>
              <w:rPr>
                <w:rFonts w:hint="eastAsia"/>
                <w:szCs w:val="21"/>
              </w:rPr>
              <w:t>游</w:t>
            </w:r>
            <w:r>
              <w:rPr>
                <w:szCs w:val="21"/>
              </w:rPr>
              <w:t>厅、湘赣边相关县市人民政府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shd w:val="clear" w:color="000000" w:fill="FFFFFF"/>
            <w:noWrap w:val="0"/>
            <w:vAlign w:val="center"/>
          </w:tcPr>
          <w:p>
            <w:pPr>
              <w:widowControl/>
              <w:numPr>
                <w:ilvl w:val="0"/>
                <w:numId w:val="1"/>
              </w:numPr>
              <w:spacing w:line="260" w:lineRule="exact"/>
              <w:jc w:val="center"/>
              <w:rPr>
                <w:color w:val="000000"/>
                <w:kern w:val="0"/>
                <w:szCs w:val="21"/>
              </w:rPr>
            </w:pPr>
          </w:p>
        </w:tc>
        <w:tc>
          <w:tcPr>
            <w:tcW w:w="2259" w:type="dxa"/>
            <w:shd w:val="clear" w:color="000000" w:fill="FFFFFF"/>
            <w:noWrap w:val="0"/>
            <w:vAlign w:val="center"/>
          </w:tcPr>
          <w:p>
            <w:pPr>
              <w:widowControl/>
              <w:jc w:val="left"/>
              <w:rPr>
                <w:color w:val="000000"/>
                <w:kern w:val="0"/>
              </w:rPr>
            </w:pPr>
            <w:r>
              <w:rPr>
                <w:color w:val="000000"/>
                <w:kern w:val="0"/>
              </w:rPr>
              <w:t>衡阳</w:t>
            </w:r>
            <w:r>
              <w:rPr>
                <w:rFonts w:hint="eastAsia"/>
                <w:color w:val="000000"/>
                <w:kern w:val="0"/>
              </w:rPr>
              <w:t>—</w:t>
            </w:r>
            <w:r>
              <w:rPr>
                <w:color w:val="000000"/>
                <w:kern w:val="0"/>
              </w:rPr>
              <w:t>炎陵天然气支线管道工程</w:t>
            </w:r>
          </w:p>
        </w:tc>
        <w:tc>
          <w:tcPr>
            <w:tcW w:w="1033" w:type="dxa"/>
            <w:shd w:val="clear" w:color="000000" w:fill="FFFFFF"/>
            <w:noWrap w:val="0"/>
            <w:vAlign w:val="center"/>
          </w:tcPr>
          <w:p>
            <w:pPr>
              <w:widowControl/>
              <w:jc w:val="center"/>
              <w:rPr>
                <w:color w:val="000000"/>
                <w:kern w:val="0"/>
              </w:rPr>
            </w:pPr>
            <w:r>
              <w:rPr>
                <w:color w:val="000000"/>
                <w:kern w:val="0"/>
              </w:rPr>
              <w:t>攸县</w:t>
            </w:r>
          </w:p>
          <w:p>
            <w:pPr>
              <w:widowControl/>
              <w:jc w:val="center"/>
              <w:rPr>
                <w:color w:val="000000"/>
                <w:kern w:val="0"/>
              </w:rPr>
            </w:pPr>
            <w:r>
              <w:rPr>
                <w:color w:val="000000"/>
                <w:kern w:val="0"/>
              </w:rPr>
              <w:t>茶陵县炎陵县安仁县</w:t>
            </w:r>
          </w:p>
        </w:tc>
        <w:tc>
          <w:tcPr>
            <w:tcW w:w="1288" w:type="dxa"/>
            <w:shd w:val="clear" w:color="000000" w:fill="FFFFFF"/>
            <w:noWrap w:val="0"/>
            <w:vAlign w:val="center"/>
          </w:tcPr>
          <w:p>
            <w:pPr>
              <w:widowControl/>
              <w:jc w:val="center"/>
              <w:rPr>
                <w:color w:val="000000"/>
                <w:kern w:val="0"/>
              </w:rPr>
            </w:pPr>
            <w:r>
              <w:rPr>
                <w:color w:val="000000"/>
                <w:kern w:val="0"/>
              </w:rPr>
              <w:t>续建</w:t>
            </w:r>
          </w:p>
        </w:tc>
        <w:tc>
          <w:tcPr>
            <w:tcW w:w="757" w:type="dxa"/>
            <w:shd w:val="clear" w:color="000000" w:fill="FFFFFF"/>
            <w:noWrap w:val="0"/>
            <w:vAlign w:val="center"/>
          </w:tcPr>
          <w:p>
            <w:pPr>
              <w:widowControl/>
              <w:jc w:val="center"/>
              <w:rPr>
                <w:color w:val="000000"/>
                <w:kern w:val="0"/>
              </w:rPr>
            </w:pPr>
            <w:r>
              <w:rPr>
                <w:color w:val="000000"/>
                <w:kern w:val="0"/>
              </w:rPr>
              <w:t>2019</w:t>
            </w:r>
          </w:p>
        </w:tc>
        <w:tc>
          <w:tcPr>
            <w:tcW w:w="794" w:type="dxa"/>
            <w:shd w:val="clear" w:color="000000" w:fill="FFFFFF"/>
            <w:noWrap w:val="0"/>
            <w:vAlign w:val="center"/>
          </w:tcPr>
          <w:p>
            <w:pPr>
              <w:widowControl/>
              <w:jc w:val="center"/>
              <w:rPr>
                <w:color w:val="000000"/>
                <w:kern w:val="0"/>
              </w:rPr>
            </w:pPr>
            <w:r>
              <w:rPr>
                <w:color w:val="000000"/>
                <w:kern w:val="0"/>
              </w:rPr>
              <w:t>2021</w:t>
            </w:r>
          </w:p>
        </w:tc>
        <w:tc>
          <w:tcPr>
            <w:tcW w:w="1134" w:type="dxa"/>
            <w:shd w:val="clear" w:color="000000" w:fill="FFFFFF"/>
            <w:noWrap w:val="0"/>
            <w:vAlign w:val="center"/>
          </w:tcPr>
          <w:p>
            <w:pPr>
              <w:widowControl/>
              <w:jc w:val="center"/>
              <w:rPr>
                <w:color w:val="000000"/>
                <w:kern w:val="0"/>
              </w:rPr>
            </w:pPr>
            <w:r>
              <w:rPr>
                <w:color w:val="000000"/>
                <w:kern w:val="0"/>
              </w:rPr>
              <w:t>88324</w:t>
            </w:r>
          </w:p>
        </w:tc>
        <w:tc>
          <w:tcPr>
            <w:tcW w:w="5690" w:type="dxa"/>
            <w:shd w:val="clear" w:color="000000" w:fill="FFFFFF"/>
            <w:noWrap w:val="0"/>
            <w:vAlign w:val="center"/>
          </w:tcPr>
          <w:p>
            <w:pPr>
              <w:widowControl/>
              <w:jc w:val="left"/>
              <w:rPr>
                <w:color w:val="000000"/>
                <w:kern w:val="0"/>
              </w:rPr>
            </w:pPr>
            <w:r>
              <w:rPr>
                <w:color w:val="000000"/>
                <w:kern w:val="0"/>
              </w:rPr>
              <w:t>一期管线全程161公里，新建6座站场</w:t>
            </w:r>
            <w:r>
              <w:rPr>
                <w:rFonts w:hint="eastAsia"/>
                <w:color w:val="000000"/>
                <w:kern w:val="0"/>
              </w:rPr>
              <w:t>、</w:t>
            </w:r>
            <w:r>
              <w:rPr>
                <w:color w:val="000000"/>
                <w:kern w:val="0"/>
              </w:rPr>
              <w:t>4座阀室</w:t>
            </w:r>
            <w:r>
              <w:rPr>
                <w:rFonts w:hint="eastAsia"/>
                <w:color w:val="000000"/>
                <w:kern w:val="0"/>
              </w:rPr>
              <w:t>；</w:t>
            </w:r>
            <w:r>
              <w:rPr>
                <w:color w:val="000000"/>
                <w:kern w:val="0"/>
              </w:rPr>
              <w:t>二期全长约65km，新建2座站场、2座阀室</w:t>
            </w:r>
          </w:p>
        </w:tc>
        <w:tc>
          <w:tcPr>
            <w:tcW w:w="1701" w:type="dxa"/>
            <w:shd w:val="clear" w:color="000000" w:fill="FFFFFF"/>
            <w:noWrap w:val="0"/>
            <w:vAlign w:val="center"/>
          </w:tcPr>
          <w:p>
            <w:pPr>
              <w:widowControl/>
              <w:jc w:val="center"/>
              <w:rPr>
                <w:color w:val="000000"/>
                <w:kern w:val="0"/>
              </w:rPr>
            </w:pPr>
            <w:r>
              <w:rPr>
                <w:color w:val="000000"/>
                <w:kern w:val="0"/>
              </w:rPr>
              <w:t>省天然气公司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城乡环境基础设施建设项目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浏阳市</w:t>
            </w:r>
          </w:p>
          <w:p>
            <w:pPr>
              <w:widowControl/>
              <w:spacing w:line="260" w:lineRule="exact"/>
              <w:jc w:val="center"/>
              <w:rPr>
                <w:kern w:val="0"/>
                <w:szCs w:val="21"/>
              </w:rPr>
            </w:pPr>
            <w:r>
              <w:rPr>
                <w:kern w:val="0"/>
                <w:szCs w:val="21"/>
              </w:rPr>
              <w:t>醴陵市</w:t>
            </w:r>
          </w:p>
          <w:p>
            <w:pPr>
              <w:widowControl/>
              <w:spacing w:line="260" w:lineRule="exact"/>
              <w:jc w:val="center"/>
              <w:rPr>
                <w:kern w:val="0"/>
                <w:szCs w:val="21"/>
              </w:rPr>
            </w:pPr>
            <w:r>
              <w:rPr>
                <w:kern w:val="0"/>
                <w:szCs w:val="21"/>
              </w:rPr>
              <w:t>茶陵县</w:t>
            </w:r>
          </w:p>
          <w:p>
            <w:pPr>
              <w:widowControl/>
              <w:spacing w:line="260" w:lineRule="exact"/>
              <w:jc w:val="center"/>
              <w:rPr>
                <w:kern w:val="0"/>
                <w:szCs w:val="21"/>
              </w:rPr>
            </w:pPr>
            <w:r>
              <w:rPr>
                <w:kern w:val="0"/>
                <w:szCs w:val="21"/>
              </w:rPr>
              <w:t>炎陵县</w:t>
            </w:r>
          </w:p>
          <w:p>
            <w:pPr>
              <w:widowControl/>
              <w:spacing w:line="260" w:lineRule="exact"/>
              <w:jc w:val="center"/>
              <w:rPr>
                <w:kern w:val="0"/>
                <w:szCs w:val="21"/>
              </w:rPr>
            </w:pPr>
            <w:r>
              <w:rPr>
                <w:kern w:val="0"/>
                <w:szCs w:val="21"/>
              </w:rPr>
              <w:t>汝城县</w:t>
            </w:r>
          </w:p>
          <w:p>
            <w:pPr>
              <w:widowControl/>
              <w:spacing w:line="260" w:lineRule="exact"/>
              <w:jc w:val="center"/>
              <w:rPr>
                <w:kern w:val="0"/>
                <w:szCs w:val="21"/>
              </w:rPr>
            </w:pPr>
            <w:r>
              <w:rPr>
                <w:kern w:val="0"/>
                <w:szCs w:val="21"/>
              </w:rPr>
              <w:t>宜章县</w:t>
            </w:r>
          </w:p>
        </w:tc>
        <w:tc>
          <w:tcPr>
            <w:tcW w:w="1288" w:type="dxa"/>
            <w:shd w:val="clear" w:color="000000" w:fill="FFFFFF"/>
            <w:noWrap w:val="0"/>
            <w:vAlign w:val="center"/>
          </w:tcPr>
          <w:p>
            <w:pPr>
              <w:widowControl/>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2018</w:t>
            </w:r>
          </w:p>
        </w:tc>
        <w:tc>
          <w:tcPr>
            <w:tcW w:w="794" w:type="dxa"/>
            <w:shd w:val="clear" w:color="000000" w:fill="FFFFFF"/>
            <w:noWrap w:val="0"/>
            <w:vAlign w:val="center"/>
          </w:tcPr>
          <w:p>
            <w:pPr>
              <w:widowControl/>
              <w:spacing w:line="260" w:lineRule="exact"/>
              <w:jc w:val="center"/>
              <w:rPr>
                <w:kern w:val="0"/>
                <w:szCs w:val="21"/>
              </w:rPr>
            </w:pPr>
            <w:r>
              <w:rPr>
                <w:kern w:val="0"/>
                <w:szCs w:val="21"/>
              </w:rPr>
              <w:t>2022</w:t>
            </w:r>
          </w:p>
        </w:tc>
        <w:tc>
          <w:tcPr>
            <w:tcW w:w="1134" w:type="dxa"/>
            <w:shd w:val="clear" w:color="000000" w:fill="FFFFFF"/>
            <w:noWrap w:val="0"/>
            <w:vAlign w:val="center"/>
          </w:tcPr>
          <w:p>
            <w:pPr>
              <w:widowControl/>
              <w:spacing w:line="260" w:lineRule="exact"/>
              <w:jc w:val="center"/>
              <w:rPr>
                <w:kern w:val="0"/>
                <w:szCs w:val="21"/>
              </w:rPr>
            </w:pPr>
            <w:r>
              <w:rPr>
                <w:kern w:val="0"/>
                <w:szCs w:val="21"/>
              </w:rPr>
              <w:t>502348</w:t>
            </w:r>
          </w:p>
        </w:tc>
        <w:tc>
          <w:tcPr>
            <w:tcW w:w="5690" w:type="dxa"/>
            <w:shd w:val="clear" w:color="000000" w:fill="FFFFFF"/>
            <w:noWrap w:val="0"/>
            <w:vAlign w:val="center"/>
          </w:tcPr>
          <w:p>
            <w:pPr>
              <w:widowControl/>
              <w:spacing w:line="260" w:lineRule="exact"/>
              <w:jc w:val="left"/>
              <w:rPr>
                <w:kern w:val="0"/>
                <w:szCs w:val="21"/>
              </w:rPr>
            </w:pPr>
            <w:r>
              <w:rPr>
                <w:kern w:val="0"/>
                <w:szCs w:val="21"/>
              </w:rPr>
              <w:t>供水：新建供水管网，对自来水厂进行提标改造；燃气：新建燃气管网60公里；垃圾：浏阳、茶陵、醴陵新建垃圾焚烧发电厂</w:t>
            </w:r>
            <w:r>
              <w:rPr>
                <w:rFonts w:hint="eastAsia"/>
                <w:kern w:val="0"/>
                <w:szCs w:val="21"/>
              </w:rPr>
              <w:t>各1</w:t>
            </w:r>
            <w:r>
              <w:rPr>
                <w:kern w:val="0"/>
                <w:szCs w:val="21"/>
              </w:rPr>
              <w:t>座，炎陵垃圾填埋场进行二期扩建；污水：新建79个乡镇污水处理设施及配套</w:t>
            </w:r>
            <w:r>
              <w:rPr>
                <w:rFonts w:hint="eastAsia"/>
                <w:kern w:val="0"/>
                <w:szCs w:val="21"/>
              </w:rPr>
              <w:t>管</w:t>
            </w:r>
            <w:r>
              <w:rPr>
                <w:kern w:val="0"/>
                <w:szCs w:val="21"/>
              </w:rPr>
              <w:t>网建设</w:t>
            </w:r>
          </w:p>
        </w:tc>
        <w:tc>
          <w:tcPr>
            <w:tcW w:w="1701" w:type="dxa"/>
            <w:shd w:val="clear" w:color="000000" w:fill="FFFFFF"/>
            <w:noWrap w:val="0"/>
            <w:vAlign w:val="center"/>
          </w:tcPr>
          <w:p>
            <w:pPr>
              <w:widowControl/>
              <w:spacing w:line="260" w:lineRule="exact"/>
              <w:jc w:val="center"/>
            </w:pPr>
            <w:r>
              <w:rPr>
                <w:rFonts w:hint="eastAsia"/>
              </w:rPr>
              <w:t>省住房城乡建设厅、</w:t>
            </w:r>
          </w:p>
          <w:p>
            <w:pPr>
              <w:pStyle w:val="2"/>
              <w:jc w:val="center"/>
            </w:pPr>
            <w:r>
              <w:rPr>
                <w:kern w:val="0"/>
                <w:szCs w:val="21"/>
              </w:rPr>
              <w:t>相关县市人民政府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平江抽水蓄能电站项目</w:t>
            </w:r>
          </w:p>
        </w:tc>
        <w:tc>
          <w:tcPr>
            <w:tcW w:w="1033" w:type="dxa"/>
            <w:shd w:val="clear" w:color="000000" w:fill="FFFFFF"/>
            <w:noWrap w:val="0"/>
            <w:vAlign w:val="center"/>
          </w:tcPr>
          <w:p>
            <w:pPr>
              <w:widowControl/>
              <w:spacing w:line="300" w:lineRule="exact"/>
              <w:jc w:val="center"/>
              <w:rPr>
                <w:kern w:val="0"/>
                <w:szCs w:val="21"/>
              </w:rPr>
            </w:pPr>
            <w:r>
              <w:rPr>
                <w:kern w:val="0"/>
                <w:szCs w:val="21"/>
              </w:rPr>
              <w:t>平江县</w:t>
            </w:r>
          </w:p>
        </w:tc>
        <w:tc>
          <w:tcPr>
            <w:tcW w:w="1288" w:type="dxa"/>
            <w:shd w:val="clear" w:color="000000" w:fill="FFFFFF"/>
            <w:noWrap w:val="0"/>
            <w:vAlign w:val="center"/>
          </w:tcPr>
          <w:p>
            <w:pPr>
              <w:widowControl/>
              <w:spacing w:line="300" w:lineRule="exact"/>
              <w:jc w:val="center"/>
              <w:rPr>
                <w:spacing w:val="-4"/>
                <w:kern w:val="0"/>
                <w:szCs w:val="21"/>
              </w:rPr>
            </w:pPr>
            <w:r>
              <w:rPr>
                <w:spacing w:val="-4"/>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2019</w:t>
            </w:r>
          </w:p>
        </w:tc>
        <w:tc>
          <w:tcPr>
            <w:tcW w:w="794" w:type="dxa"/>
            <w:shd w:val="clear" w:color="000000" w:fill="FFFFFF"/>
            <w:noWrap w:val="0"/>
            <w:vAlign w:val="center"/>
          </w:tcPr>
          <w:p>
            <w:pPr>
              <w:widowControl/>
              <w:spacing w:line="300" w:lineRule="exact"/>
              <w:jc w:val="center"/>
              <w:rPr>
                <w:kern w:val="0"/>
                <w:szCs w:val="21"/>
              </w:rPr>
            </w:pPr>
            <w:r>
              <w:rPr>
                <w:kern w:val="0"/>
                <w:szCs w:val="21"/>
              </w:rPr>
              <w:t>2025</w:t>
            </w:r>
          </w:p>
        </w:tc>
        <w:tc>
          <w:tcPr>
            <w:tcW w:w="1134" w:type="dxa"/>
            <w:shd w:val="clear" w:color="000000" w:fill="FFFFFF"/>
            <w:noWrap w:val="0"/>
            <w:vAlign w:val="center"/>
          </w:tcPr>
          <w:p>
            <w:pPr>
              <w:widowControl/>
              <w:spacing w:line="300" w:lineRule="exact"/>
              <w:jc w:val="center"/>
              <w:rPr>
                <w:kern w:val="0"/>
                <w:szCs w:val="21"/>
              </w:rPr>
            </w:pPr>
            <w:r>
              <w:rPr>
                <w:kern w:val="0"/>
                <w:szCs w:val="21"/>
              </w:rPr>
              <w:t>880000</w:t>
            </w:r>
          </w:p>
        </w:tc>
        <w:tc>
          <w:tcPr>
            <w:tcW w:w="5690" w:type="dxa"/>
            <w:shd w:val="clear" w:color="000000" w:fill="FFFFFF"/>
            <w:noWrap w:val="0"/>
            <w:vAlign w:val="center"/>
          </w:tcPr>
          <w:p>
            <w:pPr>
              <w:widowControl/>
              <w:spacing w:line="300" w:lineRule="exact"/>
              <w:jc w:val="left"/>
              <w:rPr>
                <w:kern w:val="0"/>
                <w:szCs w:val="21"/>
              </w:rPr>
            </w:pPr>
            <w:r>
              <w:rPr>
                <w:kern w:val="0"/>
                <w:szCs w:val="21"/>
              </w:rPr>
              <w:t>电站装机容量1400MW，建设上水库、下水库、输水系统</w:t>
            </w:r>
          </w:p>
        </w:tc>
        <w:tc>
          <w:tcPr>
            <w:tcW w:w="1701" w:type="dxa"/>
            <w:shd w:val="clear" w:color="000000" w:fill="FFFFFF"/>
            <w:noWrap w:val="0"/>
            <w:vAlign w:val="center"/>
          </w:tcPr>
          <w:p>
            <w:pPr>
              <w:widowControl/>
              <w:spacing w:line="300" w:lineRule="exact"/>
              <w:jc w:val="center"/>
              <w:rPr>
                <w:kern w:val="0"/>
                <w:szCs w:val="21"/>
              </w:rPr>
            </w:pPr>
            <w:r>
              <w:rPr>
                <w:kern w:val="0"/>
                <w:szCs w:val="21"/>
              </w:rPr>
              <w:t>岳阳市人民政府</w:t>
            </w:r>
            <w:r>
              <w:rPr>
                <w:rFonts w:hint="eastAsia"/>
                <w:kern w:val="0"/>
                <w:szCs w:val="21"/>
              </w:rPr>
              <w:t>、</w:t>
            </w:r>
          </w:p>
          <w:p>
            <w:pPr>
              <w:widowControl/>
              <w:spacing w:line="300" w:lineRule="exact"/>
              <w:jc w:val="center"/>
              <w:rPr>
                <w:kern w:val="0"/>
                <w:szCs w:val="21"/>
              </w:rPr>
            </w:pPr>
            <w:r>
              <w:rPr>
                <w:kern w:val="0"/>
                <w:szCs w:val="21"/>
              </w:rPr>
              <w:t>平江抽水蓄能有限公司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湖南华电平江一期2×1000MW煤电项目</w:t>
            </w:r>
          </w:p>
        </w:tc>
        <w:tc>
          <w:tcPr>
            <w:tcW w:w="1033" w:type="dxa"/>
            <w:shd w:val="clear" w:color="000000" w:fill="FFFFFF"/>
            <w:noWrap w:val="0"/>
            <w:vAlign w:val="center"/>
          </w:tcPr>
          <w:p>
            <w:pPr>
              <w:widowControl/>
              <w:spacing w:line="300" w:lineRule="exact"/>
              <w:jc w:val="center"/>
              <w:rPr>
                <w:kern w:val="0"/>
                <w:szCs w:val="21"/>
              </w:rPr>
            </w:pPr>
            <w:r>
              <w:rPr>
                <w:kern w:val="0"/>
                <w:szCs w:val="21"/>
              </w:rPr>
              <w:t>平江县</w:t>
            </w:r>
          </w:p>
        </w:tc>
        <w:tc>
          <w:tcPr>
            <w:tcW w:w="1288" w:type="dxa"/>
            <w:shd w:val="clear" w:color="000000" w:fill="FFFFFF"/>
            <w:noWrap w:val="0"/>
            <w:vAlign w:val="center"/>
          </w:tcPr>
          <w:p>
            <w:pPr>
              <w:widowControl/>
              <w:spacing w:line="300" w:lineRule="exact"/>
              <w:jc w:val="center"/>
              <w:rPr>
                <w:spacing w:val="-4"/>
                <w:kern w:val="0"/>
                <w:szCs w:val="21"/>
              </w:rPr>
            </w:pPr>
            <w:r>
              <w:rPr>
                <w:spacing w:val="-4"/>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2019</w:t>
            </w:r>
          </w:p>
        </w:tc>
        <w:tc>
          <w:tcPr>
            <w:tcW w:w="794" w:type="dxa"/>
            <w:shd w:val="clear" w:color="000000" w:fill="FFFFFF"/>
            <w:noWrap w:val="0"/>
            <w:vAlign w:val="center"/>
          </w:tcPr>
          <w:p>
            <w:pPr>
              <w:widowControl/>
              <w:spacing w:line="300" w:lineRule="exact"/>
              <w:jc w:val="center"/>
              <w:rPr>
                <w:kern w:val="0"/>
                <w:szCs w:val="21"/>
              </w:rPr>
            </w:pPr>
            <w:r>
              <w:rPr>
                <w:kern w:val="0"/>
                <w:szCs w:val="21"/>
              </w:rPr>
              <w:t>2023</w:t>
            </w:r>
          </w:p>
        </w:tc>
        <w:tc>
          <w:tcPr>
            <w:tcW w:w="1134" w:type="dxa"/>
            <w:shd w:val="clear" w:color="000000" w:fill="FFFFFF"/>
            <w:noWrap w:val="0"/>
            <w:vAlign w:val="center"/>
          </w:tcPr>
          <w:p>
            <w:pPr>
              <w:widowControl/>
              <w:spacing w:line="300" w:lineRule="exact"/>
              <w:jc w:val="center"/>
              <w:rPr>
                <w:kern w:val="0"/>
                <w:szCs w:val="21"/>
              </w:rPr>
            </w:pPr>
            <w:r>
              <w:rPr>
                <w:kern w:val="0"/>
                <w:szCs w:val="21"/>
              </w:rPr>
              <w:t>731000</w:t>
            </w:r>
          </w:p>
        </w:tc>
        <w:tc>
          <w:tcPr>
            <w:tcW w:w="5690" w:type="dxa"/>
            <w:shd w:val="clear" w:color="000000" w:fill="FFFFFF"/>
            <w:noWrap w:val="0"/>
            <w:vAlign w:val="center"/>
          </w:tcPr>
          <w:p>
            <w:pPr>
              <w:widowControl/>
              <w:spacing w:line="300" w:lineRule="exact"/>
              <w:jc w:val="left"/>
              <w:rPr>
                <w:rFonts w:hint="eastAsia"/>
                <w:kern w:val="0"/>
                <w:szCs w:val="21"/>
              </w:rPr>
            </w:pPr>
            <w:r>
              <w:rPr>
                <w:kern w:val="0"/>
                <w:szCs w:val="21"/>
              </w:rPr>
              <w:t>建设2×1000MW煤电机组</w:t>
            </w:r>
            <w:r>
              <w:rPr>
                <w:rFonts w:hint="eastAsia"/>
                <w:kern w:val="0"/>
                <w:szCs w:val="21"/>
              </w:rPr>
              <w:t>及</w:t>
            </w:r>
            <w:r>
              <w:rPr>
                <w:kern w:val="0"/>
                <w:szCs w:val="21"/>
              </w:rPr>
              <w:t>脱硫、脱硝装置等环保设施</w:t>
            </w:r>
          </w:p>
        </w:tc>
        <w:tc>
          <w:tcPr>
            <w:tcW w:w="1701" w:type="dxa"/>
            <w:shd w:val="clear" w:color="000000" w:fill="FFFFFF"/>
            <w:noWrap w:val="0"/>
            <w:vAlign w:val="center"/>
          </w:tcPr>
          <w:p>
            <w:pPr>
              <w:widowControl/>
              <w:spacing w:line="300" w:lineRule="exact"/>
              <w:jc w:val="center"/>
              <w:rPr>
                <w:kern w:val="0"/>
                <w:szCs w:val="21"/>
              </w:rPr>
            </w:pPr>
            <w:r>
              <w:rPr>
                <w:kern w:val="0"/>
                <w:szCs w:val="21"/>
              </w:rPr>
              <w:t>中国华电集团有限公司湖南分公司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普洛风电场项目</w:t>
            </w:r>
          </w:p>
        </w:tc>
        <w:tc>
          <w:tcPr>
            <w:tcW w:w="1033" w:type="dxa"/>
            <w:shd w:val="clear" w:color="000000" w:fill="FFFFFF"/>
            <w:noWrap w:val="0"/>
            <w:vAlign w:val="center"/>
          </w:tcPr>
          <w:p>
            <w:pPr>
              <w:widowControl/>
              <w:spacing w:line="300" w:lineRule="exact"/>
              <w:jc w:val="center"/>
              <w:rPr>
                <w:kern w:val="0"/>
                <w:szCs w:val="21"/>
              </w:rPr>
            </w:pPr>
            <w:r>
              <w:rPr>
                <w:kern w:val="0"/>
                <w:szCs w:val="21"/>
              </w:rPr>
              <w:t>桂东县</w:t>
            </w:r>
          </w:p>
        </w:tc>
        <w:tc>
          <w:tcPr>
            <w:tcW w:w="1288" w:type="dxa"/>
            <w:shd w:val="clear" w:color="000000" w:fill="FFFFFF"/>
            <w:noWrap w:val="0"/>
            <w:vAlign w:val="center"/>
          </w:tcPr>
          <w:p>
            <w:pPr>
              <w:widowControl/>
              <w:spacing w:line="300" w:lineRule="exact"/>
              <w:jc w:val="center"/>
              <w:rPr>
                <w:spacing w:val="-4"/>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w:t>
            </w:r>
          </w:p>
        </w:tc>
        <w:tc>
          <w:tcPr>
            <w:tcW w:w="794" w:type="dxa"/>
            <w:shd w:val="clear" w:color="000000" w:fill="FFFFFF"/>
            <w:noWrap w:val="0"/>
            <w:vAlign w:val="center"/>
          </w:tcPr>
          <w:p>
            <w:pPr>
              <w:widowControl/>
              <w:spacing w:line="300" w:lineRule="exact"/>
              <w:jc w:val="center"/>
              <w:rPr>
                <w:kern w:val="0"/>
                <w:szCs w:val="21"/>
              </w:rPr>
            </w:pPr>
            <w:r>
              <w:rPr>
                <w:kern w:val="0"/>
                <w:szCs w:val="21"/>
              </w:rPr>
              <w:t>2023</w:t>
            </w:r>
          </w:p>
        </w:tc>
        <w:tc>
          <w:tcPr>
            <w:tcW w:w="1134" w:type="dxa"/>
            <w:shd w:val="clear" w:color="000000" w:fill="FFFFFF"/>
            <w:noWrap w:val="0"/>
            <w:vAlign w:val="center"/>
          </w:tcPr>
          <w:p>
            <w:pPr>
              <w:widowControl/>
              <w:spacing w:line="300" w:lineRule="exact"/>
              <w:jc w:val="center"/>
              <w:rPr>
                <w:kern w:val="0"/>
                <w:szCs w:val="21"/>
              </w:rPr>
            </w:pPr>
            <w:r>
              <w:rPr>
                <w:kern w:val="0"/>
                <w:szCs w:val="21"/>
              </w:rPr>
              <w:t>80000</w:t>
            </w:r>
          </w:p>
        </w:tc>
        <w:tc>
          <w:tcPr>
            <w:tcW w:w="5690" w:type="dxa"/>
            <w:shd w:val="clear" w:color="000000" w:fill="FFFFFF"/>
            <w:noWrap w:val="0"/>
            <w:vAlign w:val="center"/>
          </w:tcPr>
          <w:p>
            <w:pPr>
              <w:widowControl/>
              <w:spacing w:line="300" w:lineRule="exact"/>
              <w:jc w:val="left"/>
              <w:rPr>
                <w:kern w:val="0"/>
                <w:szCs w:val="21"/>
              </w:rPr>
            </w:pPr>
            <w:r>
              <w:rPr>
                <w:kern w:val="0"/>
                <w:szCs w:val="21"/>
              </w:rPr>
              <w:t>规划总装机容10万</w:t>
            </w:r>
            <w:r>
              <w:rPr>
                <w:rFonts w:hint="eastAsia"/>
                <w:kern w:val="0"/>
                <w:szCs w:val="21"/>
              </w:rPr>
              <w:t>kW</w:t>
            </w:r>
            <w:r>
              <w:rPr>
                <w:kern w:val="0"/>
                <w:szCs w:val="21"/>
              </w:rPr>
              <w:t>，分二期建设，其中一期建设规模约5万</w:t>
            </w:r>
            <w:r>
              <w:rPr>
                <w:rFonts w:hint="eastAsia"/>
                <w:kern w:val="0"/>
                <w:szCs w:val="21"/>
              </w:rPr>
              <w:t>kW；</w:t>
            </w:r>
            <w:r>
              <w:rPr>
                <w:kern w:val="0"/>
                <w:szCs w:val="21"/>
              </w:rPr>
              <w:t>建设进场道路、升压站、场内检修道路等附属工程</w:t>
            </w:r>
          </w:p>
        </w:tc>
        <w:tc>
          <w:tcPr>
            <w:tcW w:w="1701" w:type="dxa"/>
            <w:shd w:val="clear" w:color="000000" w:fill="FFFFFF"/>
            <w:noWrap w:val="0"/>
            <w:vAlign w:val="center"/>
          </w:tcPr>
          <w:p>
            <w:pPr>
              <w:widowControl/>
              <w:spacing w:line="300" w:lineRule="exact"/>
              <w:jc w:val="center"/>
              <w:rPr>
                <w:kern w:val="0"/>
                <w:szCs w:val="21"/>
              </w:rPr>
            </w:pPr>
            <w:r>
              <w:rPr>
                <w:kern w:val="0"/>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浩吉铁路浏阳东货运站场一期建设项目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浏阳市</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15000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建设100万吨级标准煤运货运站场、堆场及相关配套设施</w:t>
            </w:r>
          </w:p>
        </w:tc>
        <w:tc>
          <w:tcPr>
            <w:tcW w:w="1701" w:type="dxa"/>
            <w:shd w:val="clear" w:color="000000" w:fill="FFFFFF"/>
            <w:noWrap w:val="0"/>
            <w:vAlign w:val="center"/>
          </w:tcPr>
          <w:p>
            <w:pPr>
              <w:widowControl/>
              <w:spacing w:line="260" w:lineRule="exact"/>
              <w:jc w:val="center"/>
              <w:rPr>
                <w:kern w:val="0"/>
                <w:szCs w:val="21"/>
              </w:rPr>
            </w:pPr>
            <w:r>
              <w:rPr>
                <w:kern w:val="0"/>
                <w:szCs w:val="21"/>
              </w:rPr>
              <w:t>浩吉铁路股份有限公司</w:t>
            </w:r>
            <w:r>
              <w:rPr>
                <w:rFonts w:hint="eastAsia"/>
                <w:kern w:val="0"/>
                <w:szCs w:val="21"/>
              </w:rPr>
              <w:t>、</w:t>
            </w:r>
          </w:p>
          <w:p>
            <w:pPr>
              <w:widowControl/>
              <w:spacing w:line="260" w:lineRule="exact"/>
              <w:jc w:val="center"/>
              <w:rPr>
                <w:kern w:val="0"/>
                <w:szCs w:val="21"/>
              </w:rPr>
            </w:pP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湘东智慧电商农贸物流园项目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浏阳市</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2023</w:t>
            </w:r>
          </w:p>
        </w:tc>
        <w:tc>
          <w:tcPr>
            <w:tcW w:w="1134" w:type="dxa"/>
            <w:shd w:val="clear" w:color="000000" w:fill="FFFFFF"/>
            <w:noWrap w:val="0"/>
            <w:vAlign w:val="center"/>
          </w:tcPr>
          <w:p>
            <w:pPr>
              <w:widowControl/>
              <w:spacing w:line="260" w:lineRule="exact"/>
              <w:jc w:val="center"/>
              <w:rPr>
                <w:kern w:val="0"/>
                <w:szCs w:val="21"/>
              </w:rPr>
            </w:pPr>
            <w:r>
              <w:rPr>
                <w:kern w:val="0"/>
                <w:szCs w:val="21"/>
              </w:rPr>
              <w:t>53800</w:t>
            </w:r>
          </w:p>
        </w:tc>
        <w:tc>
          <w:tcPr>
            <w:tcW w:w="5690" w:type="dxa"/>
            <w:shd w:val="clear" w:color="000000" w:fill="FFFFFF"/>
            <w:noWrap w:val="0"/>
            <w:vAlign w:val="center"/>
          </w:tcPr>
          <w:p>
            <w:pPr>
              <w:widowControl/>
              <w:spacing w:line="260" w:lineRule="exact"/>
              <w:jc w:val="left"/>
              <w:rPr>
                <w:kern w:val="0"/>
                <w:szCs w:val="21"/>
              </w:rPr>
            </w:pPr>
            <w:r>
              <w:rPr>
                <w:kern w:val="0"/>
                <w:szCs w:val="21"/>
              </w:rPr>
              <w:t>项目占地182亩，建设综合服务中心、农副产品展贸交易中心、冷链物流仓储、常规农副产品仓储、农副产品物流分拨中心和1535个停车位等</w:t>
            </w:r>
          </w:p>
        </w:tc>
        <w:tc>
          <w:tcPr>
            <w:tcW w:w="1701" w:type="dxa"/>
            <w:shd w:val="clear" w:color="000000" w:fill="FFFFFF"/>
            <w:noWrap w:val="0"/>
            <w:vAlign w:val="center"/>
          </w:tcPr>
          <w:p>
            <w:pPr>
              <w:widowControl/>
              <w:spacing w:line="260" w:lineRule="exact"/>
              <w:jc w:val="center"/>
              <w:rPr>
                <w:kern w:val="0"/>
                <w:szCs w:val="21"/>
              </w:rPr>
            </w:pP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湖南佳家欢食品冷链园物流项目</w:t>
            </w:r>
          </w:p>
        </w:tc>
        <w:tc>
          <w:tcPr>
            <w:tcW w:w="1033" w:type="dxa"/>
            <w:shd w:val="clear" w:color="000000" w:fill="FFFFFF"/>
            <w:noWrap w:val="0"/>
            <w:vAlign w:val="center"/>
          </w:tcPr>
          <w:p>
            <w:pPr>
              <w:widowControl/>
              <w:spacing w:line="260" w:lineRule="exact"/>
              <w:jc w:val="center"/>
              <w:rPr>
                <w:kern w:val="0"/>
                <w:szCs w:val="21"/>
              </w:rPr>
            </w:pPr>
            <w:r>
              <w:rPr>
                <w:kern w:val="0"/>
                <w:szCs w:val="21"/>
              </w:rPr>
              <w:t>茶陵县</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2022</w:t>
            </w:r>
          </w:p>
        </w:tc>
        <w:tc>
          <w:tcPr>
            <w:tcW w:w="1134" w:type="dxa"/>
            <w:shd w:val="clear" w:color="000000" w:fill="FFFFFF"/>
            <w:noWrap w:val="0"/>
            <w:vAlign w:val="center"/>
          </w:tcPr>
          <w:p>
            <w:pPr>
              <w:widowControl/>
              <w:spacing w:line="260" w:lineRule="exact"/>
              <w:jc w:val="center"/>
              <w:rPr>
                <w:kern w:val="0"/>
                <w:szCs w:val="21"/>
              </w:rPr>
            </w:pPr>
            <w:r>
              <w:rPr>
                <w:kern w:val="0"/>
                <w:szCs w:val="21"/>
              </w:rPr>
              <w:t>18000</w:t>
            </w:r>
          </w:p>
        </w:tc>
        <w:tc>
          <w:tcPr>
            <w:tcW w:w="5690" w:type="dxa"/>
            <w:shd w:val="clear" w:color="000000" w:fill="FFFFFF"/>
            <w:noWrap w:val="0"/>
            <w:vAlign w:val="center"/>
          </w:tcPr>
          <w:p>
            <w:pPr>
              <w:widowControl/>
              <w:spacing w:line="260" w:lineRule="exact"/>
              <w:jc w:val="left"/>
              <w:rPr>
                <w:kern w:val="0"/>
                <w:szCs w:val="21"/>
              </w:rPr>
            </w:pPr>
            <w:r>
              <w:rPr>
                <w:kern w:val="0"/>
                <w:szCs w:val="21"/>
              </w:rPr>
              <w:t>建设10000立方米智能保鲜冷链库和10000平方米产品储存库，建设2000平方米分拣车间</w:t>
            </w:r>
            <w:r>
              <w:rPr>
                <w:rFonts w:hint="eastAsia"/>
                <w:kern w:val="0"/>
                <w:szCs w:val="21"/>
              </w:rPr>
              <w:t>、</w:t>
            </w:r>
            <w:r>
              <w:rPr>
                <w:kern w:val="0"/>
                <w:szCs w:val="21"/>
              </w:rPr>
              <w:t>5000平方米综合楼</w:t>
            </w:r>
          </w:p>
        </w:tc>
        <w:tc>
          <w:tcPr>
            <w:tcW w:w="1701" w:type="dxa"/>
            <w:shd w:val="clear" w:color="000000" w:fill="FFFFFF"/>
            <w:noWrap w:val="0"/>
            <w:vAlign w:val="center"/>
          </w:tcPr>
          <w:p>
            <w:pPr>
              <w:widowControl/>
              <w:spacing w:line="260" w:lineRule="exact"/>
              <w:jc w:val="center"/>
              <w:rPr>
                <w:kern w:val="0"/>
                <w:szCs w:val="21"/>
              </w:rPr>
            </w:pPr>
            <w:r>
              <w:rPr>
                <w:kern w:val="0"/>
                <w:szCs w:val="21"/>
              </w:rPr>
              <w:t>湖南佳家欢农副产品物流园有限公司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炎陵县湘赣边农产品冷链物流中心项目</w:t>
            </w:r>
          </w:p>
        </w:tc>
        <w:tc>
          <w:tcPr>
            <w:tcW w:w="1033" w:type="dxa"/>
            <w:shd w:val="clear" w:color="000000" w:fill="FFFFFF"/>
            <w:noWrap w:val="0"/>
            <w:vAlign w:val="center"/>
          </w:tcPr>
          <w:p>
            <w:pPr>
              <w:widowControl/>
              <w:spacing w:line="280" w:lineRule="exact"/>
              <w:jc w:val="center"/>
              <w:rPr>
                <w:kern w:val="0"/>
                <w:szCs w:val="21"/>
              </w:rPr>
            </w:pPr>
            <w:r>
              <w:rPr>
                <w:kern w:val="0"/>
                <w:szCs w:val="21"/>
              </w:rPr>
              <w:t>炎陵县</w:t>
            </w:r>
          </w:p>
        </w:tc>
        <w:tc>
          <w:tcPr>
            <w:tcW w:w="1288" w:type="dxa"/>
            <w:shd w:val="clear" w:color="000000" w:fill="FFFFFF"/>
            <w:noWrap w:val="0"/>
            <w:vAlign w:val="center"/>
          </w:tcPr>
          <w:p>
            <w:pPr>
              <w:widowControl/>
              <w:spacing w:line="28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8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 xml:space="preserve"> 2021</w:t>
            </w:r>
          </w:p>
        </w:tc>
        <w:tc>
          <w:tcPr>
            <w:tcW w:w="1134" w:type="dxa"/>
            <w:shd w:val="clear" w:color="000000" w:fill="FFFFFF"/>
            <w:noWrap w:val="0"/>
            <w:vAlign w:val="center"/>
          </w:tcPr>
          <w:p>
            <w:pPr>
              <w:widowControl/>
              <w:spacing w:line="280" w:lineRule="exact"/>
              <w:jc w:val="center"/>
              <w:rPr>
                <w:kern w:val="0"/>
                <w:szCs w:val="21"/>
              </w:rPr>
            </w:pPr>
            <w:r>
              <w:rPr>
                <w:kern w:val="0"/>
                <w:szCs w:val="21"/>
              </w:rPr>
              <w:t>10000</w:t>
            </w:r>
          </w:p>
        </w:tc>
        <w:tc>
          <w:tcPr>
            <w:tcW w:w="5690" w:type="dxa"/>
            <w:shd w:val="clear" w:color="000000" w:fill="FFFFFF"/>
            <w:noWrap w:val="0"/>
            <w:vAlign w:val="center"/>
          </w:tcPr>
          <w:p>
            <w:pPr>
              <w:widowControl/>
              <w:spacing w:line="280" w:lineRule="exact"/>
              <w:jc w:val="left"/>
              <w:rPr>
                <w:kern w:val="0"/>
                <w:szCs w:val="21"/>
              </w:rPr>
            </w:pPr>
            <w:r>
              <w:rPr>
                <w:kern w:val="0"/>
                <w:szCs w:val="21"/>
              </w:rPr>
              <w:t>新建物流仓储库6栋7000平方米</w:t>
            </w:r>
            <w:r>
              <w:rPr>
                <w:rFonts w:hint="eastAsia"/>
                <w:kern w:val="0"/>
                <w:szCs w:val="21"/>
              </w:rPr>
              <w:t>、</w:t>
            </w:r>
            <w:r>
              <w:rPr>
                <w:kern w:val="0"/>
                <w:szCs w:val="21"/>
              </w:rPr>
              <w:t>鲜活农产品保鲜冷藏库8500平方米及管理用房、信息化系统，完善冷藏及其</w:t>
            </w:r>
            <w:r>
              <w:rPr>
                <w:rFonts w:hint="eastAsia"/>
                <w:kern w:val="0"/>
                <w:szCs w:val="21"/>
              </w:rPr>
              <w:t>他</w:t>
            </w:r>
            <w:r>
              <w:rPr>
                <w:kern w:val="0"/>
                <w:szCs w:val="21"/>
              </w:rPr>
              <w:t>配套设施；新建农产品交易市场32000平方米</w:t>
            </w:r>
          </w:p>
        </w:tc>
        <w:tc>
          <w:tcPr>
            <w:tcW w:w="1701" w:type="dxa"/>
            <w:shd w:val="clear" w:color="000000" w:fill="FFFFFF"/>
            <w:noWrap w:val="0"/>
            <w:vAlign w:val="center"/>
          </w:tcPr>
          <w:p>
            <w:pPr>
              <w:widowControl/>
              <w:spacing w:line="280" w:lineRule="exact"/>
              <w:jc w:val="center"/>
              <w:rPr>
                <w:kern w:val="0"/>
                <w:szCs w:val="21"/>
              </w:rPr>
            </w:pPr>
            <w:r>
              <w:rPr>
                <w:kern w:val="0"/>
                <w:szCs w:val="21"/>
              </w:rPr>
              <w:t>炎陵县人民政府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安仁县通达物流中心项目</w:t>
            </w:r>
          </w:p>
        </w:tc>
        <w:tc>
          <w:tcPr>
            <w:tcW w:w="1033" w:type="dxa"/>
            <w:shd w:val="clear" w:color="000000" w:fill="FFFFFF"/>
            <w:noWrap w:val="0"/>
            <w:vAlign w:val="center"/>
          </w:tcPr>
          <w:p>
            <w:pPr>
              <w:widowControl/>
              <w:spacing w:line="300" w:lineRule="exact"/>
              <w:jc w:val="center"/>
              <w:rPr>
                <w:kern w:val="0"/>
                <w:szCs w:val="21"/>
              </w:rPr>
            </w:pPr>
            <w:r>
              <w:rPr>
                <w:kern w:val="0"/>
                <w:szCs w:val="21"/>
              </w:rPr>
              <w:t>安仁县</w:t>
            </w:r>
          </w:p>
        </w:tc>
        <w:tc>
          <w:tcPr>
            <w:tcW w:w="1288" w:type="dxa"/>
            <w:shd w:val="clear" w:color="000000" w:fill="FFFFFF"/>
            <w:noWrap w:val="0"/>
            <w:vAlign w:val="center"/>
          </w:tcPr>
          <w:p>
            <w:pPr>
              <w:widowControl/>
              <w:spacing w:line="30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2019</w:t>
            </w:r>
          </w:p>
        </w:tc>
        <w:tc>
          <w:tcPr>
            <w:tcW w:w="794" w:type="dxa"/>
            <w:shd w:val="clear" w:color="000000" w:fill="FFFFFF"/>
            <w:noWrap w:val="0"/>
            <w:vAlign w:val="center"/>
          </w:tcPr>
          <w:p>
            <w:pPr>
              <w:widowControl/>
              <w:spacing w:line="300" w:lineRule="exact"/>
              <w:jc w:val="center"/>
              <w:rPr>
                <w:kern w:val="0"/>
                <w:szCs w:val="21"/>
              </w:rPr>
            </w:pPr>
            <w:r>
              <w:rPr>
                <w:kern w:val="0"/>
                <w:szCs w:val="21"/>
              </w:rPr>
              <w:t>2022</w:t>
            </w:r>
          </w:p>
        </w:tc>
        <w:tc>
          <w:tcPr>
            <w:tcW w:w="1134" w:type="dxa"/>
            <w:shd w:val="clear" w:color="000000" w:fill="FFFFFF"/>
            <w:noWrap w:val="0"/>
            <w:vAlign w:val="center"/>
          </w:tcPr>
          <w:p>
            <w:pPr>
              <w:widowControl/>
              <w:spacing w:line="300" w:lineRule="exact"/>
              <w:jc w:val="center"/>
              <w:rPr>
                <w:kern w:val="0"/>
                <w:szCs w:val="21"/>
              </w:rPr>
            </w:pPr>
            <w:r>
              <w:rPr>
                <w:kern w:val="0"/>
                <w:szCs w:val="21"/>
              </w:rPr>
              <w:t>20000</w:t>
            </w:r>
          </w:p>
        </w:tc>
        <w:tc>
          <w:tcPr>
            <w:tcW w:w="5690" w:type="dxa"/>
            <w:shd w:val="clear" w:color="000000" w:fill="FFFFFF"/>
            <w:noWrap w:val="0"/>
            <w:vAlign w:val="center"/>
          </w:tcPr>
          <w:p>
            <w:pPr>
              <w:widowControl/>
              <w:spacing w:line="300" w:lineRule="exact"/>
              <w:jc w:val="left"/>
              <w:rPr>
                <w:kern w:val="0"/>
                <w:szCs w:val="21"/>
              </w:rPr>
            </w:pPr>
            <w:r>
              <w:rPr>
                <w:kern w:val="0"/>
                <w:szCs w:val="21"/>
              </w:rPr>
              <w:t>建设标准化仓储、库房12栋</w:t>
            </w:r>
            <w:r>
              <w:rPr>
                <w:rFonts w:hint="eastAsia"/>
                <w:kern w:val="0"/>
                <w:szCs w:val="21"/>
              </w:rPr>
              <w:t>和</w:t>
            </w:r>
            <w:r>
              <w:rPr>
                <w:kern w:val="0"/>
                <w:szCs w:val="21"/>
              </w:rPr>
              <w:t>货运站场、物流信息平台及水、电、路、绿化等配套设施</w:t>
            </w:r>
          </w:p>
        </w:tc>
        <w:tc>
          <w:tcPr>
            <w:tcW w:w="1701" w:type="dxa"/>
            <w:shd w:val="clear" w:color="000000" w:fill="FFFFFF"/>
            <w:noWrap w:val="0"/>
            <w:vAlign w:val="center"/>
          </w:tcPr>
          <w:p>
            <w:pPr>
              <w:widowControl/>
              <w:spacing w:line="300" w:lineRule="exact"/>
              <w:jc w:val="center"/>
              <w:rPr>
                <w:kern w:val="0"/>
                <w:szCs w:val="21"/>
              </w:rPr>
            </w:pPr>
            <w:r>
              <w:rPr>
                <w:kern w:val="0"/>
                <w:szCs w:val="21"/>
              </w:rPr>
              <w:t>安仁县兴达物流有限公司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54" w:type="dxa"/>
            <w:gridSpan w:val="9"/>
            <w:shd w:val="clear" w:color="000000" w:fill="FFFFFF"/>
            <w:noWrap w:val="0"/>
            <w:vAlign w:val="center"/>
          </w:tcPr>
          <w:p>
            <w:pPr>
              <w:widowControl/>
              <w:spacing w:line="300" w:lineRule="exact"/>
              <w:jc w:val="left"/>
              <w:rPr>
                <w:kern w:val="0"/>
                <w:szCs w:val="21"/>
              </w:rPr>
            </w:pPr>
            <w:r>
              <w:rPr>
                <w:b/>
                <w:bCs/>
                <w:kern w:val="0"/>
                <w:szCs w:val="21"/>
              </w:rPr>
              <w:t>七、农村人居环境示范工程（6个项目，总投资1114690万元）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十大农村人居环境治理（厕所革命）示范工程</w:t>
            </w:r>
          </w:p>
        </w:tc>
        <w:tc>
          <w:tcPr>
            <w:tcW w:w="1033" w:type="dxa"/>
            <w:shd w:val="clear" w:color="000000" w:fill="FFFFFF"/>
            <w:noWrap w:val="0"/>
            <w:vAlign w:val="center"/>
          </w:tcPr>
          <w:p>
            <w:pPr>
              <w:widowControl/>
              <w:spacing w:line="300" w:lineRule="exact"/>
              <w:jc w:val="center"/>
              <w:rPr>
                <w:kern w:val="0"/>
                <w:szCs w:val="21"/>
              </w:rPr>
            </w:pPr>
            <w:r>
              <w:rPr>
                <w:kern w:val="0"/>
                <w:szCs w:val="21"/>
              </w:rPr>
              <w:t>10县市</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　</w:t>
            </w:r>
          </w:p>
        </w:tc>
        <w:tc>
          <w:tcPr>
            <w:tcW w:w="794" w:type="dxa"/>
            <w:shd w:val="clear" w:color="000000" w:fill="FFFFFF"/>
            <w:noWrap w:val="0"/>
            <w:vAlign w:val="center"/>
          </w:tcPr>
          <w:p>
            <w:pPr>
              <w:widowControl/>
              <w:spacing w:line="300" w:lineRule="exact"/>
              <w:jc w:val="center"/>
              <w:rPr>
                <w:kern w:val="0"/>
                <w:szCs w:val="21"/>
              </w:rPr>
            </w:pPr>
            <w:r>
              <w:rPr>
                <w:kern w:val="0"/>
                <w:szCs w:val="21"/>
              </w:rPr>
              <w:t>2020</w:t>
            </w:r>
          </w:p>
        </w:tc>
        <w:tc>
          <w:tcPr>
            <w:tcW w:w="1134" w:type="dxa"/>
            <w:shd w:val="clear" w:color="000000" w:fill="FFFFFF"/>
            <w:noWrap w:val="0"/>
            <w:vAlign w:val="center"/>
          </w:tcPr>
          <w:p>
            <w:pPr>
              <w:widowControl/>
              <w:spacing w:line="300" w:lineRule="exact"/>
              <w:jc w:val="center"/>
              <w:rPr>
                <w:kern w:val="0"/>
                <w:szCs w:val="21"/>
              </w:rPr>
            </w:pPr>
            <w:r>
              <w:rPr>
                <w:kern w:val="0"/>
                <w:szCs w:val="21"/>
              </w:rPr>
              <w:t>26694</w:t>
            </w:r>
          </w:p>
        </w:tc>
        <w:tc>
          <w:tcPr>
            <w:tcW w:w="5690" w:type="dxa"/>
            <w:shd w:val="clear" w:color="000000" w:fill="FFFFFF"/>
            <w:noWrap w:val="0"/>
            <w:vAlign w:val="center"/>
          </w:tcPr>
          <w:p>
            <w:pPr>
              <w:widowControl/>
              <w:spacing w:line="300" w:lineRule="exact"/>
              <w:jc w:val="left"/>
              <w:rPr>
                <w:kern w:val="0"/>
                <w:szCs w:val="21"/>
              </w:rPr>
            </w:pPr>
            <w:r>
              <w:rPr>
                <w:kern w:val="0"/>
                <w:szCs w:val="21"/>
              </w:rPr>
              <w:t>分级推进美丽乡村建设示范村和厕所革命建设，持续推进农村改厕计划</w:t>
            </w:r>
          </w:p>
        </w:tc>
        <w:tc>
          <w:tcPr>
            <w:tcW w:w="1701" w:type="dxa"/>
            <w:shd w:val="clear" w:color="000000" w:fill="FFFFFF"/>
            <w:noWrap w:val="0"/>
            <w:vAlign w:val="center"/>
          </w:tcPr>
          <w:p>
            <w:pPr>
              <w:widowControl/>
              <w:spacing w:line="300" w:lineRule="exact"/>
              <w:jc w:val="center"/>
              <w:rPr>
                <w:kern w:val="0"/>
                <w:szCs w:val="21"/>
              </w:rPr>
            </w:pPr>
            <w:r>
              <w:rPr>
                <w:kern w:val="0"/>
                <w:szCs w:val="21"/>
              </w:rPr>
              <w:t>省农业农村厅</w:t>
            </w:r>
            <w:r>
              <w:rPr>
                <w:rFonts w:hint="eastAsia"/>
                <w:kern w:val="0"/>
                <w:szCs w:val="21"/>
              </w:rPr>
              <w:t>、</w:t>
            </w: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美丽乡村建设</w:t>
            </w:r>
          </w:p>
        </w:tc>
        <w:tc>
          <w:tcPr>
            <w:tcW w:w="1033" w:type="dxa"/>
            <w:shd w:val="clear" w:color="000000" w:fill="FFFFFF"/>
            <w:noWrap w:val="0"/>
            <w:vAlign w:val="center"/>
          </w:tcPr>
          <w:p>
            <w:pPr>
              <w:widowControl/>
              <w:spacing w:line="300" w:lineRule="exact"/>
              <w:jc w:val="center"/>
              <w:rPr>
                <w:kern w:val="0"/>
                <w:szCs w:val="21"/>
              </w:rPr>
            </w:pPr>
            <w:r>
              <w:rPr>
                <w:kern w:val="0"/>
                <w:szCs w:val="21"/>
              </w:rPr>
              <w:t>10县市</w:t>
            </w:r>
          </w:p>
        </w:tc>
        <w:tc>
          <w:tcPr>
            <w:tcW w:w="1288" w:type="dxa"/>
            <w:shd w:val="clear" w:color="000000" w:fill="FFFFFF"/>
            <w:noWrap w:val="0"/>
            <w:vAlign w:val="center"/>
          </w:tcPr>
          <w:p>
            <w:pPr>
              <w:widowControl/>
              <w:spacing w:line="300" w:lineRule="exact"/>
              <w:jc w:val="center"/>
              <w:rPr>
                <w:kern w:val="0"/>
                <w:szCs w:val="21"/>
              </w:rPr>
            </w:pPr>
            <w:r>
              <w:rPr>
                <w:kern w:val="0"/>
                <w:szCs w:val="21"/>
              </w:rPr>
              <w:t>新开工</w:t>
            </w:r>
          </w:p>
        </w:tc>
        <w:tc>
          <w:tcPr>
            <w:tcW w:w="757" w:type="dxa"/>
            <w:shd w:val="clear" w:color="000000" w:fill="FFFFFF"/>
            <w:noWrap w:val="0"/>
            <w:vAlign w:val="center"/>
          </w:tcPr>
          <w:p>
            <w:pPr>
              <w:widowControl/>
              <w:spacing w:line="300" w:lineRule="exact"/>
              <w:jc w:val="center"/>
              <w:rPr>
                <w:kern w:val="0"/>
                <w:szCs w:val="21"/>
              </w:rPr>
            </w:pPr>
            <w:r>
              <w:rPr>
                <w:kern w:val="0"/>
                <w:szCs w:val="21"/>
              </w:rPr>
              <w:t>2020</w:t>
            </w:r>
          </w:p>
        </w:tc>
        <w:tc>
          <w:tcPr>
            <w:tcW w:w="794" w:type="dxa"/>
            <w:shd w:val="clear" w:color="000000" w:fill="FFFFFF"/>
            <w:noWrap w:val="0"/>
            <w:vAlign w:val="center"/>
          </w:tcPr>
          <w:p>
            <w:pPr>
              <w:widowControl/>
              <w:spacing w:line="300" w:lineRule="exact"/>
              <w:jc w:val="center"/>
              <w:rPr>
                <w:kern w:val="0"/>
                <w:szCs w:val="21"/>
              </w:rPr>
            </w:pPr>
            <w:r>
              <w:rPr>
                <w:kern w:val="0"/>
                <w:szCs w:val="21"/>
              </w:rPr>
              <w:t>2020</w:t>
            </w:r>
          </w:p>
        </w:tc>
        <w:tc>
          <w:tcPr>
            <w:tcW w:w="1134" w:type="dxa"/>
            <w:shd w:val="clear" w:color="000000" w:fill="FFFFFF"/>
            <w:noWrap w:val="0"/>
            <w:vAlign w:val="center"/>
          </w:tcPr>
          <w:p>
            <w:pPr>
              <w:widowControl/>
              <w:spacing w:line="300" w:lineRule="exact"/>
              <w:jc w:val="center"/>
              <w:rPr>
                <w:kern w:val="0"/>
                <w:szCs w:val="21"/>
              </w:rPr>
            </w:pPr>
            <w:r>
              <w:rPr>
                <w:kern w:val="0"/>
                <w:szCs w:val="21"/>
              </w:rPr>
              <w:t>5000</w:t>
            </w:r>
          </w:p>
        </w:tc>
        <w:tc>
          <w:tcPr>
            <w:tcW w:w="5690" w:type="dxa"/>
            <w:shd w:val="clear" w:color="000000" w:fill="FFFFFF"/>
            <w:noWrap w:val="0"/>
            <w:vAlign w:val="center"/>
          </w:tcPr>
          <w:p>
            <w:pPr>
              <w:widowControl/>
              <w:spacing w:line="300" w:lineRule="exact"/>
              <w:jc w:val="left"/>
              <w:rPr>
                <w:kern w:val="0"/>
                <w:szCs w:val="21"/>
              </w:rPr>
            </w:pPr>
            <w:r>
              <w:rPr>
                <w:kern w:val="0"/>
                <w:szCs w:val="21"/>
              </w:rPr>
              <w:t>分级推进美丽乡村建设示范</w:t>
            </w:r>
          </w:p>
        </w:tc>
        <w:tc>
          <w:tcPr>
            <w:tcW w:w="1701" w:type="dxa"/>
            <w:shd w:val="clear" w:color="000000" w:fill="FFFFFF"/>
            <w:noWrap w:val="0"/>
            <w:vAlign w:val="center"/>
          </w:tcPr>
          <w:p>
            <w:pPr>
              <w:widowControl/>
              <w:spacing w:line="300" w:lineRule="exact"/>
              <w:jc w:val="center"/>
              <w:rPr>
                <w:kern w:val="0"/>
                <w:szCs w:val="21"/>
              </w:rPr>
            </w:pPr>
            <w:r>
              <w:rPr>
                <w:kern w:val="0"/>
                <w:szCs w:val="21"/>
              </w:rPr>
              <w:t>省农业农村厅</w:t>
            </w:r>
            <w:r>
              <w:rPr>
                <w:rFonts w:hint="eastAsia"/>
                <w:kern w:val="0"/>
                <w:szCs w:val="21"/>
              </w:rPr>
              <w:t>、</w:t>
            </w: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农村饮水安全巩固提升工程</w:t>
            </w:r>
          </w:p>
        </w:tc>
        <w:tc>
          <w:tcPr>
            <w:tcW w:w="1033" w:type="dxa"/>
            <w:shd w:val="clear" w:color="000000" w:fill="FFFFFF"/>
            <w:noWrap w:val="0"/>
            <w:vAlign w:val="center"/>
          </w:tcPr>
          <w:p>
            <w:pPr>
              <w:widowControl/>
              <w:spacing w:line="260" w:lineRule="exact"/>
              <w:jc w:val="center"/>
              <w:rPr>
                <w:kern w:val="0"/>
                <w:szCs w:val="21"/>
              </w:rPr>
            </w:pPr>
            <w:r>
              <w:rPr>
                <w:kern w:val="0"/>
                <w:szCs w:val="21"/>
              </w:rPr>
              <w:t>攸县</w:t>
            </w:r>
          </w:p>
          <w:p>
            <w:pPr>
              <w:widowControl/>
              <w:spacing w:line="260" w:lineRule="exact"/>
              <w:jc w:val="center"/>
              <w:rPr>
                <w:kern w:val="0"/>
                <w:szCs w:val="21"/>
              </w:rPr>
            </w:pPr>
            <w:r>
              <w:rPr>
                <w:kern w:val="0"/>
                <w:szCs w:val="21"/>
              </w:rPr>
              <w:t>茶陵县炎陵县醴陵市平江县宜章县安仁县汝城县桂东县</w:t>
            </w:r>
          </w:p>
        </w:tc>
        <w:tc>
          <w:tcPr>
            <w:tcW w:w="1288" w:type="dxa"/>
            <w:shd w:val="clear" w:color="000000" w:fill="FFFFFF"/>
            <w:noWrap w:val="0"/>
            <w:vAlign w:val="center"/>
          </w:tcPr>
          <w:p>
            <w:pPr>
              <w:widowControl/>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47775</w:t>
            </w:r>
          </w:p>
        </w:tc>
        <w:tc>
          <w:tcPr>
            <w:tcW w:w="5690" w:type="dxa"/>
            <w:shd w:val="clear" w:color="000000" w:fill="FFFFFF"/>
            <w:noWrap w:val="0"/>
            <w:vAlign w:val="center"/>
          </w:tcPr>
          <w:p>
            <w:pPr>
              <w:widowControl/>
              <w:spacing w:line="260" w:lineRule="exact"/>
              <w:jc w:val="left"/>
              <w:rPr>
                <w:kern w:val="0"/>
                <w:szCs w:val="21"/>
              </w:rPr>
            </w:pPr>
            <w:r>
              <w:rPr>
                <w:kern w:val="0"/>
                <w:szCs w:val="21"/>
              </w:rPr>
              <w:t>新建清水池、取水池，消毒、净化设备、厂区和配水管网续建改造等</w:t>
            </w:r>
          </w:p>
        </w:tc>
        <w:tc>
          <w:tcPr>
            <w:tcW w:w="1701" w:type="dxa"/>
            <w:shd w:val="clear" w:color="000000" w:fill="FFFFFF"/>
            <w:noWrap w:val="0"/>
            <w:vAlign w:val="center"/>
          </w:tcPr>
          <w:p>
            <w:pPr>
              <w:widowControl/>
              <w:spacing w:line="260" w:lineRule="exact"/>
              <w:jc w:val="center"/>
              <w:rPr>
                <w:rFonts w:hint="eastAsia"/>
                <w:kern w:val="0"/>
                <w:szCs w:val="21"/>
              </w:rPr>
            </w:pPr>
            <w:r>
              <w:rPr>
                <w:kern w:val="0"/>
                <w:szCs w:val="21"/>
              </w:rPr>
              <w:t>省水利厅</w:t>
            </w:r>
            <w:r>
              <w:rPr>
                <w:rFonts w:hint="eastAsia"/>
                <w:kern w:val="0"/>
                <w:szCs w:val="21"/>
              </w:rPr>
              <w:t>、</w:t>
            </w:r>
            <w:r>
              <w:rPr>
                <w:kern w:val="0"/>
                <w:szCs w:val="21"/>
              </w:rPr>
              <w:br w:type="textWrapping"/>
            </w:r>
            <w:r>
              <w:rPr>
                <w:kern w:val="0"/>
                <w:szCs w:val="21"/>
              </w:rPr>
              <w:t>攸县、茶陵县</w:t>
            </w:r>
            <w:r>
              <w:rPr>
                <w:rFonts w:hint="eastAsia"/>
                <w:kern w:val="0"/>
                <w:szCs w:val="21"/>
              </w:rPr>
              <w:t>、</w:t>
            </w:r>
          </w:p>
          <w:p>
            <w:pPr>
              <w:widowControl/>
              <w:spacing w:line="260" w:lineRule="exact"/>
              <w:jc w:val="center"/>
              <w:rPr>
                <w:rFonts w:hint="eastAsia"/>
                <w:kern w:val="0"/>
                <w:szCs w:val="21"/>
              </w:rPr>
            </w:pPr>
            <w:r>
              <w:rPr>
                <w:kern w:val="0"/>
                <w:szCs w:val="21"/>
              </w:rPr>
              <w:t>炎陵县、醴陵市</w:t>
            </w:r>
            <w:r>
              <w:rPr>
                <w:rFonts w:hint="eastAsia"/>
                <w:kern w:val="0"/>
                <w:szCs w:val="21"/>
              </w:rPr>
              <w:t>、</w:t>
            </w:r>
          </w:p>
          <w:p>
            <w:pPr>
              <w:widowControl/>
              <w:spacing w:line="260" w:lineRule="exact"/>
              <w:jc w:val="center"/>
              <w:rPr>
                <w:kern w:val="0"/>
                <w:szCs w:val="21"/>
              </w:rPr>
            </w:pPr>
            <w:r>
              <w:rPr>
                <w:kern w:val="0"/>
                <w:szCs w:val="21"/>
              </w:rPr>
              <w:t>平江县、宜章县</w:t>
            </w:r>
            <w:r>
              <w:rPr>
                <w:rFonts w:hint="eastAsia"/>
                <w:kern w:val="0"/>
                <w:szCs w:val="21"/>
              </w:rPr>
              <w:t>、</w:t>
            </w:r>
            <w:r>
              <w:rPr>
                <w:kern w:val="0"/>
                <w:szCs w:val="21"/>
              </w:rPr>
              <w:t>安仁县、汝城县</w:t>
            </w:r>
            <w:r>
              <w:rPr>
                <w:rFonts w:hint="eastAsia"/>
                <w:kern w:val="0"/>
                <w:szCs w:val="21"/>
              </w:rPr>
              <w:t>、</w:t>
            </w:r>
            <w:r>
              <w:rPr>
                <w:kern w:val="0"/>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jc w:val="left"/>
              <w:rPr>
                <w:kern w:val="0"/>
                <w:szCs w:val="21"/>
              </w:rPr>
            </w:pPr>
            <w:r>
              <w:rPr>
                <w:color w:val="000000"/>
                <w:kern w:val="0"/>
                <w:lang w:bidi="ar"/>
              </w:rPr>
              <w:t>乡镇污水处理设施及配套管网建设项目</w:t>
            </w:r>
          </w:p>
        </w:tc>
        <w:tc>
          <w:tcPr>
            <w:tcW w:w="1033" w:type="dxa"/>
            <w:shd w:val="clear" w:color="000000" w:fill="FFFFFF"/>
            <w:noWrap w:val="0"/>
            <w:vAlign w:val="center"/>
          </w:tcPr>
          <w:p>
            <w:pPr>
              <w:widowControl/>
              <w:jc w:val="center"/>
              <w:rPr>
                <w:color w:val="000000"/>
                <w:kern w:val="0"/>
                <w:lang w:bidi="ar"/>
              </w:rPr>
            </w:pPr>
            <w:r>
              <w:rPr>
                <w:color w:val="000000"/>
                <w:kern w:val="0"/>
                <w:lang w:bidi="ar"/>
              </w:rPr>
              <w:t>平江县醴陵市茶陵县攸  县</w:t>
            </w:r>
          </w:p>
          <w:p>
            <w:pPr>
              <w:widowControl/>
              <w:jc w:val="center"/>
              <w:rPr>
                <w:kern w:val="0"/>
                <w:szCs w:val="21"/>
              </w:rPr>
            </w:pPr>
            <w:r>
              <w:rPr>
                <w:color w:val="000000"/>
                <w:kern w:val="0"/>
                <w:lang w:bidi="ar"/>
              </w:rPr>
              <w:t>桂东县汝城县安仁县宜章县</w:t>
            </w:r>
          </w:p>
        </w:tc>
        <w:tc>
          <w:tcPr>
            <w:tcW w:w="1288" w:type="dxa"/>
            <w:shd w:val="clear" w:color="000000" w:fill="FFFFFF"/>
            <w:noWrap w:val="0"/>
            <w:vAlign w:val="center"/>
          </w:tcPr>
          <w:p>
            <w:pPr>
              <w:widowControl/>
              <w:jc w:val="center"/>
              <w:rPr>
                <w:spacing w:val="-4"/>
                <w:kern w:val="0"/>
                <w:szCs w:val="21"/>
              </w:rPr>
            </w:pPr>
            <w:r>
              <w:rPr>
                <w:color w:val="000000"/>
                <w:kern w:val="0"/>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2022</w:t>
            </w:r>
          </w:p>
        </w:tc>
        <w:tc>
          <w:tcPr>
            <w:tcW w:w="1134" w:type="dxa"/>
            <w:shd w:val="clear" w:color="000000" w:fill="FFFFFF"/>
            <w:noWrap w:val="0"/>
            <w:vAlign w:val="center"/>
          </w:tcPr>
          <w:p>
            <w:pPr>
              <w:widowControl/>
              <w:spacing w:line="260" w:lineRule="exact"/>
              <w:jc w:val="center"/>
              <w:rPr>
                <w:kern w:val="0"/>
                <w:szCs w:val="21"/>
              </w:rPr>
            </w:pPr>
            <w:r>
              <w:rPr>
                <w:kern w:val="0"/>
                <w:szCs w:val="21"/>
              </w:rPr>
              <w:t>254000</w:t>
            </w:r>
          </w:p>
        </w:tc>
        <w:tc>
          <w:tcPr>
            <w:tcW w:w="5690" w:type="dxa"/>
            <w:shd w:val="clear" w:color="000000" w:fill="FFFFFF"/>
            <w:noWrap w:val="0"/>
            <w:vAlign w:val="center"/>
          </w:tcPr>
          <w:p>
            <w:pPr>
              <w:widowControl/>
              <w:jc w:val="left"/>
              <w:rPr>
                <w:kern w:val="0"/>
                <w:szCs w:val="21"/>
              </w:rPr>
            </w:pPr>
            <w:r>
              <w:rPr>
                <w:color w:val="000000"/>
                <w:kern w:val="0"/>
                <w:lang w:bidi="ar"/>
              </w:rPr>
              <w:t>建设污水处理设施及1032km配套管网</w:t>
            </w:r>
          </w:p>
        </w:tc>
        <w:tc>
          <w:tcPr>
            <w:tcW w:w="1701" w:type="dxa"/>
            <w:shd w:val="clear" w:color="000000" w:fill="FFFFFF"/>
            <w:noWrap w:val="0"/>
            <w:vAlign w:val="center"/>
          </w:tcPr>
          <w:p>
            <w:pPr>
              <w:widowControl/>
              <w:jc w:val="left"/>
              <w:rPr>
                <w:kern w:val="0"/>
                <w:szCs w:val="21"/>
              </w:rPr>
            </w:pPr>
            <w:r>
              <w:rPr>
                <w:color w:val="000000"/>
                <w:kern w:val="0"/>
                <w:lang w:bidi="ar"/>
              </w:rPr>
              <w:t>省住</w:t>
            </w:r>
            <w:r>
              <w:rPr>
                <w:rFonts w:hint="eastAsia"/>
                <w:color w:val="000000"/>
                <w:kern w:val="0"/>
                <w:lang w:bidi="ar"/>
              </w:rPr>
              <w:t>房城乡</w:t>
            </w:r>
            <w:r>
              <w:rPr>
                <w:color w:val="000000"/>
                <w:kern w:val="0"/>
                <w:lang w:bidi="ar"/>
              </w:rPr>
              <w:t>建</w:t>
            </w:r>
            <w:r>
              <w:rPr>
                <w:rFonts w:hint="eastAsia"/>
                <w:color w:val="000000"/>
                <w:kern w:val="0"/>
                <w:lang w:bidi="ar"/>
              </w:rPr>
              <w:t>设</w:t>
            </w:r>
            <w:r>
              <w:rPr>
                <w:color w:val="000000"/>
                <w:kern w:val="0"/>
                <w:lang w:bidi="ar"/>
              </w:rPr>
              <w:t>厅</w:t>
            </w:r>
            <w:r>
              <w:rPr>
                <w:rFonts w:hint="eastAsia"/>
                <w:color w:val="000000"/>
                <w:kern w:val="0"/>
                <w:lang w:bidi="ar"/>
              </w:rPr>
              <w:t>，</w:t>
            </w:r>
            <w:r>
              <w:rPr>
                <w:color w:val="000000"/>
                <w:kern w:val="0"/>
                <w:lang w:bidi="ar"/>
              </w:rPr>
              <w:t>平江县、醴陵市</w:t>
            </w:r>
            <w:r>
              <w:rPr>
                <w:rFonts w:hint="eastAsia"/>
                <w:color w:val="000000"/>
                <w:kern w:val="0"/>
                <w:lang w:bidi="ar"/>
              </w:rPr>
              <w:t>、</w:t>
            </w:r>
            <w:r>
              <w:rPr>
                <w:color w:val="000000"/>
                <w:kern w:val="0"/>
                <w:lang w:bidi="ar"/>
              </w:rPr>
              <w:t>茶陵县、攸县</w:t>
            </w:r>
            <w:r>
              <w:rPr>
                <w:rFonts w:hint="eastAsia"/>
                <w:color w:val="000000"/>
                <w:kern w:val="0"/>
                <w:lang w:bidi="ar"/>
              </w:rPr>
              <w:t>、</w:t>
            </w:r>
            <w:r>
              <w:rPr>
                <w:color w:val="000000"/>
                <w:kern w:val="0"/>
                <w:lang w:bidi="ar"/>
              </w:rPr>
              <w:t>桂东县、汝城县</w:t>
            </w:r>
            <w:r>
              <w:rPr>
                <w:rFonts w:hint="eastAsia"/>
                <w:color w:val="000000"/>
                <w:kern w:val="0"/>
                <w:lang w:bidi="ar"/>
              </w:rPr>
              <w:t>、</w:t>
            </w:r>
            <w:r>
              <w:rPr>
                <w:color w:val="000000"/>
                <w:kern w:val="0"/>
                <w:lang w:bidi="ar"/>
              </w:rPr>
              <w:t>安仁县、宜章县人民政府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260" w:lineRule="exact"/>
              <w:jc w:val="left"/>
              <w:rPr>
                <w:color w:val="000000"/>
                <w:kern w:val="0"/>
                <w:lang w:bidi="ar"/>
              </w:rPr>
            </w:pPr>
            <w:r>
              <w:rPr>
                <w:kern w:val="0"/>
                <w:szCs w:val="21"/>
              </w:rPr>
              <w:t>椒花水库工程</w:t>
            </w:r>
          </w:p>
        </w:tc>
        <w:tc>
          <w:tcPr>
            <w:tcW w:w="1033" w:type="dxa"/>
            <w:shd w:val="clear" w:color="000000" w:fill="FFFFFF"/>
            <w:noWrap w:val="0"/>
            <w:vAlign w:val="center"/>
          </w:tcPr>
          <w:p>
            <w:pPr>
              <w:widowControl/>
              <w:spacing w:line="260" w:lineRule="exact"/>
              <w:jc w:val="center"/>
              <w:rPr>
                <w:color w:val="000000"/>
                <w:kern w:val="0"/>
                <w:lang w:bidi="ar"/>
              </w:rPr>
            </w:pPr>
            <w:r>
              <w:rPr>
                <w:kern w:val="0"/>
                <w:szCs w:val="21"/>
              </w:rPr>
              <w:t>浏阳市</w:t>
            </w:r>
          </w:p>
        </w:tc>
        <w:tc>
          <w:tcPr>
            <w:tcW w:w="1288" w:type="dxa"/>
            <w:shd w:val="clear" w:color="000000" w:fill="FFFFFF"/>
            <w:noWrap w:val="0"/>
            <w:vAlign w:val="center"/>
          </w:tcPr>
          <w:p>
            <w:pPr>
              <w:widowControl/>
              <w:spacing w:line="260" w:lineRule="exact"/>
              <w:jc w:val="center"/>
              <w:rPr>
                <w:color w:val="000000"/>
                <w:kern w:val="0"/>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2023</w:t>
            </w:r>
          </w:p>
        </w:tc>
        <w:tc>
          <w:tcPr>
            <w:tcW w:w="1134" w:type="dxa"/>
            <w:shd w:val="clear" w:color="000000" w:fill="FFFFFF"/>
            <w:noWrap w:val="0"/>
            <w:vAlign w:val="center"/>
          </w:tcPr>
          <w:p>
            <w:pPr>
              <w:widowControl/>
              <w:spacing w:line="260" w:lineRule="exact"/>
              <w:jc w:val="center"/>
              <w:rPr>
                <w:kern w:val="0"/>
                <w:szCs w:val="21"/>
              </w:rPr>
            </w:pPr>
            <w:r>
              <w:rPr>
                <w:kern w:val="0"/>
                <w:szCs w:val="21"/>
              </w:rPr>
              <w:t>591781</w:t>
            </w:r>
          </w:p>
        </w:tc>
        <w:tc>
          <w:tcPr>
            <w:tcW w:w="5690" w:type="dxa"/>
            <w:shd w:val="clear" w:color="000000" w:fill="FFFFFF"/>
            <w:noWrap w:val="0"/>
            <w:vAlign w:val="center"/>
          </w:tcPr>
          <w:p>
            <w:pPr>
              <w:widowControl/>
              <w:spacing w:line="260" w:lineRule="exact"/>
              <w:jc w:val="left"/>
              <w:rPr>
                <w:color w:val="000000"/>
                <w:kern w:val="0"/>
                <w:lang w:bidi="ar"/>
              </w:rPr>
            </w:pPr>
            <w:r>
              <w:rPr>
                <w:kern w:val="0"/>
                <w:szCs w:val="21"/>
              </w:rPr>
              <w:t>建设水利枢纽工程、大溪河引水工程、供水工程</w:t>
            </w:r>
            <w:r>
              <w:rPr>
                <w:rFonts w:hint="eastAsia"/>
                <w:kern w:val="0"/>
                <w:szCs w:val="21"/>
              </w:rPr>
              <w:t>，</w:t>
            </w:r>
            <w:r>
              <w:rPr>
                <w:kern w:val="0"/>
                <w:szCs w:val="21"/>
              </w:rPr>
              <w:t>总容量1.69亿立方米</w:t>
            </w:r>
          </w:p>
        </w:tc>
        <w:tc>
          <w:tcPr>
            <w:tcW w:w="1701" w:type="dxa"/>
            <w:shd w:val="clear" w:color="000000" w:fill="FFFFFF"/>
            <w:noWrap w:val="0"/>
            <w:vAlign w:val="center"/>
          </w:tcPr>
          <w:p>
            <w:pPr>
              <w:pStyle w:val="2"/>
            </w:pPr>
            <w:r>
              <w:t>省水利厅</w:t>
            </w:r>
            <w:r>
              <w:rPr>
                <w:rFonts w:hint="eastAsia"/>
              </w:rPr>
              <w:t>、</w:t>
            </w:r>
            <w:r>
              <w:t>湖南椒花水利枢纽开发建设股份有限公司</w:t>
            </w:r>
            <w:r>
              <w:rPr>
                <w:rFonts w:hint="eastAsia"/>
              </w:rPr>
              <w:t>、</w:t>
            </w: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260" w:lineRule="exact"/>
              <w:jc w:val="left"/>
              <w:rPr>
                <w:color w:val="000000"/>
                <w:kern w:val="0"/>
                <w:lang w:bidi="ar"/>
              </w:rPr>
            </w:pPr>
            <w:r>
              <w:rPr>
                <w:kern w:val="0"/>
                <w:szCs w:val="21"/>
              </w:rPr>
              <w:t>莽山水库工程</w:t>
            </w:r>
          </w:p>
        </w:tc>
        <w:tc>
          <w:tcPr>
            <w:tcW w:w="1033" w:type="dxa"/>
            <w:shd w:val="clear" w:color="000000" w:fill="FFFFFF"/>
            <w:noWrap w:val="0"/>
            <w:vAlign w:val="center"/>
          </w:tcPr>
          <w:p>
            <w:pPr>
              <w:widowControl/>
              <w:spacing w:line="260" w:lineRule="exact"/>
              <w:jc w:val="center"/>
              <w:rPr>
                <w:color w:val="000000"/>
                <w:kern w:val="0"/>
                <w:lang w:bidi="ar"/>
              </w:rPr>
            </w:pPr>
            <w:r>
              <w:rPr>
                <w:kern w:val="0"/>
                <w:szCs w:val="21"/>
              </w:rPr>
              <w:t>宜章县</w:t>
            </w:r>
          </w:p>
        </w:tc>
        <w:tc>
          <w:tcPr>
            <w:tcW w:w="1288" w:type="dxa"/>
            <w:shd w:val="clear" w:color="000000" w:fill="FFFFFF"/>
            <w:noWrap w:val="0"/>
            <w:vAlign w:val="center"/>
          </w:tcPr>
          <w:p>
            <w:pPr>
              <w:widowControl/>
              <w:spacing w:line="260" w:lineRule="exact"/>
              <w:jc w:val="center"/>
              <w:rPr>
                <w:color w:val="000000"/>
                <w:kern w:val="0"/>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2015</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189440</w:t>
            </w:r>
          </w:p>
        </w:tc>
        <w:tc>
          <w:tcPr>
            <w:tcW w:w="5690" w:type="dxa"/>
            <w:shd w:val="clear" w:color="000000" w:fill="FFFFFF"/>
            <w:noWrap w:val="0"/>
            <w:vAlign w:val="center"/>
          </w:tcPr>
          <w:p>
            <w:pPr>
              <w:widowControl/>
              <w:spacing w:line="260" w:lineRule="exact"/>
              <w:jc w:val="left"/>
              <w:rPr>
                <w:color w:val="000000"/>
                <w:kern w:val="0"/>
                <w:lang w:bidi="ar"/>
              </w:rPr>
            </w:pPr>
            <w:r>
              <w:rPr>
                <w:kern w:val="0"/>
                <w:szCs w:val="21"/>
              </w:rPr>
              <w:t>建设水利枢纽、灌区骨干工程，总容量1.33亿立方米</w:t>
            </w:r>
          </w:p>
        </w:tc>
        <w:tc>
          <w:tcPr>
            <w:tcW w:w="1701" w:type="dxa"/>
            <w:shd w:val="clear" w:color="000000" w:fill="FFFFFF"/>
            <w:noWrap w:val="0"/>
            <w:vAlign w:val="center"/>
          </w:tcPr>
          <w:p>
            <w:pPr>
              <w:widowControl/>
              <w:spacing w:line="260" w:lineRule="exact"/>
              <w:jc w:val="center"/>
              <w:rPr>
                <w:color w:val="000000"/>
                <w:kern w:val="0"/>
                <w:lang w:bidi="ar"/>
              </w:rPr>
            </w:pPr>
            <w:r>
              <w:rPr>
                <w:kern w:val="0"/>
                <w:szCs w:val="21"/>
              </w:rPr>
              <w:t>省水利厅</w:t>
            </w:r>
            <w:r>
              <w:rPr>
                <w:rFonts w:hint="eastAsia"/>
                <w:kern w:val="0"/>
                <w:szCs w:val="21"/>
              </w:rPr>
              <w:t>、</w:t>
            </w:r>
            <w:r>
              <w:rPr>
                <w:kern w:val="0"/>
                <w:szCs w:val="21"/>
              </w:rPr>
              <w:t>郴州市、宜章县人民政府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254" w:type="dxa"/>
            <w:gridSpan w:val="9"/>
            <w:shd w:val="clear" w:color="000000" w:fill="FFFFFF"/>
            <w:noWrap w:val="0"/>
            <w:vAlign w:val="center"/>
          </w:tcPr>
          <w:p>
            <w:pPr>
              <w:widowControl/>
              <w:spacing w:line="300" w:lineRule="exact"/>
              <w:jc w:val="left"/>
              <w:rPr>
                <w:kern w:val="0"/>
                <w:szCs w:val="21"/>
              </w:rPr>
            </w:pPr>
            <w:r>
              <w:rPr>
                <w:b/>
                <w:bCs/>
                <w:kern w:val="0"/>
                <w:szCs w:val="21"/>
              </w:rPr>
              <w:t>八、生态环境保护治理工程（6个项目，总投资237117万元）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98" w:type="dxa"/>
            <w:shd w:val="clear" w:color="000000" w:fill="FFFFFF"/>
            <w:noWrap w:val="0"/>
            <w:vAlign w:val="center"/>
          </w:tcPr>
          <w:p>
            <w:pPr>
              <w:widowControl/>
              <w:numPr>
                <w:ilvl w:val="0"/>
                <w:numId w:val="1"/>
              </w:numPr>
              <w:spacing w:line="300" w:lineRule="exact"/>
              <w:jc w:val="center"/>
              <w:rPr>
                <w:kern w:val="0"/>
                <w:szCs w:val="21"/>
              </w:rPr>
            </w:pPr>
          </w:p>
        </w:tc>
        <w:tc>
          <w:tcPr>
            <w:tcW w:w="2259" w:type="dxa"/>
            <w:shd w:val="clear" w:color="000000" w:fill="FFFFFF"/>
            <w:noWrap w:val="0"/>
            <w:vAlign w:val="center"/>
          </w:tcPr>
          <w:p>
            <w:pPr>
              <w:widowControl/>
              <w:spacing w:line="300" w:lineRule="exact"/>
              <w:jc w:val="left"/>
              <w:rPr>
                <w:kern w:val="0"/>
                <w:szCs w:val="21"/>
              </w:rPr>
            </w:pPr>
            <w:r>
              <w:rPr>
                <w:kern w:val="0"/>
                <w:szCs w:val="21"/>
              </w:rPr>
              <w:t>渌江水系综合治理项目</w:t>
            </w:r>
          </w:p>
        </w:tc>
        <w:tc>
          <w:tcPr>
            <w:tcW w:w="1033" w:type="dxa"/>
            <w:shd w:val="clear" w:color="000000" w:fill="FFFFFF"/>
            <w:noWrap w:val="0"/>
            <w:vAlign w:val="center"/>
          </w:tcPr>
          <w:p>
            <w:pPr>
              <w:widowControl/>
              <w:spacing w:line="300" w:lineRule="exact"/>
              <w:jc w:val="center"/>
              <w:rPr>
                <w:kern w:val="0"/>
                <w:szCs w:val="21"/>
              </w:rPr>
            </w:pPr>
            <w:r>
              <w:rPr>
                <w:kern w:val="0"/>
                <w:szCs w:val="21"/>
              </w:rPr>
              <w:t>醴陵市</w:t>
            </w:r>
          </w:p>
        </w:tc>
        <w:tc>
          <w:tcPr>
            <w:tcW w:w="1288" w:type="dxa"/>
            <w:shd w:val="clear" w:color="000000" w:fill="FFFFFF"/>
            <w:noWrap w:val="0"/>
            <w:vAlign w:val="center"/>
          </w:tcPr>
          <w:p>
            <w:pPr>
              <w:widowControl/>
              <w:spacing w:line="30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300" w:lineRule="exact"/>
              <w:jc w:val="center"/>
              <w:rPr>
                <w:kern w:val="0"/>
                <w:szCs w:val="21"/>
              </w:rPr>
            </w:pPr>
            <w:r>
              <w:rPr>
                <w:kern w:val="0"/>
                <w:szCs w:val="21"/>
              </w:rPr>
              <w:t>2019</w:t>
            </w:r>
          </w:p>
        </w:tc>
        <w:tc>
          <w:tcPr>
            <w:tcW w:w="794" w:type="dxa"/>
            <w:shd w:val="clear" w:color="000000" w:fill="FFFFFF"/>
            <w:noWrap w:val="0"/>
            <w:vAlign w:val="center"/>
          </w:tcPr>
          <w:p>
            <w:pPr>
              <w:widowControl/>
              <w:spacing w:line="300" w:lineRule="exact"/>
              <w:jc w:val="center"/>
              <w:rPr>
                <w:kern w:val="0"/>
                <w:szCs w:val="21"/>
              </w:rPr>
            </w:pPr>
            <w:r>
              <w:rPr>
                <w:kern w:val="0"/>
                <w:szCs w:val="21"/>
              </w:rPr>
              <w:t>2021</w:t>
            </w:r>
          </w:p>
        </w:tc>
        <w:tc>
          <w:tcPr>
            <w:tcW w:w="1134" w:type="dxa"/>
            <w:shd w:val="clear" w:color="000000" w:fill="FFFFFF"/>
            <w:noWrap w:val="0"/>
            <w:vAlign w:val="center"/>
          </w:tcPr>
          <w:p>
            <w:pPr>
              <w:widowControl/>
              <w:spacing w:line="300" w:lineRule="exact"/>
              <w:jc w:val="center"/>
              <w:rPr>
                <w:kern w:val="0"/>
                <w:szCs w:val="21"/>
              </w:rPr>
            </w:pPr>
            <w:r>
              <w:rPr>
                <w:kern w:val="0"/>
                <w:szCs w:val="21"/>
              </w:rPr>
              <w:t>111159</w:t>
            </w:r>
          </w:p>
        </w:tc>
        <w:tc>
          <w:tcPr>
            <w:tcW w:w="5690" w:type="dxa"/>
            <w:shd w:val="clear" w:color="000000" w:fill="FFFFFF"/>
            <w:noWrap w:val="0"/>
            <w:vAlign w:val="center"/>
          </w:tcPr>
          <w:p>
            <w:pPr>
              <w:widowControl/>
              <w:spacing w:line="300" w:lineRule="exact"/>
              <w:jc w:val="left"/>
              <w:rPr>
                <w:kern w:val="0"/>
                <w:szCs w:val="21"/>
              </w:rPr>
            </w:pPr>
            <w:r>
              <w:rPr>
                <w:kern w:val="0"/>
                <w:szCs w:val="21"/>
              </w:rPr>
              <w:t>实施醴陵市集镇污水处理设施建设工程（19个建制镇全覆盖）、醴陵市农村生活污水处理工程（253个行政村全覆盖）、醴陵市王仙镇店香河水环境综合整治工程，治理河道长度19.2km</w:t>
            </w:r>
          </w:p>
        </w:tc>
        <w:tc>
          <w:tcPr>
            <w:tcW w:w="1701" w:type="dxa"/>
            <w:shd w:val="clear" w:color="000000" w:fill="FFFFFF"/>
            <w:noWrap w:val="0"/>
            <w:vAlign w:val="center"/>
          </w:tcPr>
          <w:p>
            <w:pPr>
              <w:widowControl/>
              <w:spacing w:line="300" w:lineRule="exact"/>
              <w:jc w:val="center"/>
              <w:rPr>
                <w:kern w:val="0"/>
                <w:szCs w:val="21"/>
              </w:rPr>
            </w:pPr>
            <w:r>
              <w:rPr>
                <w:kern w:val="0"/>
                <w:szCs w:val="21"/>
              </w:rPr>
              <w:t>省生态环境厅</w:t>
            </w:r>
            <w:r>
              <w:rPr>
                <w:rFonts w:hint="eastAsia"/>
                <w:kern w:val="0"/>
                <w:szCs w:val="21"/>
              </w:rPr>
              <w:t>、</w:t>
            </w:r>
          </w:p>
          <w:p>
            <w:pPr>
              <w:widowControl/>
              <w:spacing w:line="300" w:lineRule="exact"/>
              <w:jc w:val="center"/>
              <w:rPr>
                <w:kern w:val="0"/>
                <w:szCs w:val="21"/>
              </w:rPr>
            </w:pPr>
            <w:r>
              <w:rPr>
                <w:kern w:val="0"/>
                <w:szCs w:val="21"/>
              </w:rPr>
              <w:t>省水利厅</w:t>
            </w:r>
            <w:r>
              <w:rPr>
                <w:rFonts w:hint="eastAsia"/>
                <w:kern w:val="0"/>
                <w:szCs w:val="21"/>
              </w:rPr>
              <w:t>、</w:t>
            </w:r>
            <w:r>
              <w:rPr>
                <w:kern w:val="0"/>
                <w:szCs w:val="21"/>
              </w:rPr>
              <w:t>醴陵市人民政府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主要支流重要河段治理工程</w:t>
            </w:r>
          </w:p>
        </w:tc>
        <w:tc>
          <w:tcPr>
            <w:tcW w:w="1033" w:type="dxa"/>
            <w:shd w:val="clear" w:color="000000" w:fill="FFFFFF"/>
            <w:noWrap w:val="0"/>
            <w:vAlign w:val="center"/>
          </w:tcPr>
          <w:p>
            <w:pPr>
              <w:widowControl/>
              <w:spacing w:line="240" w:lineRule="exact"/>
              <w:jc w:val="center"/>
              <w:rPr>
                <w:kern w:val="0"/>
                <w:szCs w:val="21"/>
              </w:rPr>
            </w:pPr>
            <w:r>
              <w:rPr>
                <w:kern w:val="0"/>
                <w:szCs w:val="21"/>
              </w:rPr>
              <w:t>浏阳市攸县</w:t>
            </w:r>
          </w:p>
          <w:p>
            <w:pPr>
              <w:widowControl/>
              <w:spacing w:line="240" w:lineRule="exact"/>
              <w:jc w:val="center"/>
              <w:rPr>
                <w:kern w:val="0"/>
                <w:szCs w:val="21"/>
              </w:rPr>
            </w:pPr>
            <w:r>
              <w:rPr>
                <w:kern w:val="0"/>
                <w:szCs w:val="21"/>
              </w:rPr>
              <w:t>茶陵县醴陵市平江县汝城县桂东县</w:t>
            </w:r>
          </w:p>
        </w:tc>
        <w:tc>
          <w:tcPr>
            <w:tcW w:w="1288" w:type="dxa"/>
            <w:shd w:val="clear" w:color="000000" w:fill="FFFFFF"/>
            <w:noWrap w:val="0"/>
            <w:vAlign w:val="center"/>
          </w:tcPr>
          <w:p>
            <w:pPr>
              <w:widowControl/>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2022</w:t>
            </w:r>
          </w:p>
        </w:tc>
        <w:tc>
          <w:tcPr>
            <w:tcW w:w="1134" w:type="dxa"/>
            <w:shd w:val="clear" w:color="000000" w:fill="FFFFFF"/>
            <w:noWrap w:val="0"/>
            <w:vAlign w:val="center"/>
          </w:tcPr>
          <w:p>
            <w:pPr>
              <w:widowControl/>
              <w:spacing w:line="260" w:lineRule="exact"/>
              <w:jc w:val="center"/>
              <w:rPr>
                <w:kern w:val="0"/>
                <w:szCs w:val="21"/>
              </w:rPr>
            </w:pPr>
            <w:r>
              <w:rPr>
                <w:kern w:val="0"/>
                <w:szCs w:val="21"/>
              </w:rPr>
              <w:t>36765</w:t>
            </w:r>
          </w:p>
        </w:tc>
        <w:tc>
          <w:tcPr>
            <w:tcW w:w="5690" w:type="dxa"/>
            <w:shd w:val="clear" w:color="000000" w:fill="FFFFFF"/>
            <w:noWrap w:val="0"/>
            <w:vAlign w:val="center"/>
          </w:tcPr>
          <w:p>
            <w:pPr>
              <w:widowControl/>
              <w:spacing w:line="260" w:lineRule="exact"/>
              <w:jc w:val="left"/>
              <w:rPr>
                <w:kern w:val="0"/>
                <w:szCs w:val="21"/>
              </w:rPr>
            </w:pPr>
            <w:r>
              <w:rPr>
                <w:kern w:val="0"/>
                <w:szCs w:val="21"/>
              </w:rPr>
              <w:t>新建和加固堤防、河道岸坡整治</w:t>
            </w:r>
          </w:p>
        </w:tc>
        <w:tc>
          <w:tcPr>
            <w:tcW w:w="1701" w:type="dxa"/>
            <w:shd w:val="clear" w:color="000000" w:fill="FFFFFF"/>
            <w:noWrap w:val="0"/>
            <w:vAlign w:val="center"/>
          </w:tcPr>
          <w:p>
            <w:pPr>
              <w:widowControl/>
              <w:spacing w:line="260" w:lineRule="exact"/>
              <w:jc w:val="center"/>
              <w:rPr>
                <w:kern w:val="0"/>
                <w:szCs w:val="21"/>
              </w:rPr>
            </w:pPr>
            <w:r>
              <w:rPr>
                <w:kern w:val="0"/>
                <w:szCs w:val="21"/>
              </w:rPr>
              <w:t>省水利厅</w:t>
            </w:r>
            <w:r>
              <w:rPr>
                <w:rFonts w:hint="eastAsia"/>
                <w:kern w:val="0"/>
                <w:szCs w:val="21"/>
              </w:rPr>
              <w:t>、</w:t>
            </w:r>
          </w:p>
          <w:p>
            <w:pPr>
              <w:widowControl/>
              <w:spacing w:line="260" w:lineRule="exact"/>
              <w:jc w:val="center"/>
              <w:rPr>
                <w:rFonts w:hint="eastAsia"/>
                <w:kern w:val="0"/>
                <w:szCs w:val="21"/>
              </w:rPr>
            </w:pPr>
            <w:r>
              <w:rPr>
                <w:kern w:val="0"/>
                <w:szCs w:val="21"/>
              </w:rPr>
              <w:t>浏阳市、攸县</w:t>
            </w:r>
            <w:r>
              <w:rPr>
                <w:rFonts w:hint="eastAsia"/>
                <w:kern w:val="0"/>
                <w:szCs w:val="21"/>
              </w:rPr>
              <w:t>、</w:t>
            </w:r>
          </w:p>
          <w:p>
            <w:pPr>
              <w:widowControl/>
              <w:spacing w:line="260" w:lineRule="exact"/>
              <w:jc w:val="center"/>
              <w:rPr>
                <w:rFonts w:hint="eastAsia"/>
                <w:kern w:val="0"/>
                <w:szCs w:val="21"/>
              </w:rPr>
            </w:pPr>
            <w:r>
              <w:rPr>
                <w:kern w:val="0"/>
                <w:szCs w:val="21"/>
              </w:rPr>
              <w:t>茶陵县、醴陵市</w:t>
            </w:r>
            <w:r>
              <w:rPr>
                <w:rFonts w:hint="eastAsia"/>
                <w:kern w:val="0"/>
                <w:szCs w:val="21"/>
              </w:rPr>
              <w:t>、</w:t>
            </w:r>
          </w:p>
          <w:p>
            <w:pPr>
              <w:widowControl/>
              <w:spacing w:line="260" w:lineRule="exact"/>
              <w:jc w:val="center"/>
              <w:rPr>
                <w:kern w:val="0"/>
                <w:szCs w:val="21"/>
              </w:rPr>
            </w:pPr>
            <w:r>
              <w:rPr>
                <w:kern w:val="0"/>
                <w:szCs w:val="21"/>
              </w:rPr>
              <w:t>平江县、汝城县</w:t>
            </w:r>
            <w:r>
              <w:rPr>
                <w:rFonts w:hint="eastAsia"/>
                <w:kern w:val="0"/>
                <w:szCs w:val="21"/>
              </w:rPr>
              <w:t>、</w:t>
            </w:r>
            <w:r>
              <w:rPr>
                <w:kern w:val="0"/>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中小河流综合整治工程</w:t>
            </w:r>
          </w:p>
        </w:tc>
        <w:tc>
          <w:tcPr>
            <w:tcW w:w="1033" w:type="dxa"/>
            <w:shd w:val="clear" w:color="000000" w:fill="FFFFFF"/>
            <w:noWrap w:val="0"/>
            <w:vAlign w:val="center"/>
          </w:tcPr>
          <w:p>
            <w:pPr>
              <w:widowControl/>
              <w:spacing w:line="260" w:lineRule="exact"/>
              <w:rPr>
                <w:kern w:val="0"/>
                <w:szCs w:val="21"/>
              </w:rPr>
            </w:pPr>
            <w:r>
              <w:rPr>
                <w:kern w:val="0"/>
                <w:szCs w:val="21"/>
              </w:rPr>
              <w:t>10县市</w:t>
            </w:r>
          </w:p>
        </w:tc>
        <w:tc>
          <w:tcPr>
            <w:tcW w:w="1288" w:type="dxa"/>
            <w:shd w:val="clear" w:color="000000" w:fill="FFFFFF"/>
            <w:noWrap w:val="0"/>
            <w:vAlign w:val="center"/>
          </w:tcPr>
          <w:p>
            <w:pPr>
              <w:widowControl/>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2022</w:t>
            </w:r>
          </w:p>
        </w:tc>
        <w:tc>
          <w:tcPr>
            <w:tcW w:w="1134" w:type="dxa"/>
            <w:shd w:val="clear" w:color="000000" w:fill="FFFFFF"/>
            <w:noWrap w:val="0"/>
            <w:vAlign w:val="center"/>
          </w:tcPr>
          <w:p>
            <w:pPr>
              <w:widowControl/>
              <w:spacing w:line="260" w:lineRule="exact"/>
              <w:jc w:val="center"/>
              <w:rPr>
                <w:kern w:val="0"/>
                <w:szCs w:val="21"/>
              </w:rPr>
            </w:pPr>
            <w:r>
              <w:rPr>
                <w:kern w:val="0"/>
                <w:szCs w:val="21"/>
              </w:rPr>
              <w:t>51074</w:t>
            </w:r>
          </w:p>
        </w:tc>
        <w:tc>
          <w:tcPr>
            <w:tcW w:w="5690" w:type="dxa"/>
            <w:shd w:val="clear" w:color="000000" w:fill="FFFFFF"/>
            <w:noWrap w:val="0"/>
            <w:vAlign w:val="center"/>
          </w:tcPr>
          <w:p>
            <w:pPr>
              <w:widowControl/>
              <w:spacing w:line="260" w:lineRule="exact"/>
              <w:jc w:val="left"/>
              <w:rPr>
                <w:kern w:val="0"/>
                <w:szCs w:val="21"/>
              </w:rPr>
            </w:pPr>
            <w:r>
              <w:rPr>
                <w:kern w:val="0"/>
                <w:szCs w:val="21"/>
              </w:rPr>
              <w:t>河道综合整治</w:t>
            </w:r>
          </w:p>
        </w:tc>
        <w:tc>
          <w:tcPr>
            <w:tcW w:w="1701" w:type="dxa"/>
            <w:shd w:val="clear" w:color="000000" w:fill="FFFFFF"/>
            <w:noWrap w:val="0"/>
            <w:vAlign w:val="center"/>
          </w:tcPr>
          <w:p>
            <w:pPr>
              <w:widowControl/>
              <w:spacing w:line="260" w:lineRule="exact"/>
              <w:jc w:val="center"/>
              <w:rPr>
                <w:kern w:val="0"/>
                <w:szCs w:val="21"/>
              </w:rPr>
            </w:pPr>
            <w:r>
              <w:rPr>
                <w:kern w:val="0"/>
                <w:szCs w:val="21"/>
              </w:rPr>
              <w:t>省水利厅</w:t>
            </w:r>
            <w:r>
              <w:rPr>
                <w:rFonts w:hint="eastAsia"/>
                <w:kern w:val="0"/>
                <w:szCs w:val="21"/>
              </w:rPr>
              <w:t>、</w:t>
            </w:r>
            <w:r>
              <w:rPr>
                <w:kern w:val="0"/>
                <w:szCs w:val="21"/>
              </w:rPr>
              <w:br w:type="textWrapping"/>
            </w:r>
            <w:r>
              <w:rPr>
                <w:kern w:val="0"/>
                <w:szCs w:val="21"/>
              </w:rPr>
              <w:t>10</w:t>
            </w:r>
            <w:r>
              <w:rPr>
                <w:rFonts w:hint="eastAsia"/>
                <w:kern w:val="0"/>
                <w:szCs w:val="21"/>
              </w:rPr>
              <w:t>个</w:t>
            </w:r>
            <w:r>
              <w:rPr>
                <w:kern w:val="0"/>
                <w:szCs w:val="21"/>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小型水库除险加固工程</w:t>
            </w:r>
          </w:p>
        </w:tc>
        <w:tc>
          <w:tcPr>
            <w:tcW w:w="1033" w:type="dxa"/>
            <w:shd w:val="clear" w:color="000000" w:fill="FFFFFF"/>
            <w:noWrap w:val="0"/>
            <w:vAlign w:val="center"/>
          </w:tcPr>
          <w:p>
            <w:pPr>
              <w:widowControl/>
              <w:spacing w:line="260" w:lineRule="exact"/>
              <w:jc w:val="center"/>
              <w:rPr>
                <w:kern w:val="0"/>
                <w:szCs w:val="21"/>
              </w:rPr>
            </w:pPr>
            <w:r>
              <w:rPr>
                <w:kern w:val="0"/>
                <w:szCs w:val="21"/>
              </w:rPr>
              <w:t>攸县</w:t>
            </w:r>
          </w:p>
          <w:p>
            <w:pPr>
              <w:widowControl/>
              <w:spacing w:line="260" w:lineRule="exact"/>
              <w:jc w:val="center"/>
              <w:rPr>
                <w:kern w:val="0"/>
                <w:szCs w:val="21"/>
              </w:rPr>
            </w:pPr>
            <w:r>
              <w:rPr>
                <w:kern w:val="0"/>
                <w:szCs w:val="21"/>
              </w:rPr>
              <w:t>茶陵县醴陵市平江县宜章县</w:t>
            </w:r>
          </w:p>
        </w:tc>
        <w:tc>
          <w:tcPr>
            <w:tcW w:w="1288" w:type="dxa"/>
            <w:shd w:val="clear" w:color="000000" w:fill="FFFFFF"/>
            <w:noWrap w:val="0"/>
            <w:vAlign w:val="center"/>
          </w:tcPr>
          <w:p>
            <w:pPr>
              <w:widowControl/>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2020</w:t>
            </w:r>
          </w:p>
        </w:tc>
        <w:tc>
          <w:tcPr>
            <w:tcW w:w="1134" w:type="dxa"/>
            <w:shd w:val="clear" w:color="000000" w:fill="FFFFFF"/>
            <w:noWrap w:val="0"/>
            <w:vAlign w:val="center"/>
          </w:tcPr>
          <w:p>
            <w:pPr>
              <w:widowControl/>
              <w:spacing w:line="260" w:lineRule="exact"/>
              <w:jc w:val="center"/>
              <w:rPr>
                <w:kern w:val="0"/>
                <w:szCs w:val="21"/>
              </w:rPr>
            </w:pPr>
            <w:r>
              <w:rPr>
                <w:kern w:val="0"/>
                <w:szCs w:val="21"/>
              </w:rPr>
              <w:t>13725</w:t>
            </w:r>
          </w:p>
        </w:tc>
        <w:tc>
          <w:tcPr>
            <w:tcW w:w="5690" w:type="dxa"/>
            <w:shd w:val="clear" w:color="000000" w:fill="FFFFFF"/>
            <w:noWrap w:val="0"/>
            <w:vAlign w:val="center"/>
          </w:tcPr>
          <w:p>
            <w:pPr>
              <w:widowControl/>
              <w:spacing w:line="260" w:lineRule="exact"/>
              <w:jc w:val="left"/>
              <w:rPr>
                <w:kern w:val="0"/>
                <w:szCs w:val="21"/>
              </w:rPr>
            </w:pPr>
            <w:r>
              <w:rPr>
                <w:kern w:val="0"/>
                <w:szCs w:val="21"/>
              </w:rPr>
              <w:t>212座小型病险水库除险加固</w:t>
            </w:r>
          </w:p>
        </w:tc>
        <w:tc>
          <w:tcPr>
            <w:tcW w:w="1701" w:type="dxa"/>
            <w:shd w:val="clear" w:color="000000" w:fill="FFFFFF"/>
            <w:noWrap w:val="0"/>
            <w:vAlign w:val="center"/>
          </w:tcPr>
          <w:p>
            <w:pPr>
              <w:widowControl/>
              <w:spacing w:line="260" w:lineRule="exact"/>
              <w:jc w:val="center"/>
              <w:rPr>
                <w:rFonts w:hint="eastAsia"/>
                <w:kern w:val="0"/>
                <w:szCs w:val="21"/>
              </w:rPr>
            </w:pPr>
            <w:r>
              <w:rPr>
                <w:kern w:val="0"/>
                <w:szCs w:val="21"/>
              </w:rPr>
              <w:t>省水利厅</w:t>
            </w:r>
            <w:r>
              <w:rPr>
                <w:rFonts w:hint="eastAsia"/>
                <w:kern w:val="0"/>
                <w:szCs w:val="21"/>
              </w:rPr>
              <w:t>、</w:t>
            </w:r>
            <w:r>
              <w:rPr>
                <w:kern w:val="0"/>
                <w:szCs w:val="21"/>
              </w:rPr>
              <w:br w:type="textWrapping"/>
            </w:r>
            <w:r>
              <w:rPr>
                <w:kern w:val="0"/>
                <w:szCs w:val="21"/>
              </w:rPr>
              <w:t>攸县、茶陵县</w:t>
            </w:r>
            <w:r>
              <w:rPr>
                <w:rFonts w:hint="eastAsia"/>
                <w:kern w:val="0"/>
                <w:szCs w:val="21"/>
              </w:rPr>
              <w:t>、</w:t>
            </w:r>
          </w:p>
          <w:p>
            <w:pPr>
              <w:widowControl/>
              <w:spacing w:line="260" w:lineRule="exact"/>
              <w:jc w:val="center"/>
              <w:rPr>
                <w:kern w:val="0"/>
                <w:szCs w:val="21"/>
              </w:rPr>
            </w:pPr>
            <w:r>
              <w:rPr>
                <w:kern w:val="0"/>
                <w:szCs w:val="21"/>
              </w:rPr>
              <w:t>醴陵市、平江县</w:t>
            </w:r>
            <w:r>
              <w:rPr>
                <w:rFonts w:hint="eastAsia"/>
                <w:kern w:val="0"/>
                <w:szCs w:val="21"/>
              </w:rPr>
              <w:t>、</w:t>
            </w:r>
            <w:r>
              <w:rPr>
                <w:kern w:val="0"/>
                <w:szCs w:val="21"/>
              </w:rPr>
              <w:t>宜章县人民政府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598" w:type="dxa"/>
            <w:shd w:val="clear" w:color="000000" w:fill="FFFFFF"/>
            <w:noWrap w:val="0"/>
            <w:vAlign w:val="center"/>
          </w:tcPr>
          <w:p>
            <w:pPr>
              <w:widowControl/>
              <w:numPr>
                <w:ilvl w:val="0"/>
                <w:numId w:val="1"/>
              </w:numPr>
              <w:spacing w:line="240" w:lineRule="exact"/>
              <w:jc w:val="center"/>
              <w:rPr>
                <w:kern w:val="0"/>
                <w:szCs w:val="21"/>
              </w:rPr>
            </w:pPr>
          </w:p>
        </w:tc>
        <w:tc>
          <w:tcPr>
            <w:tcW w:w="2259" w:type="dxa"/>
            <w:shd w:val="clear" w:color="000000" w:fill="FFFFFF"/>
            <w:noWrap w:val="0"/>
            <w:vAlign w:val="center"/>
          </w:tcPr>
          <w:p>
            <w:pPr>
              <w:widowControl/>
              <w:spacing w:line="240" w:lineRule="exact"/>
              <w:jc w:val="left"/>
              <w:rPr>
                <w:kern w:val="0"/>
                <w:szCs w:val="21"/>
              </w:rPr>
            </w:pPr>
            <w:r>
              <w:rPr>
                <w:kern w:val="0"/>
                <w:szCs w:val="21"/>
              </w:rPr>
              <w:t>水源涵养与水土保持工程</w:t>
            </w:r>
          </w:p>
        </w:tc>
        <w:tc>
          <w:tcPr>
            <w:tcW w:w="1033" w:type="dxa"/>
            <w:shd w:val="clear" w:color="000000" w:fill="FFFFFF"/>
            <w:noWrap w:val="0"/>
            <w:vAlign w:val="center"/>
          </w:tcPr>
          <w:p>
            <w:pPr>
              <w:widowControl/>
              <w:spacing w:line="240" w:lineRule="exact"/>
              <w:jc w:val="center"/>
              <w:rPr>
                <w:kern w:val="0"/>
                <w:szCs w:val="21"/>
              </w:rPr>
            </w:pPr>
            <w:r>
              <w:rPr>
                <w:kern w:val="0"/>
                <w:szCs w:val="21"/>
              </w:rPr>
              <w:t>攸县</w:t>
            </w:r>
          </w:p>
          <w:p>
            <w:pPr>
              <w:widowControl/>
              <w:spacing w:line="240" w:lineRule="exact"/>
              <w:jc w:val="center"/>
              <w:rPr>
                <w:kern w:val="0"/>
                <w:szCs w:val="21"/>
              </w:rPr>
            </w:pPr>
            <w:r>
              <w:rPr>
                <w:kern w:val="0"/>
                <w:szCs w:val="21"/>
              </w:rPr>
              <w:t>茶陵县炎陵县汝城县桂东县安仁县平江县宜章县</w:t>
            </w:r>
          </w:p>
        </w:tc>
        <w:tc>
          <w:tcPr>
            <w:tcW w:w="1288" w:type="dxa"/>
            <w:shd w:val="clear" w:color="000000" w:fill="FFFFFF"/>
            <w:noWrap w:val="0"/>
            <w:vAlign w:val="center"/>
          </w:tcPr>
          <w:p>
            <w:pPr>
              <w:widowControl/>
              <w:spacing w:line="24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40" w:lineRule="exact"/>
              <w:jc w:val="center"/>
              <w:rPr>
                <w:kern w:val="0"/>
                <w:szCs w:val="21"/>
              </w:rPr>
            </w:pPr>
            <w:r>
              <w:rPr>
                <w:kern w:val="0"/>
                <w:szCs w:val="21"/>
              </w:rPr>
              <w:t>2019</w:t>
            </w:r>
          </w:p>
        </w:tc>
        <w:tc>
          <w:tcPr>
            <w:tcW w:w="794" w:type="dxa"/>
            <w:shd w:val="clear" w:color="000000" w:fill="FFFFFF"/>
            <w:noWrap w:val="0"/>
            <w:vAlign w:val="center"/>
          </w:tcPr>
          <w:p>
            <w:pPr>
              <w:widowControl/>
              <w:spacing w:line="240" w:lineRule="exact"/>
              <w:jc w:val="center"/>
              <w:rPr>
                <w:kern w:val="0"/>
                <w:szCs w:val="21"/>
              </w:rPr>
            </w:pPr>
            <w:r>
              <w:rPr>
                <w:kern w:val="0"/>
                <w:szCs w:val="21"/>
              </w:rPr>
              <w:t>2022</w:t>
            </w:r>
          </w:p>
        </w:tc>
        <w:tc>
          <w:tcPr>
            <w:tcW w:w="1134" w:type="dxa"/>
            <w:shd w:val="clear" w:color="000000" w:fill="FFFFFF"/>
            <w:noWrap w:val="0"/>
            <w:vAlign w:val="center"/>
          </w:tcPr>
          <w:p>
            <w:pPr>
              <w:widowControl/>
              <w:spacing w:line="240" w:lineRule="exact"/>
              <w:jc w:val="center"/>
              <w:rPr>
                <w:kern w:val="0"/>
                <w:szCs w:val="21"/>
              </w:rPr>
            </w:pPr>
            <w:r>
              <w:rPr>
                <w:kern w:val="0"/>
                <w:szCs w:val="21"/>
              </w:rPr>
              <w:t>9404</w:t>
            </w:r>
          </w:p>
        </w:tc>
        <w:tc>
          <w:tcPr>
            <w:tcW w:w="5690" w:type="dxa"/>
            <w:shd w:val="clear" w:color="000000" w:fill="FFFFFF"/>
            <w:noWrap w:val="0"/>
            <w:vAlign w:val="center"/>
          </w:tcPr>
          <w:p>
            <w:pPr>
              <w:widowControl/>
              <w:spacing w:line="240" w:lineRule="exact"/>
              <w:jc w:val="left"/>
              <w:rPr>
                <w:kern w:val="0"/>
                <w:szCs w:val="21"/>
              </w:rPr>
            </w:pPr>
            <w:r>
              <w:rPr>
                <w:kern w:val="0"/>
                <w:szCs w:val="21"/>
              </w:rPr>
              <w:t>综合治理水土流失面积168.7平方公里</w:t>
            </w:r>
            <w:r>
              <w:rPr>
                <w:rFonts w:hint="eastAsia"/>
                <w:kern w:val="0"/>
                <w:szCs w:val="21"/>
              </w:rPr>
              <w:t>、</w:t>
            </w:r>
            <w:r>
              <w:rPr>
                <w:kern w:val="0"/>
                <w:szCs w:val="21"/>
              </w:rPr>
              <w:t>崩岗18处和坡耕地水土流失综合治理</w:t>
            </w:r>
          </w:p>
        </w:tc>
        <w:tc>
          <w:tcPr>
            <w:tcW w:w="1701" w:type="dxa"/>
            <w:shd w:val="clear" w:color="000000" w:fill="FFFFFF"/>
            <w:noWrap w:val="0"/>
            <w:vAlign w:val="center"/>
          </w:tcPr>
          <w:p>
            <w:pPr>
              <w:widowControl/>
              <w:spacing w:line="240" w:lineRule="exact"/>
              <w:jc w:val="center"/>
              <w:rPr>
                <w:rFonts w:hint="eastAsia"/>
                <w:kern w:val="0"/>
                <w:szCs w:val="21"/>
              </w:rPr>
            </w:pPr>
            <w:r>
              <w:rPr>
                <w:kern w:val="0"/>
                <w:szCs w:val="21"/>
              </w:rPr>
              <w:t>省水利厅</w:t>
            </w:r>
            <w:r>
              <w:rPr>
                <w:rFonts w:hint="eastAsia"/>
                <w:kern w:val="0"/>
                <w:szCs w:val="21"/>
              </w:rPr>
              <w:t>、</w:t>
            </w:r>
            <w:r>
              <w:rPr>
                <w:kern w:val="0"/>
                <w:szCs w:val="21"/>
              </w:rPr>
              <w:br w:type="textWrapping"/>
            </w:r>
            <w:r>
              <w:rPr>
                <w:kern w:val="0"/>
                <w:szCs w:val="21"/>
              </w:rPr>
              <w:t>攸县、茶陵县</w:t>
            </w:r>
            <w:r>
              <w:rPr>
                <w:rFonts w:hint="eastAsia"/>
                <w:kern w:val="0"/>
                <w:szCs w:val="21"/>
              </w:rPr>
              <w:t>、</w:t>
            </w:r>
          </w:p>
          <w:p>
            <w:pPr>
              <w:widowControl/>
              <w:spacing w:line="240" w:lineRule="exact"/>
              <w:jc w:val="center"/>
              <w:rPr>
                <w:kern w:val="0"/>
                <w:szCs w:val="21"/>
              </w:rPr>
            </w:pPr>
            <w:r>
              <w:rPr>
                <w:kern w:val="0"/>
                <w:szCs w:val="21"/>
              </w:rPr>
              <w:t>炎陵县、汝城县</w:t>
            </w:r>
            <w:r>
              <w:rPr>
                <w:rFonts w:hint="eastAsia"/>
                <w:kern w:val="0"/>
                <w:szCs w:val="21"/>
              </w:rPr>
              <w:t>、</w:t>
            </w:r>
            <w:r>
              <w:rPr>
                <w:kern w:val="0"/>
                <w:szCs w:val="21"/>
              </w:rPr>
              <w:t>桂东县、安仁县</w:t>
            </w:r>
            <w:r>
              <w:rPr>
                <w:rFonts w:hint="eastAsia"/>
                <w:kern w:val="0"/>
                <w:szCs w:val="21"/>
              </w:rPr>
              <w:t>、</w:t>
            </w:r>
            <w:r>
              <w:rPr>
                <w:kern w:val="0"/>
                <w:szCs w:val="21"/>
              </w:rPr>
              <w:t>平江县、宜章县人民政府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渭川河、百宜河整治项目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浏阳市</w:t>
            </w:r>
          </w:p>
        </w:tc>
        <w:tc>
          <w:tcPr>
            <w:tcW w:w="1288" w:type="dxa"/>
            <w:shd w:val="clear" w:color="000000" w:fill="FFFFFF"/>
            <w:noWrap w:val="0"/>
            <w:vAlign w:val="center"/>
          </w:tcPr>
          <w:p>
            <w:pPr>
              <w:widowControl/>
              <w:spacing w:line="26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14990</w:t>
            </w:r>
          </w:p>
        </w:tc>
        <w:tc>
          <w:tcPr>
            <w:tcW w:w="5690" w:type="dxa"/>
            <w:shd w:val="clear" w:color="000000" w:fill="FFFFFF"/>
            <w:noWrap w:val="0"/>
            <w:vAlign w:val="center"/>
          </w:tcPr>
          <w:p>
            <w:pPr>
              <w:widowControl/>
              <w:spacing w:line="260" w:lineRule="exact"/>
              <w:jc w:val="left"/>
              <w:rPr>
                <w:kern w:val="0"/>
                <w:szCs w:val="21"/>
              </w:rPr>
            </w:pPr>
            <w:r>
              <w:rPr>
                <w:kern w:val="0"/>
                <w:szCs w:val="21"/>
              </w:rPr>
              <w:t>雨污水管网的新建、改造、疏通及相关附属设施建设等</w:t>
            </w:r>
          </w:p>
        </w:tc>
        <w:tc>
          <w:tcPr>
            <w:tcW w:w="1701" w:type="dxa"/>
            <w:shd w:val="clear" w:color="000000" w:fill="FFFFFF"/>
            <w:noWrap w:val="0"/>
            <w:vAlign w:val="center"/>
          </w:tcPr>
          <w:p>
            <w:pPr>
              <w:widowControl/>
              <w:spacing w:line="260" w:lineRule="exact"/>
              <w:jc w:val="center"/>
              <w:rPr>
                <w:kern w:val="0"/>
                <w:szCs w:val="21"/>
              </w:rPr>
            </w:pP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254" w:type="dxa"/>
            <w:gridSpan w:val="9"/>
            <w:shd w:val="clear" w:color="000000" w:fill="FFFFFF"/>
            <w:noWrap w:val="0"/>
            <w:vAlign w:val="center"/>
          </w:tcPr>
          <w:p>
            <w:pPr>
              <w:widowControl/>
              <w:spacing w:line="260" w:lineRule="exact"/>
              <w:jc w:val="left"/>
              <w:rPr>
                <w:kern w:val="0"/>
                <w:szCs w:val="21"/>
              </w:rPr>
            </w:pPr>
            <w:r>
              <w:rPr>
                <w:b/>
                <w:bCs/>
                <w:kern w:val="0"/>
                <w:szCs w:val="21"/>
              </w:rPr>
              <w:t>九、基本公共服务保障工程（21个项目，总投资</w:t>
            </w:r>
            <w:r>
              <w:rPr>
                <w:b/>
                <w:bCs/>
                <w:color w:val="000000"/>
                <w:szCs w:val="21"/>
              </w:rPr>
              <w:t>869646万</w:t>
            </w:r>
            <w:r>
              <w:rPr>
                <w:b/>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598" w:type="dxa"/>
            <w:shd w:val="clear" w:color="000000" w:fill="FFFFFF"/>
            <w:noWrap w:val="0"/>
            <w:vAlign w:val="center"/>
          </w:tcPr>
          <w:p>
            <w:pPr>
              <w:numPr>
                <w:ilvl w:val="0"/>
                <w:numId w:val="1"/>
              </w:numPr>
              <w:spacing w:line="240" w:lineRule="exact"/>
              <w:jc w:val="center"/>
              <w:rPr>
                <w:color w:val="000000"/>
                <w:szCs w:val="21"/>
              </w:rPr>
            </w:pPr>
          </w:p>
        </w:tc>
        <w:tc>
          <w:tcPr>
            <w:tcW w:w="2259" w:type="dxa"/>
            <w:shd w:val="clear" w:color="000000" w:fill="FFFFFF"/>
            <w:noWrap w:val="0"/>
            <w:vAlign w:val="center"/>
          </w:tcPr>
          <w:p>
            <w:pPr>
              <w:spacing w:line="240" w:lineRule="exact"/>
              <w:jc w:val="left"/>
              <w:rPr>
                <w:color w:val="000000"/>
                <w:szCs w:val="21"/>
              </w:rPr>
            </w:pPr>
            <w:r>
              <w:rPr>
                <w:color w:val="000000"/>
                <w:szCs w:val="21"/>
              </w:rPr>
              <w:t>湘赣边应急救治及传染病防治建设项目</w:t>
            </w:r>
          </w:p>
        </w:tc>
        <w:tc>
          <w:tcPr>
            <w:tcW w:w="1033" w:type="dxa"/>
            <w:shd w:val="clear" w:color="000000" w:fill="FFFFFF"/>
            <w:noWrap w:val="0"/>
            <w:vAlign w:val="center"/>
          </w:tcPr>
          <w:p>
            <w:pPr>
              <w:spacing w:line="240" w:lineRule="exact"/>
              <w:jc w:val="center"/>
              <w:rPr>
                <w:color w:val="000000"/>
                <w:szCs w:val="21"/>
              </w:rPr>
            </w:pPr>
            <w:r>
              <w:rPr>
                <w:color w:val="000000"/>
                <w:szCs w:val="21"/>
              </w:rPr>
              <w:t>浏阳市</w:t>
            </w:r>
          </w:p>
          <w:p>
            <w:pPr>
              <w:spacing w:line="240" w:lineRule="exact"/>
              <w:jc w:val="center"/>
              <w:rPr>
                <w:color w:val="000000"/>
                <w:szCs w:val="21"/>
              </w:rPr>
            </w:pPr>
            <w:r>
              <w:rPr>
                <w:color w:val="000000"/>
                <w:szCs w:val="21"/>
              </w:rPr>
              <w:t>攸县      炎陵县   汝城县   安仁县   宜章县</w:t>
            </w:r>
          </w:p>
        </w:tc>
        <w:tc>
          <w:tcPr>
            <w:tcW w:w="1288" w:type="dxa"/>
            <w:shd w:val="clear" w:color="000000" w:fill="FFFFFF"/>
            <w:noWrap w:val="0"/>
            <w:vAlign w:val="center"/>
          </w:tcPr>
          <w:p>
            <w:pPr>
              <w:spacing w:line="240" w:lineRule="exact"/>
              <w:jc w:val="center"/>
              <w:rPr>
                <w:color w:val="000000"/>
                <w:szCs w:val="21"/>
              </w:rPr>
            </w:pPr>
            <w:r>
              <w:rPr>
                <w:kern w:val="0"/>
                <w:szCs w:val="21"/>
              </w:rPr>
              <w:t>新开工</w:t>
            </w:r>
          </w:p>
        </w:tc>
        <w:tc>
          <w:tcPr>
            <w:tcW w:w="757" w:type="dxa"/>
            <w:shd w:val="clear" w:color="000000" w:fill="FFFFFF"/>
            <w:noWrap w:val="0"/>
            <w:vAlign w:val="center"/>
          </w:tcPr>
          <w:p>
            <w:pPr>
              <w:spacing w:line="240" w:lineRule="exact"/>
              <w:jc w:val="center"/>
              <w:rPr>
                <w:color w:val="000000"/>
                <w:szCs w:val="21"/>
              </w:rPr>
            </w:pPr>
            <w:r>
              <w:rPr>
                <w:color w:val="000000"/>
                <w:szCs w:val="21"/>
              </w:rPr>
              <w:t>2020</w:t>
            </w:r>
          </w:p>
        </w:tc>
        <w:tc>
          <w:tcPr>
            <w:tcW w:w="794" w:type="dxa"/>
            <w:shd w:val="clear" w:color="000000" w:fill="FFFFFF"/>
            <w:noWrap w:val="0"/>
            <w:vAlign w:val="center"/>
          </w:tcPr>
          <w:p>
            <w:pPr>
              <w:spacing w:line="240" w:lineRule="exact"/>
              <w:jc w:val="center"/>
              <w:rPr>
                <w:bCs/>
                <w:color w:val="000000"/>
                <w:szCs w:val="21"/>
              </w:rPr>
            </w:pPr>
            <w:r>
              <w:rPr>
                <w:bCs/>
                <w:color w:val="000000"/>
                <w:szCs w:val="21"/>
              </w:rPr>
              <w:t>2023</w:t>
            </w:r>
          </w:p>
        </w:tc>
        <w:tc>
          <w:tcPr>
            <w:tcW w:w="1134" w:type="dxa"/>
            <w:shd w:val="clear" w:color="000000" w:fill="FFFFFF"/>
            <w:noWrap w:val="0"/>
            <w:vAlign w:val="center"/>
          </w:tcPr>
          <w:p>
            <w:pPr>
              <w:spacing w:line="240" w:lineRule="exact"/>
              <w:jc w:val="center"/>
              <w:rPr>
                <w:color w:val="000000"/>
                <w:szCs w:val="21"/>
              </w:rPr>
            </w:pPr>
            <w:r>
              <w:rPr>
                <w:bCs/>
                <w:color w:val="000000"/>
                <w:szCs w:val="21"/>
              </w:rPr>
              <w:t>50905</w:t>
            </w:r>
          </w:p>
        </w:tc>
        <w:tc>
          <w:tcPr>
            <w:tcW w:w="5690" w:type="dxa"/>
            <w:shd w:val="clear" w:color="000000" w:fill="FFFFFF"/>
            <w:noWrap w:val="0"/>
            <w:vAlign w:val="center"/>
          </w:tcPr>
          <w:p>
            <w:pPr>
              <w:spacing w:line="240" w:lineRule="exact"/>
              <w:jc w:val="left"/>
              <w:rPr>
                <w:szCs w:val="21"/>
              </w:rPr>
            </w:pPr>
            <w:r>
              <w:rPr>
                <w:color w:val="000000"/>
                <w:szCs w:val="21"/>
              </w:rPr>
              <w:t>建设应急救治、传染病区用房（含地下停车库）以及应急救治设施设备购置</w:t>
            </w:r>
          </w:p>
        </w:tc>
        <w:tc>
          <w:tcPr>
            <w:tcW w:w="1701" w:type="dxa"/>
            <w:shd w:val="clear" w:color="000000" w:fill="FFFFFF"/>
            <w:noWrap w:val="0"/>
            <w:vAlign w:val="center"/>
          </w:tcPr>
          <w:p>
            <w:pPr>
              <w:spacing w:line="240" w:lineRule="exact"/>
              <w:jc w:val="center"/>
              <w:rPr>
                <w:szCs w:val="21"/>
              </w:rPr>
            </w:pPr>
            <w:r>
              <w:rPr>
                <w:color w:val="000000"/>
                <w:szCs w:val="21"/>
              </w:rPr>
              <w:t>浏阳市、攸县</w:t>
            </w:r>
            <w:r>
              <w:rPr>
                <w:rFonts w:hint="eastAsia"/>
                <w:color w:val="000000"/>
                <w:szCs w:val="21"/>
              </w:rPr>
              <w:t>、</w:t>
            </w:r>
            <w:r>
              <w:rPr>
                <w:color w:val="000000"/>
                <w:szCs w:val="21"/>
              </w:rPr>
              <w:t>炎陵县、汝城县安仁县、宜章县</w:t>
            </w:r>
            <w:r>
              <w:rPr>
                <w:szCs w:val="21"/>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98" w:type="dxa"/>
            <w:shd w:val="clear" w:color="000000" w:fill="FFFFFF"/>
            <w:noWrap w:val="0"/>
            <w:vAlign w:val="center"/>
          </w:tcPr>
          <w:p>
            <w:pPr>
              <w:numPr>
                <w:ilvl w:val="0"/>
                <w:numId w:val="1"/>
              </w:numPr>
              <w:spacing w:line="260" w:lineRule="exact"/>
              <w:jc w:val="center"/>
              <w:rPr>
                <w:color w:val="000000"/>
                <w:szCs w:val="21"/>
              </w:rPr>
            </w:pPr>
          </w:p>
        </w:tc>
        <w:tc>
          <w:tcPr>
            <w:tcW w:w="2259" w:type="dxa"/>
            <w:shd w:val="clear" w:color="000000" w:fill="FFFFFF"/>
            <w:noWrap w:val="0"/>
            <w:vAlign w:val="center"/>
          </w:tcPr>
          <w:p>
            <w:pPr>
              <w:spacing w:line="260" w:lineRule="exact"/>
              <w:jc w:val="left"/>
              <w:rPr>
                <w:color w:val="000000"/>
                <w:szCs w:val="21"/>
              </w:rPr>
            </w:pPr>
            <w:r>
              <w:rPr>
                <w:color w:val="000000"/>
                <w:szCs w:val="21"/>
              </w:rPr>
              <w:t>浏阳市</w:t>
            </w:r>
            <w:r>
              <w:rPr>
                <w:kern w:val="0"/>
                <w:szCs w:val="21"/>
              </w:rPr>
              <w:t>中医医院、</w:t>
            </w:r>
            <w:r>
              <w:rPr>
                <w:color w:val="000000"/>
                <w:szCs w:val="21"/>
              </w:rPr>
              <w:t>集里医院、浏阳市骨伤科医院建设项目</w:t>
            </w:r>
          </w:p>
        </w:tc>
        <w:tc>
          <w:tcPr>
            <w:tcW w:w="1033" w:type="dxa"/>
            <w:shd w:val="clear" w:color="000000" w:fill="FFFFFF"/>
            <w:noWrap w:val="0"/>
            <w:vAlign w:val="center"/>
          </w:tcPr>
          <w:p>
            <w:pPr>
              <w:spacing w:line="260" w:lineRule="exact"/>
              <w:rPr>
                <w:color w:val="000000"/>
                <w:szCs w:val="21"/>
              </w:rPr>
            </w:pPr>
            <w:r>
              <w:rPr>
                <w:color w:val="000000"/>
                <w:szCs w:val="21"/>
              </w:rPr>
              <w:t xml:space="preserve"> 浏阳市</w:t>
            </w:r>
          </w:p>
        </w:tc>
        <w:tc>
          <w:tcPr>
            <w:tcW w:w="1288" w:type="dxa"/>
            <w:shd w:val="clear" w:color="000000" w:fill="FFFFFF"/>
            <w:noWrap w:val="0"/>
            <w:vAlign w:val="center"/>
          </w:tcPr>
          <w:p>
            <w:pPr>
              <w:spacing w:line="260" w:lineRule="exact"/>
              <w:jc w:val="center"/>
              <w:rPr>
                <w:color w:val="00000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2023</w:t>
            </w:r>
          </w:p>
        </w:tc>
        <w:tc>
          <w:tcPr>
            <w:tcW w:w="1134" w:type="dxa"/>
            <w:shd w:val="clear" w:color="000000" w:fill="FFFFFF"/>
            <w:noWrap w:val="0"/>
            <w:vAlign w:val="center"/>
          </w:tcPr>
          <w:p>
            <w:pPr>
              <w:widowControl/>
              <w:spacing w:line="260" w:lineRule="exact"/>
              <w:jc w:val="center"/>
              <w:rPr>
                <w:kern w:val="0"/>
                <w:szCs w:val="21"/>
              </w:rPr>
            </w:pPr>
            <w:r>
              <w:rPr>
                <w:kern w:val="0"/>
                <w:szCs w:val="21"/>
              </w:rPr>
              <w:t>114918</w:t>
            </w:r>
          </w:p>
        </w:tc>
        <w:tc>
          <w:tcPr>
            <w:tcW w:w="5690" w:type="dxa"/>
            <w:shd w:val="clear" w:color="000000" w:fill="FFFFFF"/>
            <w:noWrap w:val="0"/>
            <w:vAlign w:val="center"/>
          </w:tcPr>
          <w:p>
            <w:pPr>
              <w:spacing w:line="260" w:lineRule="exact"/>
              <w:jc w:val="left"/>
              <w:rPr>
                <w:kern w:val="0"/>
                <w:szCs w:val="21"/>
              </w:rPr>
            </w:pPr>
            <w:r>
              <w:rPr>
                <w:color w:val="000000"/>
                <w:szCs w:val="21"/>
              </w:rPr>
              <w:t>中医院新建1栋急危重症大楼、1个2层地下停车库、顶楼直升机坪，完善广场、生态停车场、内部道路、绿化等附属</w:t>
            </w:r>
            <w:r>
              <w:rPr>
                <w:rFonts w:hint="eastAsia"/>
                <w:color w:val="000000"/>
                <w:szCs w:val="21"/>
              </w:rPr>
              <w:t>设施</w:t>
            </w:r>
            <w:r>
              <w:rPr>
                <w:color w:val="000000"/>
                <w:szCs w:val="21"/>
              </w:rPr>
              <w:t>；集里医院新建1栋12层局部4层门诊综合大楼、门诊前广场，1个地下停车场，消防、医疗污水处理系统、道路、绿化</w:t>
            </w:r>
            <w:r>
              <w:rPr>
                <w:rFonts w:hint="eastAsia"/>
                <w:color w:val="000000"/>
                <w:szCs w:val="21"/>
              </w:rPr>
              <w:t>等配套设施</w:t>
            </w:r>
            <w:r>
              <w:rPr>
                <w:color w:val="000000"/>
                <w:szCs w:val="21"/>
              </w:rPr>
              <w:t>及相关设备购置；</w:t>
            </w:r>
            <w:r>
              <w:rPr>
                <w:kern w:val="0"/>
                <w:szCs w:val="21"/>
              </w:rPr>
              <w:t>骨伤科医院新建门诊大楼、住院大楼、疗养中心、养生谷、药剂加工中心、医护培训中心等</w:t>
            </w:r>
          </w:p>
        </w:tc>
        <w:tc>
          <w:tcPr>
            <w:tcW w:w="1701" w:type="dxa"/>
            <w:shd w:val="clear" w:color="000000" w:fill="FFFFFF"/>
            <w:noWrap w:val="0"/>
            <w:vAlign w:val="center"/>
          </w:tcPr>
          <w:p>
            <w:pPr>
              <w:widowControl/>
              <w:spacing w:line="260" w:lineRule="exact"/>
              <w:jc w:val="center"/>
              <w:rPr>
                <w:kern w:val="0"/>
                <w:szCs w:val="21"/>
              </w:rPr>
            </w:pPr>
            <w:r>
              <w:rPr>
                <w:kern w:val="0"/>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平江县第一人民医院整体搬迁项目</w:t>
            </w:r>
          </w:p>
        </w:tc>
        <w:tc>
          <w:tcPr>
            <w:tcW w:w="1033" w:type="dxa"/>
            <w:shd w:val="clear" w:color="000000" w:fill="FFFFFF"/>
            <w:noWrap w:val="0"/>
            <w:vAlign w:val="center"/>
          </w:tcPr>
          <w:p>
            <w:pPr>
              <w:widowControl/>
              <w:spacing w:line="260" w:lineRule="exact"/>
              <w:jc w:val="center"/>
              <w:rPr>
                <w:kern w:val="0"/>
                <w:szCs w:val="21"/>
              </w:rPr>
            </w:pPr>
            <w:r>
              <w:rPr>
                <w:kern w:val="0"/>
                <w:szCs w:val="21"/>
              </w:rPr>
              <w:t>平江县</w:t>
            </w:r>
          </w:p>
        </w:tc>
        <w:tc>
          <w:tcPr>
            <w:tcW w:w="1288" w:type="dxa"/>
            <w:shd w:val="clear" w:color="000000" w:fill="FFFFFF"/>
            <w:noWrap w:val="0"/>
            <w:vAlign w:val="center"/>
          </w:tcPr>
          <w:p>
            <w:pPr>
              <w:spacing w:line="260" w:lineRule="exact"/>
              <w:jc w:val="center"/>
              <w:rPr>
                <w:color w:val="00000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2023</w:t>
            </w:r>
          </w:p>
        </w:tc>
        <w:tc>
          <w:tcPr>
            <w:tcW w:w="1134" w:type="dxa"/>
            <w:shd w:val="clear" w:color="000000" w:fill="FFFFFF"/>
            <w:noWrap w:val="0"/>
            <w:vAlign w:val="center"/>
          </w:tcPr>
          <w:p>
            <w:pPr>
              <w:widowControl/>
              <w:spacing w:line="260" w:lineRule="exact"/>
              <w:jc w:val="center"/>
              <w:rPr>
                <w:color w:val="000000"/>
                <w:szCs w:val="21"/>
              </w:rPr>
            </w:pPr>
            <w:r>
              <w:rPr>
                <w:kern w:val="0"/>
                <w:szCs w:val="21"/>
              </w:rPr>
              <w:t>16000</w:t>
            </w:r>
          </w:p>
        </w:tc>
        <w:tc>
          <w:tcPr>
            <w:tcW w:w="5690" w:type="dxa"/>
            <w:shd w:val="clear" w:color="000000" w:fill="FFFFFF"/>
            <w:noWrap w:val="0"/>
            <w:vAlign w:val="center"/>
          </w:tcPr>
          <w:p>
            <w:pPr>
              <w:spacing w:line="260" w:lineRule="exact"/>
              <w:jc w:val="left"/>
              <w:rPr>
                <w:kern w:val="0"/>
                <w:szCs w:val="21"/>
              </w:rPr>
            </w:pPr>
            <w:r>
              <w:rPr>
                <w:color w:val="000000"/>
                <w:szCs w:val="21"/>
              </w:rPr>
              <w:t>新建1栋4层急诊医技楼及供电、排水、消防等配套设施</w:t>
            </w:r>
          </w:p>
        </w:tc>
        <w:tc>
          <w:tcPr>
            <w:tcW w:w="1701" w:type="dxa"/>
            <w:shd w:val="clear" w:color="000000" w:fill="FFFFFF"/>
            <w:noWrap w:val="0"/>
            <w:vAlign w:val="center"/>
          </w:tcPr>
          <w:p>
            <w:pPr>
              <w:widowControl/>
              <w:spacing w:line="260" w:lineRule="exact"/>
              <w:jc w:val="center"/>
              <w:rPr>
                <w:kern w:val="0"/>
                <w:szCs w:val="21"/>
              </w:rPr>
            </w:pPr>
            <w:r>
              <w:rPr>
                <w:kern w:val="0"/>
                <w:szCs w:val="21"/>
              </w:rPr>
              <w:t>平江县人民政府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98" w:type="dxa"/>
            <w:shd w:val="clear" w:color="000000" w:fill="FFFFFF"/>
            <w:noWrap w:val="0"/>
            <w:vAlign w:val="center"/>
          </w:tcPr>
          <w:p>
            <w:pPr>
              <w:numPr>
                <w:ilvl w:val="0"/>
                <w:numId w:val="1"/>
              </w:numPr>
              <w:jc w:val="center"/>
              <w:rPr>
                <w:color w:val="000000"/>
                <w:szCs w:val="21"/>
              </w:rPr>
            </w:pPr>
          </w:p>
        </w:tc>
        <w:tc>
          <w:tcPr>
            <w:tcW w:w="2259" w:type="dxa"/>
            <w:shd w:val="clear" w:color="000000" w:fill="FFFFFF"/>
            <w:noWrap w:val="0"/>
            <w:vAlign w:val="center"/>
          </w:tcPr>
          <w:p>
            <w:pPr>
              <w:spacing w:line="260" w:lineRule="exact"/>
              <w:jc w:val="left"/>
              <w:rPr>
                <w:color w:val="000000"/>
                <w:szCs w:val="21"/>
              </w:rPr>
            </w:pPr>
            <w:r>
              <w:rPr>
                <w:color w:val="000000"/>
                <w:szCs w:val="21"/>
              </w:rPr>
              <w:t>醴陵市属医院建设</w:t>
            </w:r>
            <w:r>
              <w:rPr>
                <w:kern w:val="0"/>
                <w:sz w:val="20"/>
              </w:rPr>
              <w:t>项目</w:t>
            </w:r>
          </w:p>
        </w:tc>
        <w:tc>
          <w:tcPr>
            <w:tcW w:w="1033" w:type="dxa"/>
            <w:shd w:val="clear" w:color="000000" w:fill="FFFFFF"/>
            <w:noWrap w:val="0"/>
            <w:vAlign w:val="center"/>
          </w:tcPr>
          <w:p>
            <w:pPr>
              <w:spacing w:line="260" w:lineRule="exact"/>
              <w:jc w:val="left"/>
              <w:rPr>
                <w:color w:val="000000"/>
                <w:szCs w:val="21"/>
              </w:rPr>
            </w:pPr>
            <w:r>
              <w:rPr>
                <w:color w:val="000000"/>
                <w:szCs w:val="21"/>
              </w:rPr>
              <w:t xml:space="preserve"> 醴陵市</w:t>
            </w:r>
          </w:p>
        </w:tc>
        <w:tc>
          <w:tcPr>
            <w:tcW w:w="1288" w:type="dxa"/>
            <w:shd w:val="clear" w:color="000000" w:fill="FFFFFF"/>
            <w:noWrap w:val="0"/>
            <w:vAlign w:val="center"/>
          </w:tcPr>
          <w:p>
            <w:pPr>
              <w:spacing w:line="260" w:lineRule="exact"/>
              <w:jc w:val="center"/>
              <w:rPr>
                <w:color w:val="000000"/>
                <w:szCs w:val="21"/>
              </w:rPr>
            </w:pPr>
            <w:r>
              <w:rPr>
                <w:color w:val="000000"/>
                <w:szCs w:val="21"/>
              </w:rPr>
              <w:t>新开工</w:t>
            </w:r>
          </w:p>
        </w:tc>
        <w:tc>
          <w:tcPr>
            <w:tcW w:w="757" w:type="dxa"/>
            <w:shd w:val="clear" w:color="000000" w:fill="FFFFFF"/>
            <w:noWrap w:val="0"/>
            <w:vAlign w:val="center"/>
          </w:tcPr>
          <w:p>
            <w:pPr>
              <w:spacing w:line="260" w:lineRule="exact"/>
              <w:jc w:val="center"/>
              <w:rPr>
                <w:color w:val="000000"/>
                <w:szCs w:val="21"/>
              </w:rPr>
            </w:pPr>
            <w:r>
              <w:rPr>
                <w:color w:val="000000"/>
                <w:szCs w:val="21"/>
              </w:rPr>
              <w:t>2020</w:t>
            </w:r>
          </w:p>
        </w:tc>
        <w:tc>
          <w:tcPr>
            <w:tcW w:w="794" w:type="dxa"/>
            <w:shd w:val="clear" w:color="000000" w:fill="FFFFFF"/>
            <w:noWrap w:val="0"/>
            <w:vAlign w:val="center"/>
          </w:tcPr>
          <w:p>
            <w:pPr>
              <w:spacing w:line="260" w:lineRule="exact"/>
              <w:jc w:val="center"/>
              <w:rPr>
                <w:color w:val="000000"/>
                <w:szCs w:val="21"/>
              </w:rPr>
            </w:pPr>
            <w:r>
              <w:rPr>
                <w:color w:val="000000"/>
                <w:szCs w:val="21"/>
              </w:rPr>
              <w:t>2022</w:t>
            </w:r>
          </w:p>
        </w:tc>
        <w:tc>
          <w:tcPr>
            <w:tcW w:w="1134" w:type="dxa"/>
            <w:shd w:val="clear" w:color="000000" w:fill="FFFFFF"/>
            <w:noWrap w:val="0"/>
            <w:vAlign w:val="center"/>
          </w:tcPr>
          <w:p>
            <w:pPr>
              <w:spacing w:line="260" w:lineRule="exact"/>
              <w:jc w:val="center"/>
              <w:rPr>
                <w:color w:val="000000"/>
                <w:szCs w:val="21"/>
              </w:rPr>
            </w:pPr>
            <w:r>
              <w:rPr>
                <w:color w:val="000000"/>
                <w:szCs w:val="21"/>
              </w:rPr>
              <w:t>19000</w:t>
            </w:r>
          </w:p>
        </w:tc>
        <w:tc>
          <w:tcPr>
            <w:tcW w:w="5690" w:type="dxa"/>
            <w:shd w:val="clear" w:color="000000" w:fill="FFFFFF"/>
            <w:noWrap w:val="0"/>
            <w:vAlign w:val="center"/>
          </w:tcPr>
          <w:p>
            <w:pPr>
              <w:spacing w:line="260" w:lineRule="exact"/>
              <w:jc w:val="left"/>
              <w:rPr>
                <w:color w:val="000000"/>
                <w:szCs w:val="21"/>
              </w:rPr>
            </w:pPr>
            <w:r>
              <w:rPr>
                <w:color w:val="000000"/>
                <w:szCs w:val="21"/>
              </w:rPr>
              <w:t>二医院新建</w:t>
            </w:r>
            <w:r>
              <w:rPr>
                <w:rFonts w:hint="eastAsia"/>
                <w:color w:val="000000"/>
                <w:szCs w:val="21"/>
              </w:rPr>
              <w:t>1</w:t>
            </w:r>
            <w:r>
              <w:rPr>
                <w:color w:val="000000"/>
                <w:szCs w:val="21"/>
              </w:rPr>
              <w:t>栋门诊、住院、医技一体的综合大楼</w:t>
            </w:r>
            <w:r>
              <w:rPr>
                <w:rFonts w:hint="eastAsia"/>
                <w:color w:val="000000"/>
                <w:szCs w:val="21"/>
              </w:rPr>
              <w:t>，总</w:t>
            </w:r>
            <w:r>
              <w:rPr>
                <w:color w:val="000000"/>
                <w:szCs w:val="21"/>
              </w:rPr>
              <w:t>建筑面积近30000平方米</w:t>
            </w:r>
            <w:r>
              <w:rPr>
                <w:rFonts w:hint="eastAsia"/>
                <w:color w:val="000000"/>
                <w:szCs w:val="21"/>
              </w:rPr>
              <w:t>；</w:t>
            </w:r>
            <w:r>
              <w:rPr>
                <w:color w:val="000000"/>
                <w:szCs w:val="21"/>
              </w:rPr>
              <w:t>四医院新建门诊大楼，总建筑面积9072平方米</w:t>
            </w:r>
          </w:p>
        </w:tc>
        <w:tc>
          <w:tcPr>
            <w:tcW w:w="1701" w:type="dxa"/>
            <w:shd w:val="clear" w:color="000000" w:fill="FFFFFF"/>
            <w:noWrap w:val="0"/>
            <w:vAlign w:val="center"/>
          </w:tcPr>
          <w:p>
            <w:pPr>
              <w:spacing w:line="260" w:lineRule="exact"/>
              <w:jc w:val="left"/>
              <w:rPr>
                <w:color w:val="000000"/>
                <w:szCs w:val="21"/>
              </w:rPr>
            </w:pPr>
            <w:r>
              <w:rPr>
                <w:color w:val="000000"/>
                <w:szCs w:val="21"/>
              </w:rPr>
              <w:t>醴陵市人民政府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jc w:val="left"/>
              <w:rPr>
                <w:kern w:val="0"/>
                <w:szCs w:val="21"/>
              </w:rPr>
            </w:pPr>
            <w:r>
              <w:rPr>
                <w:szCs w:val="21"/>
              </w:rPr>
              <w:t>炎陵县人民医院整体搬迁项目</w:t>
            </w:r>
          </w:p>
        </w:tc>
        <w:tc>
          <w:tcPr>
            <w:tcW w:w="1033" w:type="dxa"/>
            <w:shd w:val="clear" w:color="000000" w:fill="FFFFFF"/>
            <w:noWrap w:val="0"/>
            <w:vAlign w:val="center"/>
          </w:tcPr>
          <w:p>
            <w:pPr>
              <w:jc w:val="center"/>
              <w:rPr>
                <w:kern w:val="0"/>
                <w:szCs w:val="21"/>
              </w:rPr>
            </w:pPr>
            <w:r>
              <w:rPr>
                <w:szCs w:val="21"/>
              </w:rPr>
              <w:t>炎陵县</w:t>
            </w:r>
          </w:p>
        </w:tc>
        <w:tc>
          <w:tcPr>
            <w:tcW w:w="1288" w:type="dxa"/>
            <w:shd w:val="clear" w:color="000000" w:fill="FFFFFF"/>
            <w:noWrap w:val="0"/>
            <w:vAlign w:val="center"/>
          </w:tcPr>
          <w:p>
            <w:pPr>
              <w:jc w:val="center"/>
              <w:rPr>
                <w:spacing w:val="-4"/>
                <w:kern w:val="0"/>
                <w:szCs w:val="21"/>
              </w:rPr>
            </w:pPr>
            <w:r>
              <w:rPr>
                <w:szCs w:val="21"/>
              </w:rPr>
              <w:t>新开工</w:t>
            </w:r>
          </w:p>
        </w:tc>
        <w:tc>
          <w:tcPr>
            <w:tcW w:w="757" w:type="dxa"/>
            <w:shd w:val="clear" w:color="000000" w:fill="FFFFFF"/>
            <w:noWrap w:val="0"/>
            <w:vAlign w:val="center"/>
          </w:tcPr>
          <w:p>
            <w:pPr>
              <w:jc w:val="center"/>
              <w:rPr>
                <w:kern w:val="0"/>
                <w:szCs w:val="21"/>
              </w:rPr>
            </w:pPr>
            <w:r>
              <w:rPr>
                <w:szCs w:val="21"/>
              </w:rPr>
              <w:t>2021</w:t>
            </w:r>
          </w:p>
        </w:tc>
        <w:tc>
          <w:tcPr>
            <w:tcW w:w="794" w:type="dxa"/>
            <w:shd w:val="clear" w:color="000000" w:fill="FFFFFF"/>
            <w:noWrap w:val="0"/>
            <w:vAlign w:val="center"/>
          </w:tcPr>
          <w:p>
            <w:pPr>
              <w:jc w:val="center"/>
              <w:rPr>
                <w:kern w:val="0"/>
                <w:szCs w:val="21"/>
              </w:rPr>
            </w:pPr>
            <w:r>
              <w:rPr>
                <w:szCs w:val="21"/>
              </w:rPr>
              <w:t>2023</w:t>
            </w:r>
          </w:p>
        </w:tc>
        <w:tc>
          <w:tcPr>
            <w:tcW w:w="1134" w:type="dxa"/>
            <w:shd w:val="clear" w:color="000000" w:fill="FFFFFF"/>
            <w:noWrap w:val="0"/>
            <w:vAlign w:val="center"/>
          </w:tcPr>
          <w:p>
            <w:pPr>
              <w:jc w:val="center"/>
              <w:rPr>
                <w:kern w:val="0"/>
                <w:szCs w:val="21"/>
              </w:rPr>
            </w:pPr>
            <w:r>
              <w:rPr>
                <w:szCs w:val="21"/>
              </w:rPr>
              <w:t>40500</w:t>
            </w:r>
          </w:p>
        </w:tc>
        <w:tc>
          <w:tcPr>
            <w:tcW w:w="5690" w:type="dxa"/>
            <w:shd w:val="clear" w:color="000000" w:fill="FFFFFF"/>
            <w:noWrap w:val="0"/>
            <w:vAlign w:val="center"/>
          </w:tcPr>
          <w:p>
            <w:pPr>
              <w:spacing w:line="300" w:lineRule="exact"/>
              <w:jc w:val="left"/>
              <w:rPr>
                <w:kern w:val="0"/>
                <w:szCs w:val="21"/>
              </w:rPr>
            </w:pPr>
            <w:r>
              <w:rPr>
                <w:szCs w:val="21"/>
              </w:rPr>
              <w:t>新建门诊医技楼、急诊楼、住院综合楼、独立传染病区、后勤保障综合楼，地下停车场、道路广场、景观绿化、给排水、供配电、消防、医废处置、污水处理等配套附属设施</w:t>
            </w:r>
          </w:p>
        </w:tc>
        <w:tc>
          <w:tcPr>
            <w:tcW w:w="1701" w:type="dxa"/>
            <w:shd w:val="clear" w:color="000000" w:fill="FFFFFF"/>
            <w:noWrap w:val="0"/>
            <w:vAlign w:val="center"/>
          </w:tcPr>
          <w:p>
            <w:pPr>
              <w:jc w:val="center"/>
              <w:rPr>
                <w:kern w:val="0"/>
                <w:szCs w:val="21"/>
              </w:rPr>
            </w:pPr>
            <w:r>
              <w:rPr>
                <w:szCs w:val="21"/>
              </w:rPr>
              <w:t>炎陵县人民政府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98" w:type="dxa"/>
            <w:shd w:val="clear" w:color="000000" w:fill="FFFFFF"/>
            <w:noWrap w:val="0"/>
            <w:vAlign w:val="center"/>
          </w:tcPr>
          <w:p>
            <w:pPr>
              <w:widowControl/>
              <w:numPr>
                <w:ilvl w:val="0"/>
                <w:numId w:val="1"/>
              </w:numPr>
              <w:spacing w:line="26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攸县妇幼保健院建设项目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攸县</w:t>
            </w:r>
          </w:p>
        </w:tc>
        <w:tc>
          <w:tcPr>
            <w:tcW w:w="1288" w:type="dxa"/>
            <w:shd w:val="clear" w:color="000000" w:fill="FFFFFF"/>
            <w:noWrap w:val="0"/>
            <w:vAlign w:val="center"/>
          </w:tcPr>
          <w:p>
            <w:pPr>
              <w:widowControl/>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2018</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26400</w:t>
            </w:r>
          </w:p>
        </w:tc>
        <w:tc>
          <w:tcPr>
            <w:tcW w:w="5690" w:type="dxa"/>
            <w:shd w:val="clear" w:color="000000" w:fill="FFFFFF"/>
            <w:noWrap w:val="0"/>
            <w:vAlign w:val="center"/>
          </w:tcPr>
          <w:p>
            <w:pPr>
              <w:widowControl/>
              <w:spacing w:line="260" w:lineRule="exact"/>
              <w:jc w:val="left"/>
              <w:rPr>
                <w:kern w:val="0"/>
                <w:szCs w:val="21"/>
              </w:rPr>
            </w:pPr>
            <w:r>
              <w:rPr>
                <w:kern w:val="0"/>
                <w:szCs w:val="21"/>
              </w:rPr>
              <w:t>改造原同乐湖酒店1栋13层主体楼和1栋6层辅楼及地下室，建设妇保院、计生服务中心、健康管理中心和月子中心</w:t>
            </w:r>
          </w:p>
        </w:tc>
        <w:tc>
          <w:tcPr>
            <w:tcW w:w="1701" w:type="dxa"/>
            <w:shd w:val="clear" w:color="000000" w:fill="FFFFFF"/>
            <w:noWrap w:val="0"/>
            <w:vAlign w:val="center"/>
          </w:tcPr>
          <w:p>
            <w:pPr>
              <w:widowControl/>
              <w:spacing w:line="260" w:lineRule="exact"/>
              <w:jc w:val="center"/>
              <w:rPr>
                <w:kern w:val="0"/>
                <w:szCs w:val="21"/>
              </w:rPr>
            </w:pPr>
            <w:r>
              <w:rPr>
                <w:kern w:val="0"/>
                <w:szCs w:val="21"/>
              </w:rPr>
              <w:t>攸县人民政府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98" w:type="dxa"/>
            <w:shd w:val="clear" w:color="000000" w:fill="FFFFFF"/>
            <w:noWrap w:val="0"/>
            <w:vAlign w:val="center"/>
          </w:tcPr>
          <w:p>
            <w:pPr>
              <w:numPr>
                <w:ilvl w:val="0"/>
                <w:numId w:val="1"/>
              </w:numPr>
              <w:spacing w:line="280" w:lineRule="exact"/>
              <w:jc w:val="center"/>
              <w:rPr>
                <w:color w:val="000000"/>
                <w:szCs w:val="21"/>
              </w:rPr>
            </w:pPr>
          </w:p>
        </w:tc>
        <w:tc>
          <w:tcPr>
            <w:tcW w:w="2259" w:type="dxa"/>
            <w:shd w:val="clear" w:color="000000" w:fill="FFFFFF"/>
            <w:noWrap w:val="0"/>
            <w:vAlign w:val="center"/>
          </w:tcPr>
          <w:p>
            <w:pPr>
              <w:spacing w:line="280" w:lineRule="exact"/>
              <w:jc w:val="left"/>
              <w:rPr>
                <w:color w:val="000000"/>
                <w:szCs w:val="21"/>
              </w:rPr>
            </w:pPr>
            <w:r>
              <w:rPr>
                <w:color w:val="000000"/>
                <w:szCs w:val="21"/>
              </w:rPr>
              <w:t>茶陵县人民医院第二期建设工程项目</w:t>
            </w:r>
          </w:p>
        </w:tc>
        <w:tc>
          <w:tcPr>
            <w:tcW w:w="1033" w:type="dxa"/>
            <w:shd w:val="clear" w:color="000000" w:fill="FFFFFF"/>
            <w:noWrap w:val="0"/>
            <w:vAlign w:val="center"/>
          </w:tcPr>
          <w:p>
            <w:pPr>
              <w:spacing w:line="280" w:lineRule="exact"/>
              <w:rPr>
                <w:color w:val="000000"/>
                <w:szCs w:val="21"/>
              </w:rPr>
            </w:pPr>
            <w:r>
              <w:rPr>
                <w:color w:val="000000"/>
                <w:szCs w:val="21"/>
              </w:rPr>
              <w:t xml:space="preserve"> 茶陵县</w:t>
            </w:r>
          </w:p>
        </w:tc>
        <w:tc>
          <w:tcPr>
            <w:tcW w:w="1288" w:type="dxa"/>
            <w:shd w:val="clear" w:color="000000" w:fill="FFFFFF"/>
            <w:noWrap w:val="0"/>
            <w:vAlign w:val="center"/>
          </w:tcPr>
          <w:p>
            <w:pPr>
              <w:spacing w:line="280" w:lineRule="exact"/>
              <w:jc w:val="center"/>
              <w:rPr>
                <w:color w:val="000000"/>
                <w:szCs w:val="21"/>
              </w:rPr>
            </w:pPr>
            <w:r>
              <w:rPr>
                <w:kern w:val="0"/>
                <w:szCs w:val="21"/>
              </w:rPr>
              <w:t>新开工</w:t>
            </w:r>
          </w:p>
        </w:tc>
        <w:tc>
          <w:tcPr>
            <w:tcW w:w="757" w:type="dxa"/>
            <w:shd w:val="clear" w:color="000000" w:fill="FFFFFF"/>
            <w:noWrap w:val="0"/>
            <w:vAlign w:val="center"/>
          </w:tcPr>
          <w:p>
            <w:pPr>
              <w:spacing w:line="280" w:lineRule="exact"/>
              <w:jc w:val="center"/>
              <w:rPr>
                <w:color w:val="000000"/>
                <w:szCs w:val="21"/>
              </w:rPr>
            </w:pPr>
            <w:r>
              <w:rPr>
                <w:color w:val="000000"/>
                <w:szCs w:val="21"/>
              </w:rPr>
              <w:t>2020</w:t>
            </w:r>
          </w:p>
        </w:tc>
        <w:tc>
          <w:tcPr>
            <w:tcW w:w="794" w:type="dxa"/>
            <w:shd w:val="clear" w:color="000000" w:fill="FFFFFF"/>
            <w:noWrap w:val="0"/>
            <w:vAlign w:val="center"/>
          </w:tcPr>
          <w:p>
            <w:pPr>
              <w:spacing w:line="280" w:lineRule="exact"/>
              <w:jc w:val="center"/>
              <w:rPr>
                <w:bCs/>
                <w:color w:val="000000"/>
                <w:szCs w:val="21"/>
              </w:rPr>
            </w:pPr>
            <w:r>
              <w:rPr>
                <w:bCs/>
                <w:color w:val="000000"/>
                <w:szCs w:val="21"/>
              </w:rPr>
              <w:t>2022</w:t>
            </w:r>
          </w:p>
        </w:tc>
        <w:tc>
          <w:tcPr>
            <w:tcW w:w="1134" w:type="dxa"/>
            <w:shd w:val="clear" w:color="000000" w:fill="FFFFFF"/>
            <w:noWrap w:val="0"/>
            <w:vAlign w:val="center"/>
          </w:tcPr>
          <w:p>
            <w:pPr>
              <w:spacing w:line="280" w:lineRule="exact"/>
              <w:jc w:val="center"/>
              <w:rPr>
                <w:color w:val="000000"/>
                <w:szCs w:val="21"/>
              </w:rPr>
            </w:pPr>
            <w:r>
              <w:rPr>
                <w:bCs/>
                <w:color w:val="000000"/>
                <w:szCs w:val="21"/>
              </w:rPr>
              <w:t>25497</w:t>
            </w:r>
          </w:p>
        </w:tc>
        <w:tc>
          <w:tcPr>
            <w:tcW w:w="5690" w:type="dxa"/>
            <w:shd w:val="clear" w:color="000000" w:fill="FFFFFF"/>
            <w:noWrap w:val="0"/>
            <w:vAlign w:val="center"/>
          </w:tcPr>
          <w:p>
            <w:pPr>
              <w:spacing w:line="280" w:lineRule="exact"/>
              <w:jc w:val="left"/>
              <w:rPr>
                <w:kern w:val="0"/>
                <w:szCs w:val="21"/>
              </w:rPr>
            </w:pPr>
            <w:r>
              <w:rPr>
                <w:color w:val="000000"/>
                <w:szCs w:val="21"/>
              </w:rPr>
              <w:t>新建</w:t>
            </w:r>
            <w:r>
              <w:rPr>
                <w:rFonts w:hint="eastAsia"/>
                <w:color w:val="000000"/>
                <w:szCs w:val="21"/>
              </w:rPr>
              <w:t>1</w:t>
            </w:r>
            <w:r>
              <w:rPr>
                <w:color w:val="000000"/>
                <w:szCs w:val="21"/>
              </w:rPr>
              <w:t>栋门诊楼、</w:t>
            </w:r>
            <w:r>
              <w:rPr>
                <w:rFonts w:hint="eastAsia"/>
                <w:color w:val="000000"/>
                <w:szCs w:val="21"/>
              </w:rPr>
              <w:t>1</w:t>
            </w:r>
            <w:r>
              <w:rPr>
                <w:color w:val="000000"/>
                <w:szCs w:val="21"/>
              </w:rPr>
              <w:t>栋急诊楼、</w:t>
            </w:r>
            <w:r>
              <w:rPr>
                <w:rFonts w:hint="eastAsia"/>
                <w:color w:val="000000"/>
                <w:szCs w:val="21"/>
              </w:rPr>
              <w:t>1</w:t>
            </w:r>
            <w:r>
              <w:rPr>
                <w:color w:val="000000"/>
                <w:szCs w:val="21"/>
              </w:rPr>
              <w:t>栋医技楼、</w:t>
            </w:r>
            <w:r>
              <w:rPr>
                <w:rFonts w:hint="eastAsia"/>
                <w:color w:val="000000"/>
                <w:szCs w:val="21"/>
              </w:rPr>
              <w:t>1</w:t>
            </w:r>
            <w:r>
              <w:rPr>
                <w:color w:val="000000"/>
                <w:szCs w:val="21"/>
              </w:rPr>
              <w:t>栋食堂，对传染病楼进行改造升级，配套建设给排水、变配电、弱电通讯、通风空调、医用气体等工程</w:t>
            </w:r>
          </w:p>
        </w:tc>
        <w:tc>
          <w:tcPr>
            <w:tcW w:w="1701" w:type="dxa"/>
            <w:shd w:val="clear" w:color="000000" w:fill="FFFFFF"/>
            <w:noWrap w:val="0"/>
            <w:vAlign w:val="center"/>
          </w:tcPr>
          <w:p>
            <w:pPr>
              <w:widowControl/>
              <w:spacing w:line="280" w:lineRule="exact"/>
              <w:jc w:val="center"/>
              <w:rPr>
                <w:kern w:val="0"/>
                <w:szCs w:val="21"/>
              </w:rPr>
            </w:pPr>
            <w:r>
              <w:rPr>
                <w:kern w:val="0"/>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98" w:type="dxa"/>
            <w:shd w:val="clear" w:color="000000" w:fill="FFFFFF"/>
            <w:noWrap w:val="0"/>
            <w:vAlign w:val="center"/>
          </w:tcPr>
          <w:p>
            <w:pPr>
              <w:numPr>
                <w:ilvl w:val="0"/>
                <w:numId w:val="1"/>
              </w:numPr>
              <w:spacing w:line="280" w:lineRule="exact"/>
              <w:jc w:val="center"/>
              <w:rPr>
                <w:color w:val="000000"/>
                <w:szCs w:val="21"/>
              </w:rPr>
            </w:pPr>
          </w:p>
        </w:tc>
        <w:tc>
          <w:tcPr>
            <w:tcW w:w="2259" w:type="dxa"/>
            <w:shd w:val="clear" w:color="000000" w:fill="FFFFFF"/>
            <w:noWrap w:val="0"/>
            <w:vAlign w:val="center"/>
          </w:tcPr>
          <w:p>
            <w:pPr>
              <w:spacing w:line="280" w:lineRule="exact"/>
              <w:jc w:val="left"/>
              <w:rPr>
                <w:color w:val="000000"/>
                <w:szCs w:val="21"/>
              </w:rPr>
            </w:pPr>
            <w:r>
              <w:rPr>
                <w:color w:val="000000"/>
                <w:szCs w:val="21"/>
              </w:rPr>
              <w:t>桂东县中医医院整体建设项目</w:t>
            </w:r>
          </w:p>
        </w:tc>
        <w:tc>
          <w:tcPr>
            <w:tcW w:w="1033" w:type="dxa"/>
            <w:shd w:val="clear" w:color="000000" w:fill="FFFFFF"/>
            <w:noWrap w:val="0"/>
            <w:vAlign w:val="center"/>
          </w:tcPr>
          <w:p>
            <w:pPr>
              <w:spacing w:line="280" w:lineRule="exact"/>
              <w:rPr>
                <w:color w:val="000000"/>
                <w:szCs w:val="21"/>
              </w:rPr>
            </w:pPr>
            <w:r>
              <w:rPr>
                <w:color w:val="000000"/>
                <w:szCs w:val="21"/>
              </w:rPr>
              <w:t xml:space="preserve"> 桂东县</w:t>
            </w:r>
          </w:p>
        </w:tc>
        <w:tc>
          <w:tcPr>
            <w:tcW w:w="1288" w:type="dxa"/>
            <w:shd w:val="clear" w:color="000000" w:fill="FFFFFF"/>
            <w:noWrap w:val="0"/>
            <w:vAlign w:val="center"/>
          </w:tcPr>
          <w:p>
            <w:pPr>
              <w:spacing w:line="280" w:lineRule="exact"/>
              <w:jc w:val="center"/>
              <w:rPr>
                <w:color w:val="000000"/>
                <w:szCs w:val="21"/>
              </w:rPr>
            </w:pPr>
            <w:r>
              <w:rPr>
                <w:kern w:val="0"/>
                <w:szCs w:val="21"/>
              </w:rPr>
              <w:t>新开工</w:t>
            </w:r>
          </w:p>
        </w:tc>
        <w:tc>
          <w:tcPr>
            <w:tcW w:w="757" w:type="dxa"/>
            <w:shd w:val="clear" w:color="000000" w:fill="FFFFFF"/>
            <w:noWrap w:val="0"/>
            <w:vAlign w:val="center"/>
          </w:tcPr>
          <w:p>
            <w:pPr>
              <w:spacing w:line="280" w:lineRule="exact"/>
              <w:jc w:val="center"/>
              <w:rPr>
                <w:color w:val="000000"/>
                <w:szCs w:val="21"/>
              </w:rPr>
            </w:pPr>
            <w:r>
              <w:rPr>
                <w:color w:val="000000"/>
                <w:szCs w:val="21"/>
              </w:rPr>
              <w:t>2020</w:t>
            </w:r>
          </w:p>
        </w:tc>
        <w:tc>
          <w:tcPr>
            <w:tcW w:w="794" w:type="dxa"/>
            <w:shd w:val="clear" w:color="000000" w:fill="FFFFFF"/>
            <w:noWrap w:val="0"/>
            <w:vAlign w:val="center"/>
          </w:tcPr>
          <w:p>
            <w:pPr>
              <w:spacing w:line="280" w:lineRule="exact"/>
              <w:jc w:val="center"/>
              <w:rPr>
                <w:bCs/>
                <w:color w:val="000000"/>
                <w:szCs w:val="21"/>
              </w:rPr>
            </w:pPr>
            <w:r>
              <w:rPr>
                <w:bCs/>
                <w:color w:val="000000"/>
                <w:szCs w:val="21"/>
              </w:rPr>
              <w:t>2022</w:t>
            </w:r>
          </w:p>
        </w:tc>
        <w:tc>
          <w:tcPr>
            <w:tcW w:w="1134" w:type="dxa"/>
            <w:shd w:val="clear" w:color="000000" w:fill="FFFFFF"/>
            <w:noWrap w:val="0"/>
            <w:vAlign w:val="center"/>
          </w:tcPr>
          <w:p>
            <w:pPr>
              <w:spacing w:line="280" w:lineRule="exact"/>
              <w:jc w:val="center"/>
              <w:rPr>
                <w:color w:val="000000"/>
                <w:szCs w:val="21"/>
              </w:rPr>
            </w:pPr>
            <w:r>
              <w:rPr>
                <w:bCs/>
                <w:color w:val="000000"/>
                <w:szCs w:val="21"/>
              </w:rPr>
              <w:t>10009</w:t>
            </w:r>
          </w:p>
        </w:tc>
        <w:tc>
          <w:tcPr>
            <w:tcW w:w="5690" w:type="dxa"/>
            <w:shd w:val="clear" w:color="000000" w:fill="FFFFFF"/>
            <w:noWrap w:val="0"/>
            <w:vAlign w:val="center"/>
          </w:tcPr>
          <w:p>
            <w:pPr>
              <w:spacing w:line="280" w:lineRule="exact"/>
              <w:jc w:val="left"/>
              <w:rPr>
                <w:szCs w:val="21"/>
              </w:rPr>
            </w:pPr>
            <w:r>
              <w:rPr>
                <w:color w:val="000000"/>
                <w:szCs w:val="21"/>
              </w:rPr>
              <w:t>新建门诊楼、住院楼及配套基础设施等</w:t>
            </w:r>
          </w:p>
        </w:tc>
        <w:tc>
          <w:tcPr>
            <w:tcW w:w="1701" w:type="dxa"/>
            <w:shd w:val="clear" w:color="000000" w:fill="FFFFFF"/>
            <w:noWrap w:val="0"/>
            <w:vAlign w:val="center"/>
          </w:tcPr>
          <w:p>
            <w:pPr>
              <w:spacing w:line="280" w:lineRule="exact"/>
              <w:jc w:val="center"/>
              <w:rPr>
                <w:kern w:val="0"/>
                <w:szCs w:val="21"/>
              </w:rPr>
            </w:pPr>
            <w:r>
              <w:rPr>
                <w:kern w:val="0"/>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8" w:type="dxa"/>
            <w:shd w:val="clear" w:color="000000" w:fill="FFFFFF"/>
            <w:noWrap w:val="0"/>
            <w:vAlign w:val="center"/>
          </w:tcPr>
          <w:p>
            <w:pPr>
              <w:numPr>
                <w:ilvl w:val="0"/>
                <w:numId w:val="1"/>
              </w:numPr>
              <w:spacing w:line="280" w:lineRule="exact"/>
              <w:jc w:val="center"/>
              <w:rPr>
                <w:color w:val="000000"/>
                <w:szCs w:val="21"/>
              </w:rPr>
            </w:pPr>
          </w:p>
        </w:tc>
        <w:tc>
          <w:tcPr>
            <w:tcW w:w="2259" w:type="dxa"/>
            <w:shd w:val="clear" w:color="000000" w:fill="FFFFFF"/>
            <w:noWrap w:val="0"/>
            <w:vAlign w:val="center"/>
          </w:tcPr>
          <w:p>
            <w:pPr>
              <w:spacing w:line="280" w:lineRule="exact"/>
              <w:jc w:val="left"/>
              <w:rPr>
                <w:color w:val="000000"/>
                <w:szCs w:val="21"/>
              </w:rPr>
            </w:pPr>
            <w:r>
              <w:rPr>
                <w:color w:val="000000"/>
                <w:szCs w:val="21"/>
              </w:rPr>
              <w:t>汝城县人民医院新院区二期（住院楼）项目</w:t>
            </w:r>
          </w:p>
        </w:tc>
        <w:tc>
          <w:tcPr>
            <w:tcW w:w="1033" w:type="dxa"/>
            <w:shd w:val="clear" w:color="000000" w:fill="FFFFFF"/>
            <w:noWrap w:val="0"/>
            <w:vAlign w:val="center"/>
          </w:tcPr>
          <w:p>
            <w:pPr>
              <w:spacing w:line="280" w:lineRule="exact"/>
              <w:rPr>
                <w:color w:val="000000"/>
                <w:szCs w:val="21"/>
              </w:rPr>
            </w:pPr>
            <w:r>
              <w:rPr>
                <w:color w:val="000000"/>
                <w:szCs w:val="21"/>
              </w:rPr>
              <w:t xml:space="preserve"> 汝城县</w:t>
            </w:r>
          </w:p>
        </w:tc>
        <w:tc>
          <w:tcPr>
            <w:tcW w:w="1288" w:type="dxa"/>
            <w:shd w:val="clear" w:color="000000" w:fill="FFFFFF"/>
            <w:noWrap w:val="0"/>
            <w:vAlign w:val="center"/>
          </w:tcPr>
          <w:p>
            <w:pPr>
              <w:spacing w:line="280" w:lineRule="exact"/>
              <w:jc w:val="center"/>
              <w:rPr>
                <w:color w:val="000000"/>
                <w:szCs w:val="21"/>
              </w:rPr>
            </w:pPr>
            <w:r>
              <w:rPr>
                <w:spacing w:val="-4"/>
                <w:kern w:val="0"/>
                <w:szCs w:val="21"/>
              </w:rPr>
              <w:t>续建</w:t>
            </w:r>
          </w:p>
        </w:tc>
        <w:tc>
          <w:tcPr>
            <w:tcW w:w="757" w:type="dxa"/>
            <w:shd w:val="clear" w:color="000000" w:fill="FFFFFF"/>
            <w:noWrap w:val="0"/>
            <w:vAlign w:val="center"/>
          </w:tcPr>
          <w:p>
            <w:pPr>
              <w:spacing w:line="280" w:lineRule="exact"/>
              <w:jc w:val="center"/>
              <w:rPr>
                <w:color w:val="000000"/>
                <w:szCs w:val="21"/>
              </w:rPr>
            </w:pPr>
            <w:r>
              <w:rPr>
                <w:color w:val="000000"/>
                <w:szCs w:val="21"/>
              </w:rPr>
              <w:t>2019</w:t>
            </w:r>
          </w:p>
        </w:tc>
        <w:tc>
          <w:tcPr>
            <w:tcW w:w="794" w:type="dxa"/>
            <w:shd w:val="clear" w:color="000000" w:fill="FFFFFF"/>
            <w:noWrap w:val="0"/>
            <w:vAlign w:val="center"/>
          </w:tcPr>
          <w:p>
            <w:pPr>
              <w:spacing w:line="280" w:lineRule="exact"/>
              <w:jc w:val="center"/>
              <w:rPr>
                <w:bCs/>
                <w:color w:val="000000"/>
                <w:szCs w:val="21"/>
              </w:rPr>
            </w:pPr>
            <w:r>
              <w:rPr>
                <w:bCs/>
                <w:color w:val="000000"/>
                <w:szCs w:val="21"/>
              </w:rPr>
              <w:t>2023</w:t>
            </w:r>
          </w:p>
        </w:tc>
        <w:tc>
          <w:tcPr>
            <w:tcW w:w="1134" w:type="dxa"/>
            <w:shd w:val="clear" w:color="000000" w:fill="FFFFFF"/>
            <w:noWrap w:val="0"/>
            <w:vAlign w:val="center"/>
          </w:tcPr>
          <w:p>
            <w:pPr>
              <w:spacing w:line="280" w:lineRule="exact"/>
              <w:jc w:val="center"/>
              <w:rPr>
                <w:color w:val="000000"/>
                <w:szCs w:val="21"/>
              </w:rPr>
            </w:pPr>
            <w:r>
              <w:rPr>
                <w:bCs/>
                <w:color w:val="000000"/>
                <w:szCs w:val="21"/>
              </w:rPr>
              <w:t>15000</w:t>
            </w:r>
          </w:p>
        </w:tc>
        <w:tc>
          <w:tcPr>
            <w:tcW w:w="5690" w:type="dxa"/>
            <w:shd w:val="clear" w:color="000000" w:fill="FFFFFF"/>
            <w:noWrap w:val="0"/>
            <w:vAlign w:val="center"/>
          </w:tcPr>
          <w:p>
            <w:pPr>
              <w:spacing w:line="280" w:lineRule="exact"/>
              <w:jc w:val="left"/>
              <w:rPr>
                <w:szCs w:val="21"/>
              </w:rPr>
            </w:pPr>
            <w:r>
              <w:rPr>
                <w:color w:val="000000"/>
                <w:szCs w:val="21"/>
              </w:rPr>
              <w:t>新建住院楼，配套建设通风空调、医用气体等医疗附属设施，完善周边配套设施</w:t>
            </w:r>
          </w:p>
        </w:tc>
        <w:tc>
          <w:tcPr>
            <w:tcW w:w="1701" w:type="dxa"/>
            <w:shd w:val="clear" w:color="000000" w:fill="FFFFFF"/>
            <w:noWrap w:val="0"/>
            <w:vAlign w:val="center"/>
          </w:tcPr>
          <w:p>
            <w:pPr>
              <w:spacing w:line="280" w:lineRule="exact"/>
              <w:jc w:val="center"/>
              <w:rPr>
                <w:kern w:val="0"/>
                <w:szCs w:val="21"/>
              </w:rPr>
            </w:pPr>
            <w:r>
              <w:rPr>
                <w:kern w:val="0"/>
                <w:szCs w:val="21"/>
              </w:rPr>
              <w:t>汝城县人民政府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8" w:type="dxa"/>
            <w:shd w:val="clear" w:color="000000" w:fill="FFFFFF"/>
            <w:noWrap w:val="0"/>
            <w:vAlign w:val="center"/>
          </w:tcPr>
          <w:p>
            <w:pPr>
              <w:numPr>
                <w:ilvl w:val="0"/>
                <w:numId w:val="1"/>
              </w:numPr>
              <w:spacing w:line="280" w:lineRule="exact"/>
              <w:jc w:val="center"/>
              <w:rPr>
                <w:color w:val="000000"/>
                <w:szCs w:val="21"/>
              </w:rPr>
            </w:pPr>
          </w:p>
        </w:tc>
        <w:tc>
          <w:tcPr>
            <w:tcW w:w="2259" w:type="dxa"/>
            <w:shd w:val="clear" w:color="000000" w:fill="FFFFFF"/>
            <w:noWrap w:val="0"/>
            <w:vAlign w:val="center"/>
          </w:tcPr>
          <w:p>
            <w:pPr>
              <w:widowControl/>
              <w:spacing w:line="260" w:lineRule="exact"/>
              <w:jc w:val="left"/>
              <w:rPr>
                <w:color w:val="000000"/>
                <w:szCs w:val="21"/>
              </w:rPr>
            </w:pPr>
            <w:r>
              <w:rPr>
                <w:kern w:val="0"/>
                <w:szCs w:val="21"/>
              </w:rPr>
              <w:t>醴陵陶瓷学院及湖南陶瓷技师学院新校区建设项目</w:t>
            </w:r>
          </w:p>
        </w:tc>
        <w:tc>
          <w:tcPr>
            <w:tcW w:w="1033" w:type="dxa"/>
            <w:shd w:val="clear" w:color="000000" w:fill="FFFFFF"/>
            <w:noWrap w:val="0"/>
            <w:vAlign w:val="center"/>
          </w:tcPr>
          <w:p>
            <w:pPr>
              <w:widowControl/>
              <w:spacing w:line="260" w:lineRule="exact"/>
              <w:jc w:val="center"/>
              <w:rPr>
                <w:color w:val="000000"/>
                <w:szCs w:val="21"/>
              </w:rPr>
            </w:pPr>
            <w:r>
              <w:rPr>
                <w:color w:val="000000"/>
                <w:kern w:val="0"/>
              </w:rPr>
              <w:t>醴陵市</w:t>
            </w:r>
          </w:p>
        </w:tc>
        <w:tc>
          <w:tcPr>
            <w:tcW w:w="1288" w:type="dxa"/>
            <w:shd w:val="clear" w:color="000000" w:fill="FFFFFF"/>
            <w:noWrap w:val="0"/>
            <w:vAlign w:val="center"/>
          </w:tcPr>
          <w:p>
            <w:pPr>
              <w:widowControl/>
              <w:spacing w:line="260" w:lineRule="exact"/>
              <w:jc w:val="center"/>
              <w:rPr>
                <w:spacing w:val="-4"/>
                <w:kern w:val="0"/>
                <w:szCs w:val="21"/>
              </w:rPr>
            </w:pPr>
            <w:r>
              <w:rPr>
                <w:color w:val="000000"/>
                <w:kern w:val="0"/>
              </w:rPr>
              <w:t>新开工</w:t>
            </w:r>
          </w:p>
        </w:tc>
        <w:tc>
          <w:tcPr>
            <w:tcW w:w="757" w:type="dxa"/>
            <w:shd w:val="clear" w:color="000000" w:fill="FFFFFF"/>
            <w:noWrap w:val="0"/>
            <w:vAlign w:val="center"/>
          </w:tcPr>
          <w:p>
            <w:pPr>
              <w:widowControl/>
              <w:spacing w:line="260" w:lineRule="exact"/>
              <w:jc w:val="center"/>
              <w:rPr>
                <w:color w:val="000000"/>
                <w:szCs w:val="21"/>
              </w:rPr>
            </w:pPr>
            <w:r>
              <w:rPr>
                <w:color w:val="000000"/>
                <w:kern w:val="0"/>
              </w:rPr>
              <w:t>2020</w:t>
            </w:r>
          </w:p>
        </w:tc>
        <w:tc>
          <w:tcPr>
            <w:tcW w:w="794" w:type="dxa"/>
            <w:shd w:val="clear" w:color="000000" w:fill="FFFFFF"/>
            <w:noWrap w:val="0"/>
            <w:vAlign w:val="center"/>
          </w:tcPr>
          <w:p>
            <w:pPr>
              <w:widowControl/>
              <w:spacing w:line="260" w:lineRule="exact"/>
              <w:jc w:val="center"/>
              <w:rPr>
                <w:bCs/>
                <w:color w:val="000000"/>
                <w:szCs w:val="21"/>
              </w:rPr>
            </w:pPr>
            <w:r>
              <w:rPr>
                <w:color w:val="000000"/>
                <w:kern w:val="0"/>
              </w:rPr>
              <w:t>2023</w:t>
            </w:r>
          </w:p>
        </w:tc>
        <w:tc>
          <w:tcPr>
            <w:tcW w:w="1134" w:type="dxa"/>
            <w:shd w:val="clear" w:color="000000" w:fill="FFFFFF"/>
            <w:noWrap w:val="0"/>
            <w:vAlign w:val="center"/>
          </w:tcPr>
          <w:p>
            <w:pPr>
              <w:widowControl/>
              <w:spacing w:line="260" w:lineRule="exact"/>
              <w:jc w:val="center"/>
              <w:rPr>
                <w:bCs/>
                <w:color w:val="000000"/>
                <w:szCs w:val="21"/>
              </w:rPr>
            </w:pPr>
            <w:r>
              <w:rPr>
                <w:color w:val="000000"/>
                <w:kern w:val="0"/>
              </w:rPr>
              <w:t>38500</w:t>
            </w:r>
          </w:p>
        </w:tc>
        <w:tc>
          <w:tcPr>
            <w:tcW w:w="5690" w:type="dxa"/>
            <w:shd w:val="clear" w:color="000000" w:fill="FFFFFF"/>
            <w:noWrap w:val="0"/>
            <w:vAlign w:val="center"/>
          </w:tcPr>
          <w:p>
            <w:pPr>
              <w:widowControl/>
              <w:spacing w:line="260" w:lineRule="exact"/>
              <w:jc w:val="left"/>
              <w:rPr>
                <w:color w:val="000000"/>
                <w:szCs w:val="21"/>
              </w:rPr>
            </w:pPr>
            <w:r>
              <w:rPr>
                <w:color w:val="000000"/>
                <w:kern w:val="0"/>
              </w:rPr>
              <w:t>建设教学楼、学生宿舍、体育馆、运动场、食堂、智慧校园、陶瓷科技大楼、国际学术交流中心及相关配套工程</w:t>
            </w:r>
          </w:p>
        </w:tc>
        <w:tc>
          <w:tcPr>
            <w:tcW w:w="1701" w:type="dxa"/>
            <w:shd w:val="clear" w:color="000000" w:fill="FFFFFF"/>
            <w:noWrap w:val="0"/>
            <w:vAlign w:val="center"/>
          </w:tcPr>
          <w:p>
            <w:pPr>
              <w:widowControl/>
              <w:spacing w:line="260" w:lineRule="exact"/>
              <w:jc w:val="left"/>
              <w:rPr>
                <w:kern w:val="0"/>
                <w:szCs w:val="21"/>
              </w:rPr>
            </w:pPr>
            <w:r>
              <w:rPr>
                <w:color w:val="000000"/>
                <w:kern w:val="0"/>
              </w:rPr>
              <w:t>醴陵市人民政府</w:t>
            </w:r>
            <w:r>
              <w:rPr>
                <w:rFonts w:hint="eastAsia"/>
                <w:color w:val="000000"/>
                <w:kern w:val="0"/>
              </w:rPr>
              <w:t>、</w:t>
            </w:r>
            <w:r>
              <w:rPr>
                <w:color w:val="000000"/>
                <w:kern w:val="0"/>
              </w:rPr>
              <w:t>湖南轻工高级技工学校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安仁、</w:t>
            </w:r>
            <w:r>
              <w:rPr>
                <w:color w:val="000000"/>
                <w:kern w:val="0"/>
              </w:rPr>
              <w:t>汝城、桂东、宜章、平江、茶陵</w:t>
            </w:r>
            <w:r>
              <w:rPr>
                <w:kern w:val="0"/>
                <w:szCs w:val="21"/>
              </w:rPr>
              <w:t>职业中专建设项目</w:t>
            </w:r>
          </w:p>
        </w:tc>
        <w:tc>
          <w:tcPr>
            <w:tcW w:w="1033" w:type="dxa"/>
            <w:shd w:val="clear" w:color="000000" w:fill="FFFFFF"/>
            <w:noWrap w:val="0"/>
            <w:vAlign w:val="center"/>
          </w:tcPr>
          <w:p>
            <w:pPr>
              <w:widowControl/>
              <w:spacing w:line="280" w:lineRule="exact"/>
              <w:jc w:val="center"/>
              <w:rPr>
                <w:rFonts w:hint="eastAsia"/>
                <w:kern w:val="0"/>
                <w:szCs w:val="21"/>
              </w:rPr>
            </w:pPr>
            <w:r>
              <w:rPr>
                <w:kern w:val="0"/>
                <w:szCs w:val="21"/>
              </w:rPr>
              <w:t>安仁县</w:t>
            </w:r>
            <w:r>
              <w:rPr>
                <w:color w:val="000000"/>
                <w:kern w:val="0"/>
              </w:rPr>
              <w:t>汝城县桂东县宜章县平江</w:t>
            </w:r>
            <w:r>
              <w:rPr>
                <w:kern w:val="0"/>
                <w:szCs w:val="21"/>
              </w:rPr>
              <w:t>县</w:t>
            </w:r>
          </w:p>
          <w:p>
            <w:pPr>
              <w:pStyle w:val="2"/>
              <w:spacing w:after="0"/>
              <w:jc w:val="center"/>
            </w:pPr>
            <w:r>
              <w:rPr>
                <w:rFonts w:hint="eastAsia"/>
              </w:rPr>
              <w:t>茶陵县</w:t>
            </w:r>
          </w:p>
        </w:tc>
        <w:tc>
          <w:tcPr>
            <w:tcW w:w="1288" w:type="dxa"/>
            <w:shd w:val="clear" w:color="000000" w:fill="FFFFFF"/>
            <w:noWrap w:val="0"/>
            <w:vAlign w:val="center"/>
          </w:tcPr>
          <w:p>
            <w:pPr>
              <w:widowControl/>
              <w:spacing w:line="280" w:lineRule="exact"/>
              <w:jc w:val="center"/>
              <w:rPr>
                <w:kern w:val="0"/>
                <w:szCs w:val="21"/>
              </w:rPr>
            </w:pPr>
            <w:r>
              <w:rPr>
                <w:kern w:val="0"/>
                <w:szCs w:val="21"/>
              </w:rPr>
              <w:t>新开工</w:t>
            </w:r>
          </w:p>
        </w:tc>
        <w:tc>
          <w:tcPr>
            <w:tcW w:w="757" w:type="dxa"/>
            <w:shd w:val="clear" w:color="000000" w:fill="FFFFFF"/>
            <w:noWrap w:val="0"/>
            <w:vAlign w:val="center"/>
          </w:tcPr>
          <w:p>
            <w:pPr>
              <w:widowControl/>
              <w:spacing w:line="280" w:lineRule="exact"/>
              <w:jc w:val="center"/>
              <w:rPr>
                <w:kern w:val="0"/>
                <w:szCs w:val="21"/>
              </w:rPr>
            </w:pPr>
            <w:r>
              <w:rPr>
                <w:kern w:val="0"/>
                <w:szCs w:val="21"/>
              </w:rPr>
              <w:t>2020</w:t>
            </w:r>
          </w:p>
        </w:tc>
        <w:tc>
          <w:tcPr>
            <w:tcW w:w="794" w:type="dxa"/>
            <w:shd w:val="clear" w:color="000000" w:fill="FFFFFF"/>
            <w:noWrap w:val="0"/>
            <w:vAlign w:val="center"/>
          </w:tcPr>
          <w:p>
            <w:pPr>
              <w:widowControl/>
              <w:spacing w:line="280" w:lineRule="exact"/>
              <w:jc w:val="center"/>
              <w:rPr>
                <w:kern w:val="0"/>
                <w:szCs w:val="21"/>
              </w:rPr>
            </w:pPr>
            <w:r>
              <w:rPr>
                <w:kern w:val="0"/>
                <w:szCs w:val="21"/>
              </w:rPr>
              <w:t>2023</w:t>
            </w:r>
          </w:p>
        </w:tc>
        <w:tc>
          <w:tcPr>
            <w:tcW w:w="1134" w:type="dxa"/>
            <w:shd w:val="clear" w:color="000000" w:fill="FFFFFF"/>
            <w:noWrap w:val="0"/>
            <w:vAlign w:val="center"/>
          </w:tcPr>
          <w:p>
            <w:pPr>
              <w:widowControl/>
              <w:spacing w:line="280" w:lineRule="exact"/>
              <w:jc w:val="center"/>
              <w:rPr>
                <w:kern w:val="0"/>
                <w:szCs w:val="21"/>
              </w:rPr>
            </w:pPr>
            <w:r>
              <w:rPr>
                <w:kern w:val="0"/>
                <w:szCs w:val="21"/>
              </w:rPr>
              <w:t>128136</w:t>
            </w:r>
          </w:p>
        </w:tc>
        <w:tc>
          <w:tcPr>
            <w:tcW w:w="5690" w:type="dxa"/>
            <w:shd w:val="clear" w:color="000000" w:fill="FFFFFF"/>
            <w:noWrap w:val="0"/>
            <w:vAlign w:val="center"/>
          </w:tcPr>
          <w:p>
            <w:pPr>
              <w:widowControl/>
              <w:spacing w:line="280" w:lineRule="exact"/>
              <w:jc w:val="left"/>
              <w:rPr>
                <w:kern w:val="0"/>
                <w:szCs w:val="21"/>
              </w:rPr>
            </w:pPr>
            <w:r>
              <w:rPr>
                <w:kern w:val="0"/>
                <w:szCs w:val="21"/>
              </w:rPr>
              <w:t>建设教学楼、实验楼、科技楼、图书馆、艺术楼、办公楼、学生宿舍、体育馆、教师宿舍、实习车间、食堂及后勤楼等</w:t>
            </w:r>
          </w:p>
        </w:tc>
        <w:tc>
          <w:tcPr>
            <w:tcW w:w="1701" w:type="dxa"/>
            <w:shd w:val="clear" w:color="000000" w:fill="FFFFFF"/>
            <w:noWrap w:val="0"/>
            <w:vAlign w:val="center"/>
          </w:tcPr>
          <w:p>
            <w:pPr>
              <w:widowControl/>
              <w:spacing w:line="280" w:lineRule="exact"/>
              <w:jc w:val="center"/>
              <w:rPr>
                <w:kern w:val="0"/>
                <w:szCs w:val="21"/>
              </w:rPr>
            </w:pPr>
            <w:r>
              <w:rPr>
                <w:kern w:val="0"/>
                <w:szCs w:val="21"/>
              </w:rPr>
              <w:t>安仁县、</w:t>
            </w:r>
            <w:r>
              <w:rPr>
                <w:color w:val="000000"/>
                <w:kern w:val="0"/>
              </w:rPr>
              <w:t>汝城县</w:t>
            </w:r>
            <w:r>
              <w:rPr>
                <w:rFonts w:hint="eastAsia"/>
                <w:color w:val="000000"/>
                <w:kern w:val="0"/>
              </w:rPr>
              <w:t>、</w:t>
            </w:r>
            <w:r>
              <w:rPr>
                <w:color w:val="000000"/>
                <w:kern w:val="0"/>
              </w:rPr>
              <w:t>桂东县、宜章县</w:t>
            </w:r>
            <w:r>
              <w:rPr>
                <w:rFonts w:hint="eastAsia"/>
                <w:color w:val="000000"/>
                <w:kern w:val="0"/>
              </w:rPr>
              <w:t>、</w:t>
            </w:r>
            <w:r>
              <w:rPr>
                <w:color w:val="000000"/>
                <w:kern w:val="0"/>
              </w:rPr>
              <w:t>平江</w:t>
            </w:r>
            <w:r>
              <w:rPr>
                <w:kern w:val="0"/>
                <w:szCs w:val="21"/>
              </w:rPr>
              <w:t>县</w:t>
            </w:r>
            <w:r>
              <w:rPr>
                <w:rFonts w:hint="eastAsia"/>
                <w:kern w:val="0"/>
                <w:szCs w:val="21"/>
              </w:rPr>
              <w:t>、</w:t>
            </w:r>
            <w:r>
              <w:rPr>
                <w:rFonts w:hint="eastAsia"/>
              </w:rPr>
              <w:t>茶陵县</w:t>
            </w:r>
            <w:r>
              <w:rPr>
                <w:kern w:val="0"/>
                <w:szCs w:val="21"/>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醴陵市新城学校（新三中）建设项目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醴陵市</w:t>
            </w:r>
          </w:p>
        </w:tc>
        <w:tc>
          <w:tcPr>
            <w:tcW w:w="1288" w:type="dxa"/>
            <w:shd w:val="clear" w:color="000000" w:fill="FFFFFF"/>
            <w:noWrap w:val="0"/>
            <w:vAlign w:val="center"/>
          </w:tcPr>
          <w:p>
            <w:pPr>
              <w:widowControl/>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widowControl/>
              <w:spacing w:line="260" w:lineRule="exact"/>
              <w:jc w:val="center"/>
              <w:rPr>
                <w:kern w:val="0"/>
                <w:szCs w:val="21"/>
              </w:rPr>
            </w:pPr>
            <w:r>
              <w:rPr>
                <w:kern w:val="0"/>
                <w:szCs w:val="21"/>
              </w:rPr>
              <w:t>2019</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50000</w:t>
            </w:r>
          </w:p>
        </w:tc>
        <w:tc>
          <w:tcPr>
            <w:tcW w:w="5690" w:type="dxa"/>
            <w:shd w:val="clear" w:color="000000" w:fill="FFFFFF"/>
            <w:noWrap w:val="0"/>
            <w:vAlign w:val="center"/>
          </w:tcPr>
          <w:p>
            <w:pPr>
              <w:widowControl/>
              <w:spacing w:line="260" w:lineRule="exact"/>
              <w:jc w:val="left"/>
              <w:rPr>
                <w:kern w:val="0"/>
                <w:szCs w:val="21"/>
              </w:rPr>
            </w:pPr>
            <w:r>
              <w:rPr>
                <w:kern w:val="0"/>
                <w:szCs w:val="21"/>
              </w:rPr>
              <w:t>新建教学楼、科教楼、食堂、宿舍、田径场等教学生活设施</w:t>
            </w:r>
          </w:p>
        </w:tc>
        <w:tc>
          <w:tcPr>
            <w:tcW w:w="1701" w:type="dxa"/>
            <w:shd w:val="clear" w:color="000000" w:fill="FFFFFF"/>
            <w:noWrap w:val="0"/>
            <w:vAlign w:val="center"/>
          </w:tcPr>
          <w:p>
            <w:pPr>
              <w:widowControl/>
              <w:spacing w:line="260" w:lineRule="exact"/>
              <w:jc w:val="center"/>
              <w:rPr>
                <w:kern w:val="0"/>
                <w:szCs w:val="21"/>
              </w:rPr>
            </w:pPr>
            <w:r>
              <w:rPr>
                <w:kern w:val="0"/>
                <w:szCs w:val="21"/>
              </w:rPr>
              <w:t>醴陵市人民政府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widowControl/>
              <w:spacing w:line="260" w:lineRule="exact"/>
              <w:jc w:val="left"/>
              <w:rPr>
                <w:kern w:val="0"/>
                <w:szCs w:val="21"/>
              </w:rPr>
            </w:pPr>
            <w:r>
              <w:rPr>
                <w:kern w:val="0"/>
                <w:szCs w:val="21"/>
              </w:rPr>
              <w:t>炎陵县第一中学体艺楼建设项目</w:t>
            </w:r>
          </w:p>
        </w:tc>
        <w:tc>
          <w:tcPr>
            <w:tcW w:w="1033" w:type="dxa"/>
            <w:shd w:val="clear" w:color="000000" w:fill="FFFFFF"/>
            <w:noWrap w:val="0"/>
            <w:vAlign w:val="center"/>
          </w:tcPr>
          <w:p>
            <w:pPr>
              <w:widowControl/>
              <w:spacing w:line="260" w:lineRule="exact"/>
              <w:jc w:val="center"/>
              <w:rPr>
                <w:kern w:val="0"/>
                <w:szCs w:val="21"/>
              </w:rPr>
            </w:pPr>
            <w:r>
              <w:rPr>
                <w:kern w:val="0"/>
                <w:szCs w:val="21"/>
              </w:rPr>
              <w:t>炎陵县</w:t>
            </w:r>
          </w:p>
        </w:tc>
        <w:tc>
          <w:tcPr>
            <w:tcW w:w="1288" w:type="dxa"/>
            <w:shd w:val="clear" w:color="000000" w:fill="FFFFFF"/>
            <w:noWrap w:val="0"/>
            <w:vAlign w:val="center"/>
          </w:tcPr>
          <w:p>
            <w:pPr>
              <w:widowControl/>
              <w:spacing w:line="260" w:lineRule="exact"/>
              <w:jc w:val="center"/>
              <w:rPr>
                <w:spacing w:val="-4"/>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rPr>
                <w:kern w:val="0"/>
                <w:szCs w:val="21"/>
              </w:rPr>
            </w:pPr>
            <w:r>
              <w:rPr>
                <w:kern w:val="0"/>
                <w:szCs w:val="21"/>
              </w:rPr>
              <w:t>2021</w:t>
            </w:r>
          </w:p>
        </w:tc>
        <w:tc>
          <w:tcPr>
            <w:tcW w:w="1134" w:type="dxa"/>
            <w:shd w:val="clear" w:color="000000" w:fill="FFFFFF"/>
            <w:noWrap w:val="0"/>
            <w:vAlign w:val="center"/>
          </w:tcPr>
          <w:p>
            <w:pPr>
              <w:widowControl/>
              <w:spacing w:line="260" w:lineRule="exact"/>
              <w:jc w:val="center"/>
              <w:rPr>
                <w:kern w:val="0"/>
                <w:szCs w:val="21"/>
              </w:rPr>
            </w:pPr>
            <w:r>
              <w:rPr>
                <w:kern w:val="0"/>
                <w:szCs w:val="21"/>
              </w:rPr>
              <w:t>6080</w:t>
            </w:r>
          </w:p>
        </w:tc>
        <w:tc>
          <w:tcPr>
            <w:tcW w:w="5690" w:type="dxa"/>
            <w:shd w:val="clear" w:color="000000" w:fill="FFFFFF"/>
            <w:noWrap w:val="0"/>
            <w:vAlign w:val="center"/>
          </w:tcPr>
          <w:p>
            <w:pPr>
              <w:widowControl/>
              <w:spacing w:line="260" w:lineRule="exact"/>
              <w:jc w:val="left"/>
              <w:rPr>
                <w:kern w:val="0"/>
                <w:szCs w:val="21"/>
              </w:rPr>
            </w:pPr>
            <w:r>
              <w:rPr>
                <w:kern w:val="0"/>
                <w:szCs w:val="21"/>
              </w:rPr>
              <w:t>新建</w:t>
            </w:r>
            <w:r>
              <w:rPr>
                <w:rFonts w:hint="eastAsia"/>
                <w:kern w:val="0"/>
                <w:szCs w:val="21"/>
              </w:rPr>
              <w:t>1</w:t>
            </w:r>
            <w:r>
              <w:rPr>
                <w:kern w:val="0"/>
                <w:szCs w:val="21"/>
              </w:rPr>
              <w:t>栋</w:t>
            </w:r>
            <w:r>
              <w:rPr>
                <w:rFonts w:hint="eastAsia"/>
                <w:kern w:val="0"/>
                <w:szCs w:val="21"/>
              </w:rPr>
              <w:t>3</w:t>
            </w:r>
            <w:r>
              <w:rPr>
                <w:kern w:val="0"/>
                <w:szCs w:val="21"/>
              </w:rPr>
              <w:t>层体艺楼及附属工程</w:t>
            </w:r>
          </w:p>
        </w:tc>
        <w:tc>
          <w:tcPr>
            <w:tcW w:w="1701" w:type="dxa"/>
            <w:shd w:val="clear" w:color="000000" w:fill="FFFFFF"/>
            <w:noWrap w:val="0"/>
            <w:vAlign w:val="center"/>
          </w:tcPr>
          <w:p>
            <w:pPr>
              <w:widowControl/>
              <w:spacing w:line="260" w:lineRule="exact"/>
              <w:jc w:val="center"/>
              <w:rPr>
                <w:kern w:val="0"/>
                <w:szCs w:val="21"/>
              </w:rPr>
            </w:pPr>
            <w:r>
              <w:rPr>
                <w:kern w:val="0"/>
                <w:szCs w:val="21"/>
              </w:rPr>
              <w:t>炎陵县人民政府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598" w:type="dxa"/>
            <w:shd w:val="clear" w:color="000000" w:fill="FFFFFF"/>
            <w:noWrap w:val="0"/>
            <w:vAlign w:val="center"/>
          </w:tcPr>
          <w:p>
            <w:pPr>
              <w:widowControl/>
              <w:numPr>
                <w:ilvl w:val="0"/>
                <w:numId w:val="1"/>
              </w:numPr>
              <w:spacing w:line="280" w:lineRule="exact"/>
              <w:jc w:val="center"/>
              <w:rPr>
                <w:kern w:val="0"/>
                <w:szCs w:val="21"/>
              </w:rPr>
            </w:pPr>
          </w:p>
        </w:tc>
        <w:tc>
          <w:tcPr>
            <w:tcW w:w="2259" w:type="dxa"/>
            <w:shd w:val="clear" w:color="000000" w:fill="FFFFFF"/>
            <w:noWrap w:val="0"/>
            <w:vAlign w:val="center"/>
          </w:tcPr>
          <w:p>
            <w:pPr>
              <w:spacing w:line="260" w:lineRule="exact"/>
              <w:jc w:val="left"/>
              <w:rPr>
                <w:kern w:val="0"/>
                <w:szCs w:val="21"/>
              </w:rPr>
            </w:pPr>
            <w:r>
              <w:rPr>
                <w:color w:val="000000"/>
                <w:szCs w:val="21"/>
              </w:rPr>
              <w:t>湘赣边芙蓉学校新建项目</w:t>
            </w:r>
          </w:p>
        </w:tc>
        <w:tc>
          <w:tcPr>
            <w:tcW w:w="1033" w:type="dxa"/>
            <w:shd w:val="clear" w:color="000000" w:fill="FFFFFF"/>
            <w:noWrap w:val="0"/>
            <w:vAlign w:val="center"/>
          </w:tcPr>
          <w:p>
            <w:pPr>
              <w:spacing w:line="260" w:lineRule="exact"/>
              <w:jc w:val="center"/>
              <w:rPr>
                <w:kern w:val="0"/>
                <w:szCs w:val="21"/>
              </w:rPr>
            </w:pPr>
            <w:r>
              <w:rPr>
                <w:kern w:val="0"/>
                <w:szCs w:val="21"/>
              </w:rPr>
              <w:t>攸县</w:t>
            </w:r>
          </w:p>
          <w:p>
            <w:pPr>
              <w:spacing w:line="260" w:lineRule="exact"/>
              <w:jc w:val="center"/>
              <w:rPr>
                <w:kern w:val="0"/>
                <w:szCs w:val="21"/>
              </w:rPr>
            </w:pPr>
            <w:r>
              <w:rPr>
                <w:kern w:val="0"/>
                <w:szCs w:val="21"/>
              </w:rPr>
              <w:t xml:space="preserve">茶陵县 </w:t>
            </w:r>
          </w:p>
          <w:p>
            <w:pPr>
              <w:spacing w:line="260" w:lineRule="exact"/>
              <w:jc w:val="center"/>
              <w:rPr>
                <w:kern w:val="0"/>
                <w:szCs w:val="21"/>
              </w:rPr>
            </w:pPr>
            <w:r>
              <w:rPr>
                <w:kern w:val="0"/>
                <w:szCs w:val="21"/>
              </w:rPr>
              <w:t>桂东县</w:t>
            </w:r>
          </w:p>
          <w:p>
            <w:pPr>
              <w:spacing w:line="260" w:lineRule="exact"/>
              <w:jc w:val="center"/>
              <w:rPr>
                <w:kern w:val="0"/>
                <w:szCs w:val="21"/>
              </w:rPr>
            </w:pPr>
            <w:r>
              <w:rPr>
                <w:kern w:val="0"/>
                <w:szCs w:val="21"/>
              </w:rPr>
              <w:t>汝城县</w:t>
            </w:r>
          </w:p>
        </w:tc>
        <w:tc>
          <w:tcPr>
            <w:tcW w:w="1288" w:type="dxa"/>
            <w:shd w:val="clear" w:color="000000" w:fill="FFFFFF"/>
            <w:noWrap w:val="0"/>
            <w:vAlign w:val="center"/>
          </w:tcPr>
          <w:p>
            <w:pPr>
              <w:spacing w:line="260" w:lineRule="exact"/>
              <w:jc w:val="center"/>
              <w:rPr>
                <w:kern w:val="0"/>
                <w:szCs w:val="21"/>
              </w:rPr>
            </w:pPr>
            <w:r>
              <w:rPr>
                <w:spacing w:val="-4"/>
                <w:kern w:val="0"/>
                <w:szCs w:val="21"/>
              </w:rPr>
              <w:t>续建</w:t>
            </w:r>
          </w:p>
        </w:tc>
        <w:tc>
          <w:tcPr>
            <w:tcW w:w="757" w:type="dxa"/>
            <w:shd w:val="clear" w:color="000000" w:fill="FFFFFF"/>
            <w:noWrap w:val="0"/>
            <w:vAlign w:val="center"/>
          </w:tcPr>
          <w:p>
            <w:pPr>
              <w:spacing w:line="260" w:lineRule="exact"/>
              <w:jc w:val="center"/>
              <w:rPr>
                <w:kern w:val="0"/>
                <w:szCs w:val="21"/>
              </w:rPr>
            </w:pPr>
            <w:r>
              <w:rPr>
                <w:color w:val="000000"/>
                <w:szCs w:val="21"/>
              </w:rPr>
              <w:t>2019</w:t>
            </w:r>
          </w:p>
        </w:tc>
        <w:tc>
          <w:tcPr>
            <w:tcW w:w="794" w:type="dxa"/>
            <w:shd w:val="clear" w:color="000000" w:fill="FFFFFF"/>
            <w:noWrap w:val="0"/>
            <w:vAlign w:val="center"/>
          </w:tcPr>
          <w:p>
            <w:pPr>
              <w:spacing w:line="260" w:lineRule="exact"/>
              <w:jc w:val="center"/>
              <w:rPr>
                <w:kern w:val="0"/>
                <w:szCs w:val="21"/>
              </w:rPr>
            </w:pPr>
            <w:r>
              <w:rPr>
                <w:bCs/>
                <w:color w:val="000000"/>
                <w:szCs w:val="21"/>
              </w:rPr>
              <w:t>2021</w:t>
            </w:r>
          </w:p>
        </w:tc>
        <w:tc>
          <w:tcPr>
            <w:tcW w:w="1134" w:type="dxa"/>
            <w:shd w:val="clear" w:color="000000" w:fill="FFFFFF"/>
            <w:noWrap w:val="0"/>
            <w:vAlign w:val="center"/>
          </w:tcPr>
          <w:p>
            <w:pPr>
              <w:spacing w:line="260" w:lineRule="exact"/>
              <w:jc w:val="center"/>
              <w:rPr>
                <w:kern w:val="0"/>
                <w:szCs w:val="21"/>
              </w:rPr>
            </w:pPr>
            <w:r>
              <w:rPr>
                <w:bCs/>
                <w:color w:val="000000"/>
                <w:szCs w:val="21"/>
              </w:rPr>
              <w:t>39522</w:t>
            </w:r>
          </w:p>
        </w:tc>
        <w:tc>
          <w:tcPr>
            <w:tcW w:w="5690" w:type="dxa"/>
            <w:shd w:val="clear" w:color="000000" w:fill="FFFFFF"/>
            <w:noWrap w:val="0"/>
            <w:vAlign w:val="center"/>
          </w:tcPr>
          <w:p>
            <w:pPr>
              <w:spacing w:line="260" w:lineRule="exact"/>
              <w:jc w:val="left"/>
              <w:rPr>
                <w:kern w:val="0"/>
                <w:szCs w:val="21"/>
              </w:rPr>
            </w:pPr>
            <w:r>
              <w:rPr>
                <w:kern w:val="0"/>
                <w:szCs w:val="21"/>
              </w:rPr>
              <w:t>新建教学楼、图书馆、办公楼、学生宿舍、食堂、运动场等</w:t>
            </w:r>
          </w:p>
        </w:tc>
        <w:tc>
          <w:tcPr>
            <w:tcW w:w="1701" w:type="dxa"/>
            <w:shd w:val="clear" w:color="000000" w:fill="FFFFFF"/>
            <w:noWrap w:val="0"/>
            <w:vAlign w:val="center"/>
          </w:tcPr>
          <w:p>
            <w:pPr>
              <w:spacing w:line="260" w:lineRule="exact"/>
              <w:rPr>
                <w:rFonts w:hint="eastAsia"/>
                <w:kern w:val="0"/>
                <w:szCs w:val="21"/>
              </w:rPr>
            </w:pPr>
            <w:r>
              <w:rPr>
                <w:kern w:val="0"/>
                <w:szCs w:val="21"/>
              </w:rPr>
              <w:t>攸县、茶陵县</w:t>
            </w:r>
            <w:r>
              <w:rPr>
                <w:rFonts w:hint="eastAsia"/>
                <w:kern w:val="0"/>
                <w:szCs w:val="21"/>
              </w:rPr>
              <w:t>、</w:t>
            </w:r>
          </w:p>
          <w:p>
            <w:pPr>
              <w:spacing w:line="260" w:lineRule="exact"/>
              <w:jc w:val="center"/>
              <w:rPr>
                <w:kern w:val="0"/>
                <w:szCs w:val="21"/>
              </w:rPr>
            </w:pPr>
            <w:r>
              <w:rPr>
                <w:kern w:val="0"/>
                <w:szCs w:val="21"/>
              </w:rPr>
              <w:t>桂东县、汝城县</w:t>
            </w:r>
            <w:r>
              <w:rPr>
                <w:szCs w:val="21"/>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8" w:type="dxa"/>
            <w:shd w:val="clear" w:color="000000" w:fill="FFFFFF"/>
            <w:noWrap w:val="0"/>
            <w:vAlign w:val="center"/>
          </w:tcPr>
          <w:p>
            <w:pPr>
              <w:numPr>
                <w:ilvl w:val="0"/>
                <w:numId w:val="1"/>
              </w:numPr>
              <w:spacing w:line="320" w:lineRule="exact"/>
              <w:jc w:val="center"/>
              <w:rPr>
                <w:color w:val="000000"/>
                <w:szCs w:val="21"/>
              </w:rPr>
            </w:pPr>
          </w:p>
        </w:tc>
        <w:tc>
          <w:tcPr>
            <w:tcW w:w="2259" w:type="dxa"/>
            <w:shd w:val="clear" w:color="000000" w:fill="FFFFFF"/>
            <w:noWrap w:val="0"/>
            <w:vAlign w:val="center"/>
          </w:tcPr>
          <w:p>
            <w:pPr>
              <w:widowControl/>
              <w:spacing w:line="320" w:lineRule="exact"/>
              <w:jc w:val="left"/>
              <w:rPr>
                <w:color w:val="000000"/>
                <w:kern w:val="0"/>
              </w:rPr>
            </w:pPr>
            <w:r>
              <w:rPr>
                <w:color w:val="000000"/>
                <w:kern w:val="0"/>
              </w:rPr>
              <w:t>县级教师发展中心建设项目</w:t>
            </w:r>
          </w:p>
        </w:tc>
        <w:tc>
          <w:tcPr>
            <w:tcW w:w="1033" w:type="dxa"/>
            <w:shd w:val="clear" w:color="000000" w:fill="FFFFFF"/>
            <w:noWrap w:val="0"/>
            <w:vAlign w:val="center"/>
          </w:tcPr>
          <w:p>
            <w:pPr>
              <w:widowControl/>
              <w:spacing w:line="260" w:lineRule="exact"/>
              <w:jc w:val="left"/>
              <w:rPr>
                <w:color w:val="000000"/>
                <w:kern w:val="0"/>
              </w:rPr>
            </w:pPr>
            <w:r>
              <w:rPr>
                <w:color w:val="000000"/>
                <w:kern w:val="0"/>
              </w:rPr>
              <w:t>10县市</w:t>
            </w:r>
          </w:p>
        </w:tc>
        <w:tc>
          <w:tcPr>
            <w:tcW w:w="1288" w:type="dxa"/>
            <w:shd w:val="clear" w:color="000000" w:fill="FFFFFF"/>
            <w:noWrap w:val="0"/>
            <w:vAlign w:val="center"/>
          </w:tcPr>
          <w:p>
            <w:pPr>
              <w:widowControl/>
              <w:spacing w:line="320" w:lineRule="exact"/>
              <w:jc w:val="center"/>
              <w:rPr>
                <w:color w:val="000000"/>
                <w:kern w:val="0"/>
              </w:rPr>
            </w:pPr>
            <w:r>
              <w:rPr>
                <w:color w:val="000000"/>
                <w:kern w:val="0"/>
              </w:rPr>
              <w:t>新开工</w:t>
            </w:r>
          </w:p>
        </w:tc>
        <w:tc>
          <w:tcPr>
            <w:tcW w:w="757" w:type="dxa"/>
            <w:shd w:val="clear" w:color="000000" w:fill="FFFFFF"/>
            <w:noWrap w:val="0"/>
            <w:vAlign w:val="center"/>
          </w:tcPr>
          <w:p>
            <w:pPr>
              <w:widowControl/>
              <w:spacing w:line="320" w:lineRule="exact"/>
              <w:jc w:val="left"/>
              <w:rPr>
                <w:color w:val="000000"/>
                <w:kern w:val="0"/>
              </w:rPr>
            </w:pPr>
            <w:r>
              <w:rPr>
                <w:color w:val="000000"/>
                <w:kern w:val="0"/>
              </w:rPr>
              <w:t>2020</w:t>
            </w:r>
          </w:p>
        </w:tc>
        <w:tc>
          <w:tcPr>
            <w:tcW w:w="794" w:type="dxa"/>
            <w:shd w:val="clear" w:color="000000" w:fill="FFFFFF"/>
            <w:noWrap w:val="0"/>
            <w:vAlign w:val="center"/>
          </w:tcPr>
          <w:p>
            <w:pPr>
              <w:widowControl/>
              <w:spacing w:line="320" w:lineRule="exact"/>
              <w:jc w:val="center"/>
              <w:rPr>
                <w:color w:val="000000"/>
                <w:kern w:val="0"/>
              </w:rPr>
            </w:pPr>
            <w:r>
              <w:rPr>
                <w:color w:val="000000"/>
                <w:kern w:val="0"/>
              </w:rPr>
              <w:t>2022</w:t>
            </w:r>
          </w:p>
        </w:tc>
        <w:tc>
          <w:tcPr>
            <w:tcW w:w="1134" w:type="dxa"/>
            <w:shd w:val="clear" w:color="000000" w:fill="FFFFFF"/>
            <w:noWrap w:val="0"/>
            <w:vAlign w:val="center"/>
          </w:tcPr>
          <w:p>
            <w:pPr>
              <w:widowControl/>
              <w:spacing w:line="320" w:lineRule="exact"/>
              <w:jc w:val="center"/>
              <w:rPr>
                <w:color w:val="000000"/>
                <w:kern w:val="0"/>
              </w:rPr>
            </w:pPr>
            <w:r>
              <w:rPr>
                <w:color w:val="000000"/>
                <w:kern w:val="0"/>
              </w:rPr>
              <w:t>110000</w:t>
            </w:r>
          </w:p>
        </w:tc>
        <w:tc>
          <w:tcPr>
            <w:tcW w:w="5690" w:type="dxa"/>
            <w:shd w:val="clear" w:color="000000" w:fill="FFFFFF"/>
            <w:noWrap w:val="0"/>
            <w:vAlign w:val="center"/>
          </w:tcPr>
          <w:p>
            <w:pPr>
              <w:widowControl/>
              <w:spacing w:line="320" w:lineRule="exact"/>
              <w:jc w:val="left"/>
              <w:rPr>
                <w:color w:val="000000"/>
                <w:kern w:val="0"/>
              </w:rPr>
            </w:pPr>
            <w:r>
              <w:rPr>
                <w:color w:val="000000"/>
                <w:kern w:val="0"/>
              </w:rPr>
              <w:t>新建培训综合楼、信息技术中心等单体建筑15栋；购买信息化、人工智能设备30套</w:t>
            </w:r>
          </w:p>
        </w:tc>
        <w:tc>
          <w:tcPr>
            <w:tcW w:w="1701" w:type="dxa"/>
            <w:shd w:val="clear" w:color="000000" w:fill="FFFFFF"/>
            <w:noWrap w:val="0"/>
            <w:vAlign w:val="center"/>
          </w:tcPr>
          <w:p>
            <w:pPr>
              <w:widowControl/>
              <w:spacing w:line="320" w:lineRule="exact"/>
              <w:jc w:val="center"/>
            </w:pPr>
            <w:r>
              <w:t>省教育厅</w:t>
            </w:r>
            <w:r>
              <w:rPr>
                <w:rFonts w:hint="eastAsia"/>
              </w:rPr>
              <w:t>、</w:t>
            </w:r>
          </w:p>
          <w:p>
            <w:pPr>
              <w:pStyle w:val="2"/>
              <w:jc w:val="center"/>
            </w:pPr>
            <w:r>
              <w:rPr>
                <w:color w:val="000000"/>
                <w:kern w:val="0"/>
              </w:rPr>
              <w:t>10</w:t>
            </w:r>
            <w:r>
              <w:rPr>
                <w:rFonts w:hint="eastAsia"/>
                <w:color w:val="000000"/>
                <w:kern w:val="0"/>
              </w:rPr>
              <w:t>个</w:t>
            </w:r>
            <w:r>
              <w:rPr>
                <w:color w:val="000000"/>
                <w:kern w:val="0"/>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8" w:type="dxa"/>
            <w:shd w:val="clear" w:color="000000" w:fill="FFFFFF"/>
            <w:noWrap w:val="0"/>
            <w:vAlign w:val="center"/>
          </w:tcPr>
          <w:p>
            <w:pPr>
              <w:numPr>
                <w:ilvl w:val="0"/>
                <w:numId w:val="1"/>
              </w:numPr>
              <w:spacing w:line="300" w:lineRule="exact"/>
              <w:jc w:val="center"/>
              <w:rPr>
                <w:color w:val="000000"/>
                <w:szCs w:val="21"/>
              </w:rPr>
            </w:pPr>
          </w:p>
        </w:tc>
        <w:tc>
          <w:tcPr>
            <w:tcW w:w="2259" w:type="dxa"/>
            <w:shd w:val="clear" w:color="000000" w:fill="FFFFFF"/>
            <w:noWrap w:val="0"/>
            <w:vAlign w:val="center"/>
          </w:tcPr>
          <w:p>
            <w:pPr>
              <w:widowControl/>
              <w:jc w:val="left"/>
              <w:rPr>
                <w:color w:val="000000"/>
                <w:kern w:val="0"/>
              </w:rPr>
            </w:pPr>
            <w:r>
              <w:rPr>
                <w:color w:val="000000"/>
                <w:kern w:val="0"/>
              </w:rPr>
              <w:t>多媒体教室建设项目</w:t>
            </w:r>
          </w:p>
        </w:tc>
        <w:tc>
          <w:tcPr>
            <w:tcW w:w="1033" w:type="dxa"/>
            <w:shd w:val="clear" w:color="000000" w:fill="FFFFFF"/>
            <w:noWrap w:val="0"/>
            <w:vAlign w:val="center"/>
          </w:tcPr>
          <w:p>
            <w:pPr>
              <w:widowControl/>
              <w:spacing w:line="260" w:lineRule="exact"/>
              <w:jc w:val="left"/>
              <w:rPr>
                <w:color w:val="000000"/>
                <w:kern w:val="0"/>
              </w:rPr>
            </w:pPr>
            <w:r>
              <w:rPr>
                <w:color w:val="000000"/>
                <w:kern w:val="0"/>
              </w:rPr>
              <w:t>10县市</w:t>
            </w:r>
          </w:p>
        </w:tc>
        <w:tc>
          <w:tcPr>
            <w:tcW w:w="1288" w:type="dxa"/>
            <w:shd w:val="clear" w:color="000000" w:fill="FFFFFF"/>
            <w:noWrap w:val="0"/>
            <w:vAlign w:val="center"/>
          </w:tcPr>
          <w:p>
            <w:pPr>
              <w:widowControl/>
              <w:jc w:val="center"/>
              <w:rPr>
                <w:color w:val="000000"/>
                <w:kern w:val="0"/>
              </w:rPr>
            </w:pPr>
            <w:r>
              <w:rPr>
                <w:color w:val="000000"/>
                <w:kern w:val="0"/>
              </w:rPr>
              <w:t>续建</w:t>
            </w:r>
          </w:p>
        </w:tc>
        <w:tc>
          <w:tcPr>
            <w:tcW w:w="757" w:type="dxa"/>
            <w:shd w:val="clear" w:color="000000" w:fill="FFFFFF"/>
            <w:noWrap w:val="0"/>
            <w:vAlign w:val="center"/>
          </w:tcPr>
          <w:p>
            <w:pPr>
              <w:widowControl/>
              <w:jc w:val="left"/>
              <w:rPr>
                <w:color w:val="000000"/>
                <w:kern w:val="0"/>
              </w:rPr>
            </w:pPr>
            <w:r>
              <w:rPr>
                <w:color w:val="000000"/>
                <w:kern w:val="0"/>
              </w:rPr>
              <w:t>2019</w:t>
            </w:r>
          </w:p>
        </w:tc>
        <w:tc>
          <w:tcPr>
            <w:tcW w:w="794" w:type="dxa"/>
            <w:shd w:val="clear" w:color="000000" w:fill="FFFFFF"/>
            <w:noWrap w:val="0"/>
            <w:vAlign w:val="center"/>
          </w:tcPr>
          <w:p>
            <w:pPr>
              <w:widowControl/>
              <w:jc w:val="center"/>
              <w:rPr>
                <w:color w:val="000000"/>
                <w:kern w:val="0"/>
              </w:rPr>
            </w:pPr>
            <w:r>
              <w:rPr>
                <w:color w:val="000000"/>
                <w:kern w:val="0"/>
              </w:rPr>
              <w:t>2020</w:t>
            </w:r>
          </w:p>
        </w:tc>
        <w:tc>
          <w:tcPr>
            <w:tcW w:w="1134" w:type="dxa"/>
            <w:shd w:val="clear" w:color="000000" w:fill="FFFFFF"/>
            <w:noWrap w:val="0"/>
            <w:vAlign w:val="center"/>
          </w:tcPr>
          <w:p>
            <w:pPr>
              <w:widowControl/>
              <w:jc w:val="center"/>
              <w:rPr>
                <w:color w:val="000000"/>
                <w:kern w:val="0"/>
              </w:rPr>
            </w:pPr>
            <w:r>
              <w:rPr>
                <w:color w:val="000000"/>
                <w:kern w:val="0"/>
              </w:rPr>
              <w:t>3000</w:t>
            </w:r>
          </w:p>
        </w:tc>
        <w:tc>
          <w:tcPr>
            <w:tcW w:w="5690" w:type="dxa"/>
            <w:shd w:val="clear" w:color="000000" w:fill="FFFFFF"/>
            <w:noWrap w:val="0"/>
            <w:vAlign w:val="center"/>
          </w:tcPr>
          <w:p>
            <w:pPr>
              <w:widowControl/>
              <w:jc w:val="left"/>
              <w:rPr>
                <w:color w:val="000000"/>
                <w:kern w:val="0"/>
              </w:rPr>
            </w:pPr>
            <w:r>
              <w:rPr>
                <w:color w:val="000000"/>
                <w:kern w:val="0"/>
              </w:rPr>
              <w:t>对10个县市中小学（含教学点）尚未建成多媒体教室的2179间教室配备相应的终端硬件</w:t>
            </w:r>
          </w:p>
        </w:tc>
        <w:tc>
          <w:tcPr>
            <w:tcW w:w="1701" w:type="dxa"/>
            <w:shd w:val="clear" w:color="000000" w:fill="FFFFFF"/>
            <w:noWrap w:val="0"/>
            <w:vAlign w:val="center"/>
          </w:tcPr>
          <w:p>
            <w:pPr>
              <w:widowControl/>
              <w:spacing w:line="320" w:lineRule="exact"/>
              <w:jc w:val="center"/>
            </w:pPr>
            <w:r>
              <w:t>省教育厅</w:t>
            </w:r>
            <w:r>
              <w:rPr>
                <w:rFonts w:hint="eastAsia"/>
              </w:rPr>
              <w:t>、</w:t>
            </w:r>
          </w:p>
          <w:p>
            <w:pPr>
              <w:widowControl/>
              <w:jc w:val="center"/>
              <w:rPr>
                <w:color w:val="000000"/>
                <w:kern w:val="0"/>
              </w:rPr>
            </w:pPr>
            <w:r>
              <w:rPr>
                <w:color w:val="000000"/>
                <w:kern w:val="0"/>
              </w:rPr>
              <w:t>10</w:t>
            </w:r>
            <w:r>
              <w:rPr>
                <w:rFonts w:hint="eastAsia"/>
                <w:color w:val="000000"/>
                <w:kern w:val="0"/>
              </w:rPr>
              <w:t>个</w:t>
            </w:r>
            <w:r>
              <w:rPr>
                <w:color w:val="000000"/>
                <w:kern w:val="0"/>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598" w:type="dxa"/>
            <w:shd w:val="clear" w:color="000000" w:fill="FFFFFF"/>
            <w:noWrap w:val="0"/>
            <w:vAlign w:val="center"/>
          </w:tcPr>
          <w:p>
            <w:pPr>
              <w:numPr>
                <w:ilvl w:val="0"/>
                <w:numId w:val="1"/>
              </w:numPr>
              <w:spacing w:line="260" w:lineRule="exact"/>
              <w:jc w:val="center"/>
              <w:rPr>
                <w:color w:val="00000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茶陵县综合福利院项目</w:t>
            </w:r>
          </w:p>
        </w:tc>
        <w:tc>
          <w:tcPr>
            <w:tcW w:w="1033" w:type="dxa"/>
            <w:shd w:val="clear" w:color="000000" w:fill="FFFFFF"/>
            <w:noWrap w:val="0"/>
            <w:vAlign w:val="center"/>
          </w:tcPr>
          <w:p>
            <w:pPr>
              <w:widowControl/>
              <w:spacing w:line="280" w:lineRule="exact"/>
              <w:jc w:val="center"/>
              <w:rPr>
                <w:color w:val="000000"/>
                <w:kern w:val="0"/>
              </w:rPr>
            </w:pPr>
            <w:r>
              <w:rPr>
                <w:kern w:val="0"/>
                <w:szCs w:val="21"/>
              </w:rPr>
              <w:t>茶陵县</w:t>
            </w:r>
          </w:p>
        </w:tc>
        <w:tc>
          <w:tcPr>
            <w:tcW w:w="1288" w:type="dxa"/>
            <w:shd w:val="clear" w:color="000000" w:fill="FFFFFF"/>
            <w:noWrap w:val="0"/>
            <w:vAlign w:val="center"/>
          </w:tcPr>
          <w:p>
            <w:pPr>
              <w:widowControl/>
              <w:spacing w:line="280" w:lineRule="exact"/>
              <w:jc w:val="center"/>
              <w:rPr>
                <w:color w:val="000000"/>
                <w:kern w:val="0"/>
              </w:rPr>
            </w:pPr>
            <w:r>
              <w:rPr>
                <w:kern w:val="0"/>
                <w:szCs w:val="21"/>
              </w:rPr>
              <w:t>新开工</w:t>
            </w:r>
          </w:p>
        </w:tc>
        <w:tc>
          <w:tcPr>
            <w:tcW w:w="757" w:type="dxa"/>
            <w:shd w:val="clear" w:color="000000" w:fill="FFFFFF"/>
            <w:noWrap w:val="0"/>
            <w:vAlign w:val="center"/>
          </w:tcPr>
          <w:p>
            <w:pPr>
              <w:widowControl/>
              <w:spacing w:line="280" w:lineRule="exact"/>
              <w:jc w:val="center"/>
              <w:rPr>
                <w:color w:val="000000"/>
                <w:kern w:val="0"/>
              </w:rPr>
            </w:pPr>
            <w:r>
              <w:rPr>
                <w:kern w:val="0"/>
                <w:szCs w:val="21"/>
              </w:rPr>
              <w:t>2020</w:t>
            </w:r>
          </w:p>
        </w:tc>
        <w:tc>
          <w:tcPr>
            <w:tcW w:w="794" w:type="dxa"/>
            <w:shd w:val="clear" w:color="000000" w:fill="FFFFFF"/>
            <w:noWrap w:val="0"/>
            <w:vAlign w:val="center"/>
          </w:tcPr>
          <w:p>
            <w:pPr>
              <w:widowControl/>
              <w:spacing w:line="280" w:lineRule="exact"/>
              <w:jc w:val="center"/>
              <w:rPr>
                <w:color w:val="000000"/>
                <w:kern w:val="0"/>
              </w:rPr>
            </w:pPr>
            <w:r>
              <w:rPr>
                <w:kern w:val="0"/>
                <w:szCs w:val="21"/>
              </w:rPr>
              <w:t>2023</w:t>
            </w:r>
          </w:p>
        </w:tc>
        <w:tc>
          <w:tcPr>
            <w:tcW w:w="1134" w:type="dxa"/>
            <w:shd w:val="clear" w:color="000000" w:fill="FFFFFF"/>
            <w:noWrap w:val="0"/>
            <w:vAlign w:val="center"/>
          </w:tcPr>
          <w:p>
            <w:pPr>
              <w:widowControl/>
              <w:spacing w:line="280" w:lineRule="exact"/>
              <w:jc w:val="center"/>
              <w:rPr>
                <w:color w:val="000000"/>
                <w:kern w:val="0"/>
              </w:rPr>
            </w:pPr>
            <w:r>
              <w:rPr>
                <w:kern w:val="0"/>
                <w:szCs w:val="21"/>
              </w:rPr>
              <w:t>15000</w:t>
            </w:r>
          </w:p>
        </w:tc>
        <w:tc>
          <w:tcPr>
            <w:tcW w:w="5690" w:type="dxa"/>
            <w:shd w:val="clear" w:color="000000" w:fill="FFFFFF"/>
            <w:noWrap w:val="0"/>
            <w:vAlign w:val="center"/>
          </w:tcPr>
          <w:p>
            <w:pPr>
              <w:widowControl/>
              <w:spacing w:line="280" w:lineRule="exact"/>
              <w:jc w:val="left"/>
              <w:rPr>
                <w:color w:val="000000"/>
                <w:kern w:val="0"/>
              </w:rPr>
            </w:pPr>
            <w:r>
              <w:rPr>
                <w:kern w:val="0"/>
                <w:szCs w:val="21"/>
              </w:rPr>
              <w:t>新建</w:t>
            </w:r>
            <w:r>
              <w:rPr>
                <w:rFonts w:hint="eastAsia"/>
                <w:kern w:val="0"/>
                <w:szCs w:val="21"/>
              </w:rPr>
              <w:t>1</w:t>
            </w:r>
            <w:r>
              <w:rPr>
                <w:kern w:val="0"/>
                <w:szCs w:val="21"/>
              </w:rPr>
              <w:t>所集儿童福利院、老人福利院于一体的县级综合福利院</w:t>
            </w:r>
          </w:p>
        </w:tc>
        <w:tc>
          <w:tcPr>
            <w:tcW w:w="1701" w:type="dxa"/>
            <w:shd w:val="clear" w:color="000000" w:fill="FFFFFF"/>
            <w:noWrap w:val="0"/>
            <w:vAlign w:val="center"/>
          </w:tcPr>
          <w:p>
            <w:pPr>
              <w:widowControl/>
              <w:spacing w:line="280" w:lineRule="exact"/>
              <w:jc w:val="center"/>
              <w:rPr>
                <w:color w:val="000000"/>
                <w:kern w:val="0"/>
              </w:rPr>
            </w:pPr>
            <w:r>
              <w:rPr>
                <w:kern w:val="0"/>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598" w:type="dxa"/>
            <w:shd w:val="clear" w:color="000000" w:fill="FFFFFF"/>
            <w:noWrap w:val="0"/>
            <w:vAlign w:val="center"/>
          </w:tcPr>
          <w:p>
            <w:pPr>
              <w:numPr>
                <w:ilvl w:val="0"/>
                <w:numId w:val="1"/>
              </w:numPr>
              <w:spacing w:line="260" w:lineRule="exact"/>
              <w:jc w:val="center"/>
              <w:rPr>
                <w:color w:val="000000"/>
                <w:szCs w:val="21"/>
              </w:rPr>
            </w:pPr>
          </w:p>
        </w:tc>
        <w:tc>
          <w:tcPr>
            <w:tcW w:w="2259" w:type="dxa"/>
            <w:shd w:val="clear" w:color="000000" w:fill="FFFFFF"/>
            <w:noWrap w:val="0"/>
            <w:vAlign w:val="center"/>
          </w:tcPr>
          <w:p>
            <w:pPr>
              <w:widowControl/>
              <w:spacing w:line="280" w:lineRule="exact"/>
              <w:jc w:val="left"/>
              <w:rPr>
                <w:kern w:val="0"/>
                <w:szCs w:val="21"/>
              </w:rPr>
            </w:pPr>
            <w:r>
              <w:rPr>
                <w:kern w:val="0"/>
                <w:szCs w:val="21"/>
              </w:rPr>
              <w:t>安仁县城市养老设施建设项目</w:t>
            </w:r>
          </w:p>
        </w:tc>
        <w:tc>
          <w:tcPr>
            <w:tcW w:w="1033" w:type="dxa"/>
            <w:shd w:val="clear" w:color="000000" w:fill="FFFFFF"/>
            <w:noWrap w:val="0"/>
            <w:vAlign w:val="center"/>
          </w:tcPr>
          <w:p>
            <w:pPr>
              <w:widowControl/>
              <w:spacing w:line="280" w:lineRule="exact"/>
              <w:jc w:val="center"/>
              <w:rPr>
                <w:color w:val="000000"/>
                <w:kern w:val="0"/>
              </w:rPr>
            </w:pPr>
            <w:r>
              <w:rPr>
                <w:kern w:val="0"/>
                <w:szCs w:val="21"/>
              </w:rPr>
              <w:t>安仁县</w:t>
            </w:r>
          </w:p>
        </w:tc>
        <w:tc>
          <w:tcPr>
            <w:tcW w:w="1288" w:type="dxa"/>
            <w:shd w:val="clear" w:color="000000" w:fill="FFFFFF"/>
            <w:noWrap w:val="0"/>
            <w:vAlign w:val="center"/>
          </w:tcPr>
          <w:p>
            <w:pPr>
              <w:widowControl/>
              <w:spacing w:line="280" w:lineRule="exact"/>
              <w:jc w:val="center"/>
              <w:rPr>
                <w:color w:val="000000"/>
                <w:kern w:val="0"/>
              </w:rPr>
            </w:pPr>
            <w:r>
              <w:rPr>
                <w:spacing w:val="-4"/>
                <w:kern w:val="0"/>
                <w:szCs w:val="21"/>
              </w:rPr>
              <w:t>续建</w:t>
            </w:r>
          </w:p>
        </w:tc>
        <w:tc>
          <w:tcPr>
            <w:tcW w:w="757" w:type="dxa"/>
            <w:shd w:val="clear" w:color="000000" w:fill="FFFFFF"/>
            <w:noWrap w:val="0"/>
            <w:vAlign w:val="center"/>
          </w:tcPr>
          <w:p>
            <w:pPr>
              <w:widowControl/>
              <w:spacing w:line="280" w:lineRule="exact"/>
              <w:jc w:val="center"/>
              <w:rPr>
                <w:color w:val="000000"/>
                <w:kern w:val="0"/>
              </w:rPr>
            </w:pPr>
            <w:r>
              <w:rPr>
                <w:kern w:val="0"/>
                <w:szCs w:val="21"/>
              </w:rPr>
              <w:t>2018</w:t>
            </w:r>
          </w:p>
        </w:tc>
        <w:tc>
          <w:tcPr>
            <w:tcW w:w="794" w:type="dxa"/>
            <w:shd w:val="clear" w:color="000000" w:fill="FFFFFF"/>
            <w:noWrap w:val="0"/>
            <w:vAlign w:val="center"/>
          </w:tcPr>
          <w:p>
            <w:pPr>
              <w:widowControl/>
              <w:spacing w:line="280" w:lineRule="exact"/>
              <w:jc w:val="center"/>
              <w:rPr>
                <w:color w:val="000000"/>
                <w:kern w:val="0"/>
              </w:rPr>
            </w:pPr>
            <w:r>
              <w:rPr>
                <w:kern w:val="0"/>
                <w:szCs w:val="21"/>
              </w:rPr>
              <w:t>2022</w:t>
            </w:r>
          </w:p>
        </w:tc>
        <w:tc>
          <w:tcPr>
            <w:tcW w:w="1134" w:type="dxa"/>
            <w:shd w:val="clear" w:color="000000" w:fill="FFFFFF"/>
            <w:noWrap w:val="0"/>
            <w:vAlign w:val="center"/>
          </w:tcPr>
          <w:p>
            <w:pPr>
              <w:widowControl/>
              <w:spacing w:line="280" w:lineRule="exact"/>
              <w:jc w:val="center"/>
              <w:rPr>
                <w:color w:val="000000"/>
                <w:kern w:val="0"/>
              </w:rPr>
            </w:pPr>
            <w:r>
              <w:rPr>
                <w:kern w:val="0"/>
                <w:szCs w:val="21"/>
              </w:rPr>
              <w:t>18000</w:t>
            </w:r>
          </w:p>
        </w:tc>
        <w:tc>
          <w:tcPr>
            <w:tcW w:w="5690" w:type="dxa"/>
            <w:shd w:val="clear" w:color="000000" w:fill="FFFFFF"/>
            <w:noWrap w:val="0"/>
            <w:vAlign w:val="center"/>
          </w:tcPr>
          <w:p>
            <w:pPr>
              <w:widowControl/>
              <w:spacing w:line="280" w:lineRule="exact"/>
              <w:jc w:val="left"/>
              <w:rPr>
                <w:color w:val="000000"/>
                <w:kern w:val="0"/>
              </w:rPr>
            </w:pPr>
            <w:r>
              <w:rPr>
                <w:kern w:val="0"/>
                <w:szCs w:val="21"/>
              </w:rPr>
              <w:t>建设老年公寓、城市老年护理中心、城市日间照料中心</w:t>
            </w:r>
          </w:p>
        </w:tc>
        <w:tc>
          <w:tcPr>
            <w:tcW w:w="1701" w:type="dxa"/>
            <w:shd w:val="clear" w:color="000000" w:fill="FFFFFF"/>
            <w:noWrap w:val="0"/>
            <w:vAlign w:val="center"/>
          </w:tcPr>
          <w:p>
            <w:pPr>
              <w:widowControl/>
              <w:spacing w:line="280" w:lineRule="exact"/>
              <w:jc w:val="center"/>
              <w:rPr>
                <w:color w:val="000000"/>
                <w:kern w:val="0"/>
              </w:rPr>
            </w:pPr>
            <w:r>
              <w:rPr>
                <w:kern w:val="0"/>
                <w:szCs w:val="21"/>
              </w:rPr>
              <w:t>安仁县人民政府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598" w:type="dxa"/>
            <w:shd w:val="clear" w:color="000000" w:fill="FFFFFF"/>
            <w:noWrap w:val="0"/>
            <w:vAlign w:val="center"/>
          </w:tcPr>
          <w:p>
            <w:pPr>
              <w:numPr>
                <w:ilvl w:val="0"/>
                <w:numId w:val="1"/>
              </w:numPr>
              <w:spacing w:line="400" w:lineRule="exact"/>
              <w:jc w:val="center"/>
              <w:rPr>
                <w:color w:val="000000"/>
                <w:szCs w:val="21"/>
              </w:rPr>
            </w:pPr>
          </w:p>
        </w:tc>
        <w:tc>
          <w:tcPr>
            <w:tcW w:w="2259" w:type="dxa"/>
            <w:shd w:val="clear" w:color="000000" w:fill="FFFFFF"/>
            <w:noWrap w:val="0"/>
            <w:vAlign w:val="center"/>
          </w:tcPr>
          <w:p>
            <w:pPr>
              <w:widowControl/>
              <w:spacing w:line="400" w:lineRule="exact"/>
              <w:rPr>
                <w:color w:val="000000"/>
              </w:rPr>
            </w:pPr>
            <w:r>
              <w:rPr>
                <w:color w:val="000000"/>
                <w:kern w:val="0"/>
              </w:rPr>
              <w:t>特困人</w:t>
            </w:r>
            <w:r>
              <w:rPr>
                <w:kern w:val="0"/>
                <w:szCs w:val="21"/>
              </w:rPr>
              <w:t>员供养服务机构新扩建及提质升级项目</w:t>
            </w:r>
          </w:p>
        </w:tc>
        <w:tc>
          <w:tcPr>
            <w:tcW w:w="1033" w:type="dxa"/>
            <w:shd w:val="clear" w:color="000000" w:fill="FFFFFF"/>
            <w:noWrap w:val="0"/>
            <w:vAlign w:val="center"/>
          </w:tcPr>
          <w:p>
            <w:pPr>
              <w:widowControl/>
              <w:spacing w:line="400" w:lineRule="exact"/>
              <w:jc w:val="left"/>
              <w:rPr>
                <w:color w:val="000000"/>
              </w:rPr>
            </w:pPr>
            <w:r>
              <w:rPr>
                <w:color w:val="000000"/>
                <w:kern w:val="0"/>
                <w:szCs w:val="21"/>
                <w:lang w:bidi="ar"/>
              </w:rPr>
              <w:t>10县市</w:t>
            </w:r>
          </w:p>
        </w:tc>
        <w:tc>
          <w:tcPr>
            <w:tcW w:w="1288" w:type="dxa"/>
            <w:shd w:val="clear" w:color="000000" w:fill="FFFFFF"/>
            <w:noWrap w:val="0"/>
            <w:vAlign w:val="center"/>
          </w:tcPr>
          <w:p>
            <w:pPr>
              <w:spacing w:line="400" w:lineRule="exact"/>
              <w:jc w:val="center"/>
              <w:rPr>
                <w:color w:val="000000"/>
                <w:kern w:val="0"/>
                <w:szCs w:val="21"/>
              </w:rPr>
            </w:pPr>
            <w:r>
              <w:rPr>
                <w:color w:val="000000"/>
                <w:kern w:val="0"/>
                <w:szCs w:val="21"/>
              </w:rPr>
              <w:t>新开工</w:t>
            </w:r>
          </w:p>
        </w:tc>
        <w:tc>
          <w:tcPr>
            <w:tcW w:w="757" w:type="dxa"/>
            <w:shd w:val="clear" w:color="000000" w:fill="FFFFFF"/>
            <w:noWrap w:val="0"/>
            <w:vAlign w:val="center"/>
          </w:tcPr>
          <w:p>
            <w:pPr>
              <w:spacing w:line="400" w:lineRule="exact"/>
              <w:jc w:val="center"/>
              <w:rPr>
                <w:color w:val="000000"/>
                <w:szCs w:val="21"/>
              </w:rPr>
            </w:pPr>
            <w:r>
              <w:rPr>
                <w:color w:val="000000"/>
                <w:szCs w:val="21"/>
              </w:rPr>
              <w:t>2020</w:t>
            </w:r>
          </w:p>
        </w:tc>
        <w:tc>
          <w:tcPr>
            <w:tcW w:w="794" w:type="dxa"/>
            <w:shd w:val="clear" w:color="000000" w:fill="FFFFFF"/>
            <w:noWrap w:val="0"/>
            <w:vAlign w:val="center"/>
          </w:tcPr>
          <w:p>
            <w:pPr>
              <w:spacing w:line="400" w:lineRule="exact"/>
              <w:jc w:val="center"/>
              <w:rPr>
                <w:bCs/>
                <w:color w:val="000000"/>
                <w:szCs w:val="21"/>
              </w:rPr>
            </w:pPr>
            <w:r>
              <w:rPr>
                <w:bCs/>
                <w:color w:val="000000"/>
                <w:szCs w:val="21"/>
              </w:rPr>
              <w:t>2022</w:t>
            </w:r>
          </w:p>
        </w:tc>
        <w:tc>
          <w:tcPr>
            <w:tcW w:w="1134" w:type="dxa"/>
            <w:shd w:val="clear" w:color="000000" w:fill="FFFFFF"/>
            <w:noWrap w:val="0"/>
            <w:vAlign w:val="center"/>
          </w:tcPr>
          <w:p>
            <w:pPr>
              <w:widowControl/>
              <w:spacing w:line="400" w:lineRule="exact"/>
              <w:jc w:val="center"/>
              <w:rPr>
                <w:color w:val="000000"/>
              </w:rPr>
            </w:pPr>
            <w:r>
              <w:rPr>
                <w:color w:val="000000"/>
                <w:kern w:val="0"/>
              </w:rPr>
              <w:t>89279</w:t>
            </w:r>
          </w:p>
        </w:tc>
        <w:tc>
          <w:tcPr>
            <w:tcW w:w="5690" w:type="dxa"/>
            <w:shd w:val="clear" w:color="000000" w:fill="FFFFFF"/>
            <w:noWrap w:val="0"/>
            <w:vAlign w:val="center"/>
          </w:tcPr>
          <w:p>
            <w:pPr>
              <w:widowControl/>
              <w:spacing w:line="280" w:lineRule="exact"/>
              <w:jc w:val="left"/>
              <w:rPr>
                <w:color w:val="000000"/>
              </w:rPr>
            </w:pPr>
            <w:r>
              <w:rPr>
                <w:color w:val="000000"/>
                <w:kern w:val="0"/>
              </w:rPr>
              <w:t>新或扩建特困人员供养服务机构30所，新增供养服务床位3000张以上，其中护理床位2400张以上。对基础条件差、设施设备陈旧的20所特困人员供养服务机构实施适老化改造、护理床位改造、消防设施改造，消除重大安全隐患</w:t>
            </w:r>
          </w:p>
        </w:tc>
        <w:tc>
          <w:tcPr>
            <w:tcW w:w="1701" w:type="dxa"/>
            <w:shd w:val="clear" w:color="000000" w:fill="FFFFFF"/>
            <w:noWrap w:val="0"/>
            <w:vAlign w:val="center"/>
          </w:tcPr>
          <w:p>
            <w:pPr>
              <w:widowControl/>
              <w:spacing w:line="400" w:lineRule="exact"/>
              <w:jc w:val="center"/>
              <w:rPr>
                <w:color w:val="000000"/>
                <w:kern w:val="0"/>
                <w:szCs w:val="21"/>
                <w:lang w:bidi="ar"/>
              </w:rPr>
            </w:pPr>
            <w:r>
              <w:rPr>
                <w:color w:val="000000"/>
                <w:kern w:val="0"/>
                <w:szCs w:val="21"/>
                <w:lang w:bidi="ar"/>
              </w:rPr>
              <w:t>省民政厅</w:t>
            </w:r>
            <w:r>
              <w:rPr>
                <w:rFonts w:hint="eastAsia"/>
                <w:color w:val="000000"/>
                <w:kern w:val="0"/>
                <w:szCs w:val="21"/>
                <w:lang w:bidi="ar"/>
              </w:rPr>
              <w:t>、</w:t>
            </w:r>
          </w:p>
          <w:p>
            <w:pPr>
              <w:widowControl/>
              <w:spacing w:line="400" w:lineRule="exact"/>
              <w:jc w:val="center"/>
              <w:rPr>
                <w:color w:val="000000"/>
              </w:rPr>
            </w:pPr>
            <w:r>
              <w:rPr>
                <w:color w:val="000000"/>
                <w:kern w:val="0"/>
                <w:szCs w:val="21"/>
                <w:lang w:bidi="ar"/>
              </w:rPr>
              <w:t>10</w:t>
            </w:r>
            <w:r>
              <w:rPr>
                <w:rFonts w:hint="eastAsia"/>
                <w:color w:val="000000"/>
                <w:kern w:val="0"/>
                <w:szCs w:val="21"/>
                <w:lang w:bidi="ar"/>
              </w:rPr>
              <w:t>个</w:t>
            </w:r>
            <w:r>
              <w:rPr>
                <w:color w:val="000000"/>
                <w:kern w:val="0"/>
                <w:szCs w:val="21"/>
                <w:lang w:bidi="ar"/>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8" w:type="dxa"/>
            <w:shd w:val="clear" w:color="000000" w:fill="FFFFFF"/>
            <w:noWrap w:val="0"/>
            <w:vAlign w:val="center"/>
          </w:tcPr>
          <w:p>
            <w:pPr>
              <w:numPr>
                <w:ilvl w:val="0"/>
                <w:numId w:val="1"/>
              </w:numPr>
              <w:spacing w:line="400" w:lineRule="exact"/>
              <w:jc w:val="center"/>
              <w:rPr>
                <w:color w:val="000000"/>
                <w:szCs w:val="21"/>
              </w:rPr>
            </w:pPr>
          </w:p>
        </w:tc>
        <w:tc>
          <w:tcPr>
            <w:tcW w:w="2259" w:type="dxa"/>
            <w:shd w:val="clear" w:color="000000" w:fill="FFFFFF"/>
            <w:noWrap w:val="0"/>
            <w:vAlign w:val="center"/>
          </w:tcPr>
          <w:p>
            <w:pPr>
              <w:widowControl/>
              <w:spacing w:line="400" w:lineRule="exact"/>
              <w:jc w:val="left"/>
              <w:rPr>
                <w:color w:val="000000"/>
              </w:rPr>
            </w:pPr>
            <w:r>
              <w:rPr>
                <w:color w:val="000000"/>
                <w:kern w:val="0"/>
              </w:rPr>
              <w:t>养老服务体系建设</w:t>
            </w:r>
          </w:p>
        </w:tc>
        <w:tc>
          <w:tcPr>
            <w:tcW w:w="1033" w:type="dxa"/>
            <w:shd w:val="clear" w:color="000000" w:fill="FFFFFF"/>
            <w:noWrap w:val="0"/>
            <w:vAlign w:val="center"/>
          </w:tcPr>
          <w:p>
            <w:pPr>
              <w:widowControl/>
              <w:spacing w:line="400" w:lineRule="exact"/>
              <w:jc w:val="left"/>
              <w:rPr>
                <w:color w:val="000000"/>
              </w:rPr>
            </w:pPr>
            <w:r>
              <w:rPr>
                <w:color w:val="000000"/>
                <w:kern w:val="0"/>
                <w:szCs w:val="21"/>
                <w:lang w:bidi="ar"/>
              </w:rPr>
              <w:t>10县市</w:t>
            </w:r>
          </w:p>
        </w:tc>
        <w:tc>
          <w:tcPr>
            <w:tcW w:w="1288" w:type="dxa"/>
            <w:shd w:val="clear" w:color="000000" w:fill="FFFFFF"/>
            <w:noWrap w:val="0"/>
            <w:vAlign w:val="center"/>
          </w:tcPr>
          <w:p>
            <w:pPr>
              <w:spacing w:line="400" w:lineRule="exact"/>
              <w:jc w:val="center"/>
              <w:rPr>
                <w:color w:val="000000"/>
                <w:kern w:val="0"/>
                <w:szCs w:val="21"/>
              </w:rPr>
            </w:pPr>
            <w:r>
              <w:rPr>
                <w:color w:val="000000"/>
                <w:kern w:val="0"/>
                <w:szCs w:val="21"/>
              </w:rPr>
              <w:t>新开工</w:t>
            </w:r>
          </w:p>
        </w:tc>
        <w:tc>
          <w:tcPr>
            <w:tcW w:w="757" w:type="dxa"/>
            <w:shd w:val="clear" w:color="000000" w:fill="FFFFFF"/>
            <w:noWrap w:val="0"/>
            <w:vAlign w:val="center"/>
          </w:tcPr>
          <w:p>
            <w:pPr>
              <w:spacing w:line="400" w:lineRule="exact"/>
              <w:jc w:val="center"/>
              <w:rPr>
                <w:color w:val="000000"/>
                <w:szCs w:val="21"/>
              </w:rPr>
            </w:pPr>
            <w:r>
              <w:rPr>
                <w:color w:val="000000"/>
                <w:szCs w:val="21"/>
              </w:rPr>
              <w:t>2020</w:t>
            </w:r>
          </w:p>
        </w:tc>
        <w:tc>
          <w:tcPr>
            <w:tcW w:w="794" w:type="dxa"/>
            <w:shd w:val="clear" w:color="000000" w:fill="FFFFFF"/>
            <w:noWrap w:val="0"/>
            <w:vAlign w:val="center"/>
          </w:tcPr>
          <w:p>
            <w:pPr>
              <w:spacing w:line="400" w:lineRule="exact"/>
              <w:jc w:val="center"/>
              <w:rPr>
                <w:bCs/>
                <w:color w:val="000000"/>
                <w:szCs w:val="21"/>
              </w:rPr>
            </w:pPr>
            <w:r>
              <w:rPr>
                <w:bCs/>
                <w:color w:val="000000"/>
                <w:szCs w:val="21"/>
              </w:rPr>
              <w:t>2022</w:t>
            </w:r>
          </w:p>
        </w:tc>
        <w:tc>
          <w:tcPr>
            <w:tcW w:w="1134" w:type="dxa"/>
            <w:shd w:val="clear" w:color="000000" w:fill="FFFFFF"/>
            <w:noWrap w:val="0"/>
            <w:vAlign w:val="center"/>
          </w:tcPr>
          <w:p>
            <w:pPr>
              <w:widowControl/>
              <w:spacing w:line="400" w:lineRule="exact"/>
              <w:jc w:val="center"/>
              <w:rPr>
                <w:color w:val="000000"/>
              </w:rPr>
            </w:pPr>
            <w:r>
              <w:rPr>
                <w:color w:val="000000"/>
                <w:kern w:val="0"/>
              </w:rPr>
              <w:t>5000</w:t>
            </w:r>
          </w:p>
        </w:tc>
        <w:tc>
          <w:tcPr>
            <w:tcW w:w="5690" w:type="dxa"/>
            <w:shd w:val="clear" w:color="000000" w:fill="FFFFFF"/>
            <w:noWrap w:val="0"/>
            <w:vAlign w:val="center"/>
          </w:tcPr>
          <w:p>
            <w:pPr>
              <w:widowControl/>
              <w:spacing w:line="400" w:lineRule="exact"/>
              <w:jc w:val="left"/>
              <w:rPr>
                <w:color w:val="000000"/>
              </w:rPr>
            </w:pPr>
            <w:r>
              <w:rPr>
                <w:color w:val="000000"/>
                <w:kern w:val="0"/>
              </w:rPr>
              <w:t>建设养老服务设施，到2022</w:t>
            </w:r>
            <w:r>
              <w:rPr>
                <w:rFonts w:hint="eastAsia"/>
                <w:color w:val="000000"/>
                <w:kern w:val="0"/>
              </w:rPr>
              <w:t>年</w:t>
            </w:r>
            <w:r>
              <w:rPr>
                <w:color w:val="000000"/>
                <w:kern w:val="0"/>
              </w:rPr>
              <w:t>社区日间照料机构覆盖率达到90%以上，发展农村互助式养老服务</w:t>
            </w:r>
          </w:p>
        </w:tc>
        <w:tc>
          <w:tcPr>
            <w:tcW w:w="1701" w:type="dxa"/>
            <w:shd w:val="clear" w:color="000000" w:fill="FFFFFF"/>
            <w:noWrap w:val="0"/>
            <w:vAlign w:val="center"/>
          </w:tcPr>
          <w:p>
            <w:pPr>
              <w:widowControl/>
              <w:spacing w:line="400" w:lineRule="exact"/>
              <w:jc w:val="center"/>
              <w:rPr>
                <w:color w:val="000000"/>
                <w:kern w:val="0"/>
                <w:szCs w:val="21"/>
                <w:lang w:bidi="ar"/>
              </w:rPr>
            </w:pPr>
            <w:r>
              <w:rPr>
                <w:color w:val="000000"/>
                <w:kern w:val="0"/>
                <w:szCs w:val="21"/>
                <w:lang w:bidi="ar"/>
              </w:rPr>
              <w:t>省民政厅</w:t>
            </w:r>
            <w:r>
              <w:rPr>
                <w:rFonts w:hint="eastAsia"/>
                <w:color w:val="000000"/>
                <w:kern w:val="0"/>
                <w:szCs w:val="21"/>
                <w:lang w:bidi="ar"/>
              </w:rPr>
              <w:t>、</w:t>
            </w:r>
          </w:p>
          <w:p>
            <w:pPr>
              <w:widowControl/>
              <w:spacing w:line="400" w:lineRule="exact"/>
              <w:jc w:val="center"/>
              <w:rPr>
                <w:color w:val="000000"/>
              </w:rPr>
            </w:pPr>
            <w:r>
              <w:rPr>
                <w:color w:val="000000"/>
                <w:kern w:val="0"/>
                <w:szCs w:val="21"/>
                <w:lang w:bidi="ar"/>
              </w:rPr>
              <w:t>10</w:t>
            </w:r>
            <w:r>
              <w:rPr>
                <w:rFonts w:hint="eastAsia"/>
                <w:color w:val="000000"/>
                <w:kern w:val="0"/>
                <w:szCs w:val="21"/>
                <w:lang w:bidi="ar"/>
              </w:rPr>
              <w:t>个</w:t>
            </w:r>
            <w:r>
              <w:rPr>
                <w:color w:val="000000"/>
                <w:kern w:val="0"/>
                <w:szCs w:val="21"/>
                <w:lang w:bidi="ar"/>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598" w:type="dxa"/>
            <w:shd w:val="clear" w:color="000000" w:fill="FFFFFF"/>
            <w:noWrap w:val="0"/>
            <w:vAlign w:val="center"/>
          </w:tcPr>
          <w:p>
            <w:pPr>
              <w:numPr>
                <w:ilvl w:val="0"/>
                <w:numId w:val="1"/>
              </w:numPr>
              <w:spacing w:line="400" w:lineRule="exact"/>
              <w:jc w:val="center"/>
              <w:rPr>
                <w:color w:val="000000"/>
                <w:szCs w:val="21"/>
              </w:rPr>
            </w:pPr>
          </w:p>
        </w:tc>
        <w:tc>
          <w:tcPr>
            <w:tcW w:w="2259" w:type="dxa"/>
            <w:shd w:val="clear" w:color="000000" w:fill="FFFFFF"/>
            <w:noWrap w:val="0"/>
            <w:vAlign w:val="center"/>
          </w:tcPr>
          <w:p>
            <w:pPr>
              <w:widowControl/>
              <w:spacing w:line="400" w:lineRule="exact"/>
              <w:jc w:val="left"/>
              <w:rPr>
                <w:color w:val="000000"/>
              </w:rPr>
            </w:pPr>
            <w:r>
              <w:rPr>
                <w:color w:val="000000"/>
                <w:kern w:val="0"/>
              </w:rPr>
              <w:t>乡镇农村公益性墓地建设</w:t>
            </w:r>
          </w:p>
        </w:tc>
        <w:tc>
          <w:tcPr>
            <w:tcW w:w="1033" w:type="dxa"/>
            <w:shd w:val="clear" w:color="000000" w:fill="FFFFFF"/>
            <w:noWrap w:val="0"/>
            <w:vAlign w:val="center"/>
          </w:tcPr>
          <w:p>
            <w:pPr>
              <w:widowControl/>
              <w:spacing w:line="400" w:lineRule="exact"/>
              <w:jc w:val="left"/>
              <w:rPr>
                <w:color w:val="000000"/>
              </w:rPr>
            </w:pPr>
            <w:r>
              <w:rPr>
                <w:color w:val="000000"/>
                <w:kern w:val="0"/>
                <w:szCs w:val="21"/>
                <w:lang w:bidi="ar"/>
              </w:rPr>
              <w:t>10县市</w:t>
            </w:r>
          </w:p>
        </w:tc>
        <w:tc>
          <w:tcPr>
            <w:tcW w:w="1288" w:type="dxa"/>
            <w:shd w:val="clear" w:color="000000" w:fill="FFFFFF"/>
            <w:noWrap w:val="0"/>
            <w:vAlign w:val="center"/>
          </w:tcPr>
          <w:p>
            <w:pPr>
              <w:spacing w:line="400" w:lineRule="exact"/>
              <w:jc w:val="center"/>
              <w:rPr>
                <w:color w:val="000000"/>
                <w:kern w:val="0"/>
                <w:szCs w:val="21"/>
              </w:rPr>
            </w:pPr>
            <w:r>
              <w:rPr>
                <w:color w:val="000000"/>
                <w:kern w:val="0"/>
                <w:szCs w:val="21"/>
              </w:rPr>
              <w:t>新开工</w:t>
            </w:r>
          </w:p>
        </w:tc>
        <w:tc>
          <w:tcPr>
            <w:tcW w:w="757" w:type="dxa"/>
            <w:shd w:val="clear" w:color="000000" w:fill="FFFFFF"/>
            <w:noWrap w:val="0"/>
            <w:vAlign w:val="center"/>
          </w:tcPr>
          <w:p>
            <w:pPr>
              <w:spacing w:line="400" w:lineRule="exact"/>
              <w:jc w:val="center"/>
              <w:rPr>
                <w:color w:val="000000"/>
                <w:szCs w:val="21"/>
              </w:rPr>
            </w:pPr>
            <w:r>
              <w:rPr>
                <w:color w:val="000000"/>
                <w:szCs w:val="21"/>
              </w:rPr>
              <w:t>2020</w:t>
            </w:r>
          </w:p>
        </w:tc>
        <w:tc>
          <w:tcPr>
            <w:tcW w:w="794" w:type="dxa"/>
            <w:shd w:val="clear" w:color="000000" w:fill="FFFFFF"/>
            <w:noWrap w:val="0"/>
            <w:vAlign w:val="center"/>
          </w:tcPr>
          <w:p>
            <w:pPr>
              <w:spacing w:line="400" w:lineRule="exact"/>
              <w:jc w:val="center"/>
              <w:rPr>
                <w:bCs/>
                <w:color w:val="000000"/>
                <w:szCs w:val="21"/>
              </w:rPr>
            </w:pPr>
            <w:r>
              <w:rPr>
                <w:bCs/>
                <w:color w:val="000000"/>
                <w:szCs w:val="21"/>
              </w:rPr>
              <w:t>2022</w:t>
            </w:r>
          </w:p>
        </w:tc>
        <w:tc>
          <w:tcPr>
            <w:tcW w:w="1134" w:type="dxa"/>
            <w:shd w:val="clear" w:color="000000" w:fill="FFFFFF"/>
            <w:noWrap w:val="0"/>
            <w:vAlign w:val="center"/>
          </w:tcPr>
          <w:p>
            <w:pPr>
              <w:widowControl/>
              <w:spacing w:line="400" w:lineRule="exact"/>
              <w:jc w:val="center"/>
              <w:rPr>
                <w:color w:val="000000"/>
              </w:rPr>
            </w:pPr>
            <w:r>
              <w:rPr>
                <w:color w:val="000000"/>
                <w:kern w:val="0"/>
              </w:rPr>
              <w:t>48900</w:t>
            </w:r>
          </w:p>
        </w:tc>
        <w:tc>
          <w:tcPr>
            <w:tcW w:w="5690" w:type="dxa"/>
            <w:shd w:val="clear" w:color="000000" w:fill="FFFFFF"/>
            <w:noWrap w:val="0"/>
            <w:vAlign w:val="center"/>
          </w:tcPr>
          <w:p>
            <w:pPr>
              <w:widowControl/>
              <w:spacing w:line="400" w:lineRule="exact"/>
              <w:jc w:val="left"/>
              <w:rPr>
                <w:color w:val="000000"/>
              </w:rPr>
            </w:pPr>
            <w:r>
              <w:rPr>
                <w:color w:val="000000"/>
                <w:kern w:val="0"/>
              </w:rPr>
              <w:t>新建乡镇农村公益性墓地163个，实现镇级全覆盖</w:t>
            </w:r>
          </w:p>
        </w:tc>
        <w:tc>
          <w:tcPr>
            <w:tcW w:w="1701" w:type="dxa"/>
            <w:shd w:val="clear" w:color="000000" w:fill="FFFFFF"/>
            <w:noWrap w:val="0"/>
            <w:vAlign w:val="center"/>
          </w:tcPr>
          <w:p>
            <w:pPr>
              <w:widowControl/>
              <w:spacing w:line="400" w:lineRule="exact"/>
              <w:jc w:val="center"/>
              <w:rPr>
                <w:color w:val="000000"/>
                <w:kern w:val="0"/>
                <w:szCs w:val="21"/>
                <w:lang w:bidi="ar"/>
              </w:rPr>
            </w:pPr>
            <w:r>
              <w:rPr>
                <w:color w:val="000000"/>
                <w:kern w:val="0"/>
                <w:szCs w:val="21"/>
                <w:lang w:bidi="ar"/>
              </w:rPr>
              <w:t>省民政厅</w:t>
            </w:r>
            <w:r>
              <w:rPr>
                <w:rFonts w:hint="eastAsia"/>
                <w:color w:val="000000"/>
                <w:kern w:val="0"/>
                <w:szCs w:val="21"/>
                <w:lang w:bidi="ar"/>
              </w:rPr>
              <w:t>、</w:t>
            </w:r>
          </w:p>
          <w:p>
            <w:pPr>
              <w:widowControl/>
              <w:spacing w:line="400" w:lineRule="exact"/>
              <w:jc w:val="center"/>
              <w:rPr>
                <w:color w:val="000000"/>
              </w:rPr>
            </w:pPr>
            <w:r>
              <w:rPr>
                <w:color w:val="000000"/>
                <w:kern w:val="0"/>
                <w:szCs w:val="21"/>
                <w:lang w:bidi="ar"/>
              </w:rPr>
              <w:t>10</w:t>
            </w:r>
            <w:r>
              <w:rPr>
                <w:rFonts w:hint="eastAsia"/>
                <w:color w:val="000000"/>
                <w:kern w:val="0"/>
                <w:szCs w:val="21"/>
                <w:lang w:bidi="ar"/>
              </w:rPr>
              <w:t>个</w:t>
            </w:r>
            <w:r>
              <w:rPr>
                <w:color w:val="000000"/>
                <w:kern w:val="0"/>
                <w:szCs w:val="21"/>
                <w:lang w:bidi="ar"/>
              </w:rPr>
              <w:t>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5254" w:type="dxa"/>
            <w:gridSpan w:val="9"/>
            <w:shd w:val="clear" w:color="000000" w:fill="FFFFFF"/>
            <w:noWrap w:val="0"/>
            <w:vAlign w:val="center"/>
          </w:tcPr>
          <w:p>
            <w:pPr>
              <w:spacing w:line="320" w:lineRule="exact"/>
              <w:jc w:val="left"/>
              <w:rPr>
                <w:kern w:val="0"/>
                <w:szCs w:val="21"/>
              </w:rPr>
            </w:pPr>
            <w:r>
              <w:rPr>
                <w:b/>
                <w:bCs/>
                <w:kern w:val="0"/>
                <w:szCs w:val="21"/>
              </w:rPr>
              <w:t>十、社会治理能力提升工程（2个项目，总投资359540万元）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98" w:type="dxa"/>
            <w:shd w:val="clear" w:color="000000" w:fill="FFFFFF"/>
            <w:noWrap w:val="0"/>
            <w:vAlign w:val="center"/>
          </w:tcPr>
          <w:p>
            <w:pPr>
              <w:widowControl/>
              <w:numPr>
                <w:ilvl w:val="0"/>
                <w:numId w:val="1"/>
              </w:numPr>
              <w:spacing w:line="260" w:lineRule="exact"/>
              <w:jc w:val="center"/>
              <w:textAlignment w:val="center"/>
              <w:rPr>
                <w:rStyle w:val="6"/>
                <w:rFonts w:hint="default" w:ascii="Times New Roman" w:hAnsi="Times New Roman" w:cs="Times New Roman"/>
                <w:szCs w:val="21"/>
                <w:lang w:bidi="ar"/>
              </w:rPr>
            </w:pPr>
          </w:p>
        </w:tc>
        <w:tc>
          <w:tcPr>
            <w:tcW w:w="2259" w:type="dxa"/>
            <w:shd w:val="clear" w:color="000000" w:fill="FFFFFF"/>
            <w:noWrap w:val="0"/>
            <w:vAlign w:val="center"/>
          </w:tcPr>
          <w:p>
            <w:pPr>
              <w:widowControl/>
              <w:spacing w:line="260" w:lineRule="exact"/>
              <w:jc w:val="left"/>
              <w:textAlignment w:val="center"/>
              <w:rPr>
                <w:kern w:val="0"/>
                <w:szCs w:val="21"/>
              </w:rPr>
            </w:pPr>
            <w:r>
              <w:rPr>
                <w:rStyle w:val="6"/>
                <w:rFonts w:hint="default" w:ascii="Times New Roman" w:hAnsi="Times New Roman" w:cs="Times New Roman"/>
                <w:szCs w:val="21"/>
                <w:lang w:bidi="ar"/>
              </w:rPr>
              <w:t>世界银行结果导向型贷款湖南省湘赣边区乡村振兴和地方政府治理能力提升项目</w:t>
            </w:r>
          </w:p>
        </w:tc>
        <w:tc>
          <w:tcPr>
            <w:tcW w:w="1033" w:type="dxa"/>
            <w:shd w:val="clear" w:color="000000" w:fill="FFFFFF"/>
            <w:noWrap w:val="0"/>
            <w:vAlign w:val="center"/>
          </w:tcPr>
          <w:p>
            <w:pPr>
              <w:widowControl/>
              <w:spacing w:line="260" w:lineRule="exact"/>
              <w:jc w:val="center"/>
              <w:textAlignment w:val="center"/>
              <w:rPr>
                <w:kern w:val="0"/>
                <w:szCs w:val="21"/>
              </w:rPr>
            </w:pPr>
            <w:r>
              <w:rPr>
                <w:color w:val="000000"/>
                <w:kern w:val="0"/>
                <w:szCs w:val="21"/>
                <w:lang w:bidi="ar"/>
              </w:rPr>
              <w:t>浏阳市</w:t>
            </w:r>
            <w:r>
              <w:rPr>
                <w:color w:val="000000"/>
                <w:kern w:val="0"/>
                <w:szCs w:val="21"/>
                <w:lang w:bidi="ar"/>
              </w:rPr>
              <w:br w:type="textWrapping"/>
            </w:r>
            <w:r>
              <w:rPr>
                <w:color w:val="000000"/>
                <w:kern w:val="0"/>
                <w:szCs w:val="21"/>
                <w:lang w:bidi="ar"/>
              </w:rPr>
              <w:t>醴陵市</w:t>
            </w:r>
            <w:r>
              <w:rPr>
                <w:color w:val="000000"/>
                <w:kern w:val="0"/>
                <w:szCs w:val="21"/>
                <w:lang w:bidi="ar"/>
              </w:rPr>
              <w:br w:type="textWrapping"/>
            </w:r>
            <w:r>
              <w:rPr>
                <w:color w:val="000000"/>
                <w:kern w:val="0"/>
                <w:szCs w:val="21"/>
                <w:lang w:bidi="ar"/>
              </w:rPr>
              <w:t>攸县</w:t>
            </w:r>
            <w:r>
              <w:rPr>
                <w:color w:val="000000"/>
                <w:kern w:val="0"/>
                <w:szCs w:val="21"/>
                <w:lang w:bidi="ar"/>
              </w:rPr>
              <w:br w:type="textWrapping"/>
            </w:r>
            <w:r>
              <w:rPr>
                <w:color w:val="000000"/>
                <w:kern w:val="0"/>
                <w:szCs w:val="21"/>
                <w:lang w:bidi="ar"/>
              </w:rPr>
              <w:t>茶陵县</w:t>
            </w:r>
            <w:r>
              <w:rPr>
                <w:color w:val="000000"/>
                <w:kern w:val="0"/>
                <w:szCs w:val="21"/>
                <w:lang w:bidi="ar"/>
              </w:rPr>
              <w:br w:type="textWrapping"/>
            </w:r>
            <w:r>
              <w:rPr>
                <w:color w:val="000000"/>
                <w:kern w:val="0"/>
                <w:szCs w:val="21"/>
                <w:lang w:bidi="ar"/>
              </w:rPr>
              <w:t>平江县</w:t>
            </w:r>
            <w:r>
              <w:rPr>
                <w:color w:val="000000"/>
                <w:kern w:val="0"/>
                <w:szCs w:val="21"/>
                <w:lang w:bidi="ar"/>
              </w:rPr>
              <w:br w:type="textWrapping"/>
            </w:r>
            <w:r>
              <w:rPr>
                <w:color w:val="000000"/>
                <w:kern w:val="0"/>
                <w:szCs w:val="21"/>
                <w:lang w:bidi="ar"/>
              </w:rPr>
              <w:t>桂东县</w:t>
            </w:r>
            <w:r>
              <w:rPr>
                <w:color w:val="000000"/>
                <w:kern w:val="0"/>
                <w:szCs w:val="21"/>
                <w:lang w:bidi="ar"/>
              </w:rPr>
              <w:br w:type="textWrapping"/>
            </w:r>
            <w:r>
              <w:rPr>
                <w:color w:val="000000"/>
                <w:kern w:val="0"/>
                <w:szCs w:val="21"/>
                <w:lang w:bidi="ar"/>
              </w:rPr>
              <w:t>汝城县</w:t>
            </w:r>
            <w:r>
              <w:rPr>
                <w:color w:val="000000"/>
                <w:kern w:val="0"/>
                <w:szCs w:val="21"/>
                <w:lang w:bidi="ar"/>
              </w:rPr>
              <w:br w:type="textWrapping"/>
            </w:r>
            <w:r>
              <w:rPr>
                <w:color w:val="000000"/>
                <w:kern w:val="0"/>
                <w:szCs w:val="21"/>
                <w:lang w:bidi="ar"/>
              </w:rPr>
              <w:t>宜章县</w:t>
            </w:r>
          </w:p>
        </w:tc>
        <w:tc>
          <w:tcPr>
            <w:tcW w:w="1288" w:type="dxa"/>
            <w:shd w:val="clear" w:color="000000" w:fill="FFFFFF"/>
            <w:noWrap w:val="0"/>
            <w:vAlign w:val="center"/>
          </w:tcPr>
          <w:p>
            <w:pPr>
              <w:widowControl/>
              <w:spacing w:line="260" w:lineRule="exact"/>
              <w:jc w:val="center"/>
              <w:textAlignment w:val="center"/>
              <w:rPr>
                <w:kern w:val="0"/>
                <w:szCs w:val="21"/>
              </w:rPr>
            </w:pPr>
            <w:r>
              <w:rPr>
                <w:kern w:val="0"/>
                <w:szCs w:val="21"/>
              </w:rPr>
              <w:t>新开工</w:t>
            </w:r>
          </w:p>
        </w:tc>
        <w:tc>
          <w:tcPr>
            <w:tcW w:w="757" w:type="dxa"/>
            <w:shd w:val="clear" w:color="000000" w:fill="FFFFFF"/>
            <w:noWrap w:val="0"/>
            <w:vAlign w:val="center"/>
          </w:tcPr>
          <w:p>
            <w:pPr>
              <w:widowControl/>
              <w:spacing w:line="260" w:lineRule="exact"/>
              <w:jc w:val="center"/>
              <w:rPr>
                <w:kern w:val="0"/>
                <w:szCs w:val="21"/>
              </w:rPr>
            </w:pPr>
            <w:r>
              <w:rPr>
                <w:kern w:val="0"/>
                <w:szCs w:val="21"/>
              </w:rPr>
              <w:t>2020</w:t>
            </w:r>
          </w:p>
        </w:tc>
        <w:tc>
          <w:tcPr>
            <w:tcW w:w="794" w:type="dxa"/>
            <w:shd w:val="clear" w:color="000000" w:fill="FFFFFF"/>
            <w:noWrap w:val="0"/>
            <w:vAlign w:val="center"/>
          </w:tcPr>
          <w:p>
            <w:pPr>
              <w:widowControl/>
              <w:spacing w:line="260" w:lineRule="exact"/>
              <w:jc w:val="center"/>
              <w:textAlignment w:val="center"/>
              <w:rPr>
                <w:kern w:val="0"/>
                <w:szCs w:val="21"/>
              </w:rPr>
            </w:pPr>
            <w:r>
              <w:rPr>
                <w:kern w:val="0"/>
                <w:szCs w:val="21"/>
              </w:rPr>
              <w:t>2024</w:t>
            </w:r>
          </w:p>
        </w:tc>
        <w:tc>
          <w:tcPr>
            <w:tcW w:w="1134" w:type="dxa"/>
            <w:shd w:val="clear" w:color="000000" w:fill="FFFFFF"/>
            <w:noWrap w:val="0"/>
            <w:vAlign w:val="center"/>
          </w:tcPr>
          <w:p>
            <w:pPr>
              <w:widowControl/>
              <w:spacing w:line="260" w:lineRule="exact"/>
              <w:jc w:val="center"/>
              <w:textAlignment w:val="center"/>
              <w:rPr>
                <w:kern w:val="0"/>
                <w:szCs w:val="21"/>
              </w:rPr>
            </w:pPr>
            <w:r>
              <w:rPr>
                <w:color w:val="000000"/>
                <w:kern w:val="0"/>
                <w:szCs w:val="21"/>
                <w:lang w:bidi="ar"/>
              </w:rPr>
              <w:t>280000</w:t>
            </w:r>
          </w:p>
        </w:tc>
        <w:tc>
          <w:tcPr>
            <w:tcW w:w="5690" w:type="dxa"/>
            <w:shd w:val="clear" w:color="000000" w:fill="FFFFFF"/>
            <w:noWrap w:val="0"/>
            <w:vAlign w:val="center"/>
          </w:tcPr>
          <w:p>
            <w:pPr>
              <w:widowControl/>
              <w:spacing w:line="260" w:lineRule="exact"/>
              <w:jc w:val="left"/>
              <w:textAlignment w:val="center"/>
              <w:rPr>
                <w:kern w:val="0"/>
                <w:szCs w:val="21"/>
              </w:rPr>
            </w:pPr>
            <w:r>
              <w:rPr>
                <w:kern w:val="0"/>
                <w:szCs w:val="21"/>
              </w:rPr>
              <w:t>乡村振兴和地方政府治理能力提升</w:t>
            </w:r>
          </w:p>
        </w:tc>
        <w:tc>
          <w:tcPr>
            <w:tcW w:w="1701" w:type="dxa"/>
            <w:shd w:val="clear" w:color="000000" w:fill="FFFFFF"/>
            <w:noWrap w:val="0"/>
            <w:vAlign w:val="center"/>
          </w:tcPr>
          <w:p>
            <w:pPr>
              <w:widowControl/>
              <w:spacing w:line="260" w:lineRule="exact"/>
              <w:jc w:val="center"/>
              <w:textAlignment w:val="center"/>
              <w:rPr>
                <w:rFonts w:hint="eastAsia"/>
                <w:color w:val="000000"/>
                <w:kern w:val="0"/>
                <w:szCs w:val="21"/>
                <w:lang w:bidi="ar"/>
              </w:rPr>
            </w:pPr>
            <w:r>
              <w:rPr>
                <w:color w:val="000000"/>
                <w:kern w:val="0"/>
                <w:szCs w:val="21"/>
                <w:lang w:bidi="ar"/>
              </w:rPr>
              <w:t>省财政厅</w:t>
            </w:r>
            <w:r>
              <w:rPr>
                <w:rFonts w:hint="eastAsia"/>
                <w:color w:val="000000"/>
                <w:kern w:val="0"/>
                <w:szCs w:val="21"/>
                <w:lang w:bidi="ar"/>
              </w:rPr>
              <w:t>、</w:t>
            </w:r>
          </w:p>
          <w:p>
            <w:pPr>
              <w:pStyle w:val="2"/>
              <w:widowControl/>
              <w:spacing w:line="260" w:lineRule="exact"/>
              <w:jc w:val="center"/>
              <w:textAlignment w:val="center"/>
              <w:rPr>
                <w:szCs w:val="20"/>
                <w:lang w:bidi="ar"/>
              </w:rPr>
            </w:pPr>
            <w:r>
              <w:rPr>
                <w:rFonts w:hint="eastAsia"/>
                <w:lang w:bidi="ar"/>
              </w:rPr>
              <w:t>浏阳市、醴陵市、攸县、茶陵县、平江县、桂东县、汝城县、宜章县</w:t>
            </w:r>
          </w:p>
          <w:p>
            <w:pPr>
              <w:widowControl/>
              <w:spacing w:line="260" w:lineRule="exact"/>
              <w:jc w:val="center"/>
              <w:textAlignment w:val="center"/>
              <w:rPr>
                <w:color w:val="000000"/>
                <w:kern w:val="0"/>
                <w:szCs w:val="21"/>
                <w:lang w:bidi="ar"/>
              </w:rPr>
            </w:pPr>
            <w:r>
              <w:rPr>
                <w:color w:val="000000"/>
                <w:kern w:val="0"/>
                <w:szCs w:val="21"/>
                <w:lang w:bidi="ar"/>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98" w:type="dxa"/>
            <w:shd w:val="clear" w:color="000000" w:fill="FFFFFF"/>
            <w:noWrap w:val="0"/>
            <w:vAlign w:val="center"/>
          </w:tcPr>
          <w:p>
            <w:pPr>
              <w:widowControl/>
              <w:numPr>
                <w:ilvl w:val="0"/>
                <w:numId w:val="1"/>
              </w:numPr>
              <w:spacing w:line="260" w:lineRule="exact"/>
              <w:jc w:val="center"/>
              <w:textAlignment w:val="center"/>
              <w:rPr>
                <w:color w:val="000000"/>
                <w:kern w:val="0"/>
                <w:szCs w:val="21"/>
                <w:lang w:bidi="ar"/>
              </w:rPr>
            </w:pPr>
          </w:p>
        </w:tc>
        <w:tc>
          <w:tcPr>
            <w:tcW w:w="2259" w:type="dxa"/>
            <w:shd w:val="clear" w:color="000000" w:fill="FFFFFF"/>
            <w:noWrap w:val="0"/>
            <w:vAlign w:val="center"/>
          </w:tcPr>
          <w:p>
            <w:pPr>
              <w:widowControl/>
              <w:jc w:val="left"/>
              <w:rPr>
                <w:color w:val="000000"/>
                <w:kern w:val="0"/>
              </w:rPr>
            </w:pPr>
            <w:r>
              <w:rPr>
                <w:color w:val="000000"/>
                <w:kern w:val="0"/>
              </w:rPr>
              <w:t>城乡社区综合服务设施规范化和智慧平台建设项目</w:t>
            </w:r>
          </w:p>
        </w:tc>
        <w:tc>
          <w:tcPr>
            <w:tcW w:w="1033" w:type="dxa"/>
            <w:shd w:val="clear" w:color="000000" w:fill="FFFFFF"/>
            <w:noWrap w:val="0"/>
            <w:vAlign w:val="center"/>
          </w:tcPr>
          <w:p>
            <w:pPr>
              <w:widowControl/>
              <w:jc w:val="left"/>
              <w:rPr>
                <w:color w:val="000000"/>
                <w:kern w:val="0"/>
              </w:rPr>
            </w:pPr>
            <w:r>
              <w:rPr>
                <w:color w:val="000000"/>
                <w:kern w:val="0"/>
              </w:rPr>
              <w:t>10县市</w:t>
            </w:r>
          </w:p>
        </w:tc>
        <w:tc>
          <w:tcPr>
            <w:tcW w:w="1288" w:type="dxa"/>
            <w:shd w:val="clear" w:color="000000" w:fill="FFFFFF"/>
            <w:noWrap w:val="0"/>
            <w:vAlign w:val="center"/>
          </w:tcPr>
          <w:p>
            <w:pPr>
              <w:widowControl/>
              <w:jc w:val="center"/>
              <w:rPr>
                <w:color w:val="000000"/>
                <w:kern w:val="0"/>
              </w:rPr>
            </w:pPr>
            <w:r>
              <w:rPr>
                <w:color w:val="000000"/>
                <w:kern w:val="0"/>
              </w:rPr>
              <w:t>新开工</w:t>
            </w:r>
          </w:p>
        </w:tc>
        <w:tc>
          <w:tcPr>
            <w:tcW w:w="757" w:type="dxa"/>
            <w:shd w:val="clear" w:color="000000" w:fill="FFFFFF"/>
            <w:noWrap w:val="0"/>
            <w:vAlign w:val="center"/>
          </w:tcPr>
          <w:p>
            <w:pPr>
              <w:widowControl/>
              <w:jc w:val="left"/>
              <w:rPr>
                <w:color w:val="000000"/>
                <w:kern w:val="0"/>
              </w:rPr>
            </w:pPr>
            <w:r>
              <w:rPr>
                <w:color w:val="000000"/>
                <w:kern w:val="0"/>
              </w:rPr>
              <w:t>2020</w:t>
            </w:r>
          </w:p>
        </w:tc>
        <w:tc>
          <w:tcPr>
            <w:tcW w:w="794" w:type="dxa"/>
            <w:shd w:val="clear" w:color="000000" w:fill="FFFFFF"/>
            <w:noWrap w:val="0"/>
            <w:vAlign w:val="center"/>
          </w:tcPr>
          <w:p>
            <w:pPr>
              <w:widowControl/>
              <w:jc w:val="left"/>
              <w:rPr>
                <w:color w:val="000000"/>
                <w:kern w:val="0"/>
              </w:rPr>
            </w:pPr>
            <w:r>
              <w:rPr>
                <w:color w:val="000000"/>
                <w:kern w:val="0"/>
              </w:rPr>
              <w:t>2022</w:t>
            </w:r>
          </w:p>
        </w:tc>
        <w:tc>
          <w:tcPr>
            <w:tcW w:w="1134" w:type="dxa"/>
            <w:shd w:val="clear" w:color="000000" w:fill="FFFFFF"/>
            <w:noWrap w:val="0"/>
            <w:vAlign w:val="center"/>
          </w:tcPr>
          <w:p>
            <w:pPr>
              <w:widowControl/>
              <w:jc w:val="center"/>
              <w:rPr>
                <w:color w:val="000000"/>
                <w:kern w:val="0"/>
              </w:rPr>
            </w:pPr>
            <w:r>
              <w:rPr>
                <w:color w:val="000000"/>
                <w:kern w:val="0"/>
              </w:rPr>
              <w:t>79540</w:t>
            </w:r>
          </w:p>
        </w:tc>
        <w:tc>
          <w:tcPr>
            <w:tcW w:w="5690" w:type="dxa"/>
            <w:shd w:val="clear" w:color="000000" w:fill="FFFFFF"/>
            <w:noWrap w:val="0"/>
            <w:vAlign w:val="center"/>
          </w:tcPr>
          <w:p>
            <w:pPr>
              <w:widowControl/>
              <w:jc w:val="left"/>
              <w:rPr>
                <w:color w:val="000000"/>
                <w:kern w:val="0"/>
              </w:rPr>
            </w:pPr>
            <w:r>
              <w:rPr>
                <w:color w:val="000000"/>
                <w:kern w:val="0"/>
              </w:rPr>
              <w:t>建设655个农村社区、113个城市社区服务设施</w:t>
            </w:r>
          </w:p>
        </w:tc>
        <w:tc>
          <w:tcPr>
            <w:tcW w:w="1701" w:type="dxa"/>
            <w:shd w:val="clear" w:color="000000" w:fill="FFFFFF"/>
            <w:noWrap w:val="0"/>
            <w:vAlign w:val="center"/>
          </w:tcPr>
          <w:p>
            <w:pPr>
              <w:widowControl/>
              <w:jc w:val="center"/>
              <w:rPr>
                <w:color w:val="000000"/>
                <w:kern w:val="0"/>
              </w:rPr>
            </w:pPr>
            <w:r>
              <w:rPr>
                <w:color w:val="000000"/>
                <w:kern w:val="0"/>
              </w:rPr>
              <w:t>省民政厅</w:t>
            </w:r>
            <w:r>
              <w:rPr>
                <w:rFonts w:hint="eastAsia"/>
                <w:color w:val="000000"/>
                <w:kern w:val="0"/>
              </w:rPr>
              <w:t>、</w:t>
            </w:r>
          </w:p>
          <w:p>
            <w:pPr>
              <w:widowControl/>
              <w:jc w:val="center"/>
              <w:rPr>
                <w:color w:val="000000"/>
                <w:kern w:val="0"/>
              </w:rPr>
            </w:pPr>
            <w:r>
              <w:rPr>
                <w:color w:val="000000"/>
                <w:kern w:val="0"/>
              </w:rPr>
              <w:t>10</w:t>
            </w:r>
            <w:r>
              <w:rPr>
                <w:rFonts w:hint="eastAsia"/>
                <w:color w:val="000000"/>
                <w:kern w:val="0"/>
              </w:rPr>
              <w:t>个</w:t>
            </w:r>
            <w:r>
              <w:rPr>
                <w:color w:val="000000"/>
                <w:kern w:val="0"/>
              </w:rPr>
              <w:t>县市人民政府</w:t>
            </w:r>
          </w:p>
        </w:tc>
      </w:tr>
    </w:tbl>
    <w:p/>
    <w:sectPr>
      <w:pgSz w:w="16838" w:h="11906" w:orient="landscape"/>
      <w:pgMar w:top="1417" w:right="1134" w:bottom="1417"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1B9"/>
    <w:multiLevelType w:val="multilevel"/>
    <w:tmpl w:val="246321B9"/>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D061E"/>
    <w:rsid w:val="1BED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2"/>
    </w:rPr>
  </w:style>
  <w:style w:type="paragraph" w:styleId="3">
    <w:name w:val="footer"/>
    <w:basedOn w:val="1"/>
    <w:uiPriority w:val="99"/>
    <w:pPr>
      <w:tabs>
        <w:tab w:val="center" w:pos="4153"/>
        <w:tab w:val="right" w:pos="8306"/>
      </w:tabs>
      <w:snapToGrid w:val="0"/>
      <w:jc w:val="left"/>
    </w:pPr>
    <w:rPr>
      <w:sz w:val="18"/>
    </w:rPr>
  </w:style>
  <w:style w:type="character" w:customStyle="1" w:styleId="6">
    <w:name w:val="font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2020-07-28T02:49:00Z</dcterms:created>
  <dc:creator>Van</dc:creator>
  <cp:lastModifiedBy>Van</cp:lastModifiedBy>
  <dcterms:modified xsi:type="dcterms:W3CDTF">2020-07-28T02:52:59Z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