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AF" w:rsidRDefault="004A7396"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 w:rsidR="00344BAF" w:rsidRDefault="004A7396">
      <w:pPr>
        <w:spacing w:line="52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sz w:val="28"/>
          <w:szCs w:val="28"/>
        </w:rPr>
        <w:t>长沙市新一代半导体及集成电路产业链</w:t>
      </w:r>
    </w:p>
    <w:p w:rsidR="00344BAF" w:rsidRDefault="004A7396">
      <w:pPr>
        <w:jc w:val="center"/>
        <w:rPr>
          <w:rFonts w:hint="eastAsia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“春节社招行动”企业社招需求表</w:t>
      </w:r>
    </w:p>
    <w:tbl>
      <w:tblPr>
        <w:tblW w:w="10220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2360"/>
        <w:gridCol w:w="2319"/>
        <w:gridCol w:w="1218"/>
        <w:gridCol w:w="1053"/>
        <w:gridCol w:w="1106"/>
      </w:tblGrid>
      <w:tr w:rsidR="00344BAF">
        <w:trPr>
          <w:trHeight w:val="64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344BAF" w:rsidRDefault="004A7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344BAF" w:rsidRDefault="00F61F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湖南星安科达信息技术有限公司</w:t>
            </w:r>
            <w:r w:rsidR="004A739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344BAF">
        <w:trPr>
          <w:trHeight w:val="70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344BAF" w:rsidRDefault="004A7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企业联系人信息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344BAF" w:rsidRDefault="004A739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 w:rsidR="00F61F2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曹丰华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344BAF" w:rsidRDefault="004A739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 w:rsidR="00F61F2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办公室主任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344BAF" w:rsidRDefault="004A7396" w:rsidP="00203E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</w:p>
          <w:p w:rsidR="00203EF3" w:rsidRDefault="00203EF3" w:rsidP="00203EF3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邮箱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522450947@qq.com</w:t>
            </w:r>
            <w:bookmarkStart w:id="0" w:name="_GoBack"/>
            <w:bookmarkEnd w:id="0"/>
          </w:p>
        </w:tc>
      </w:tr>
      <w:tr w:rsidR="00344BAF">
        <w:trPr>
          <w:trHeight w:val="68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344BAF" w:rsidRDefault="004A7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344BAF" w:rsidRDefault="004A7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岗位描述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344BAF" w:rsidRDefault="004A7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344BAF" w:rsidRDefault="004A7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工作地点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344BAF" w:rsidRDefault="004A7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薪酬待遇</w:t>
            </w:r>
          </w:p>
        </w:tc>
      </w:tr>
      <w:tr w:rsidR="00344BAF" w:rsidTr="00961616">
        <w:trPr>
          <w:trHeight w:val="484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344BAF" w:rsidRDefault="004A7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</w:t>
            </w:r>
            <w:r w:rsidR="0096161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研发部经理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</w:tcPr>
          <w:p w:rsidR="00344BAF" w:rsidRPr="002A54FE" w:rsidRDefault="00961616" w:rsidP="00961616">
            <w:pPr>
              <w:widowControl/>
              <w:textAlignment w:val="center"/>
              <w:rPr>
                <w:rFonts w:hint="eastAsia"/>
                <w:szCs w:val="21"/>
              </w:rPr>
            </w:pPr>
            <w:r w:rsidRPr="002A54FE">
              <w:rPr>
                <w:rFonts w:hint="eastAsia"/>
                <w:szCs w:val="21"/>
              </w:rPr>
              <w:t>岗位职责：</w:t>
            </w:r>
          </w:p>
          <w:p w:rsidR="00961616" w:rsidRPr="002A54FE" w:rsidRDefault="00961616" w:rsidP="00961616">
            <w:pPr>
              <w:pStyle w:val="a6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hint="eastAsia"/>
                <w:szCs w:val="21"/>
              </w:rPr>
            </w:pPr>
            <w:r w:rsidRPr="002A54FE">
              <w:rPr>
                <w:rFonts w:hint="eastAsia"/>
                <w:szCs w:val="21"/>
              </w:rPr>
              <w:t>能根据公司产业方向和目标市场提出产品规划、核心技术壁垒、专利布局等有利于公司开拓市场和建立护城河的方案和措施</w:t>
            </w:r>
          </w:p>
          <w:p w:rsidR="00961616" w:rsidRPr="002A54FE" w:rsidRDefault="00961616" w:rsidP="00961616">
            <w:pPr>
              <w:pStyle w:val="a6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hint="eastAsia"/>
                <w:szCs w:val="21"/>
              </w:rPr>
            </w:pPr>
            <w:r w:rsidRPr="002A54FE">
              <w:rPr>
                <w:rFonts w:hint="eastAsia"/>
                <w:szCs w:val="21"/>
              </w:rPr>
              <w:t>与公司管理层、营销中心、数据中心、生产部及其他相关部门密切合作，分析产业方向、市场需求、国家政策、技术发展等因素，主持项目可行性论证。</w:t>
            </w:r>
          </w:p>
          <w:p w:rsidR="00961616" w:rsidRPr="002A54FE" w:rsidRDefault="00961616" w:rsidP="00961616">
            <w:pPr>
              <w:pStyle w:val="a6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hint="eastAsia"/>
                <w:szCs w:val="21"/>
              </w:rPr>
            </w:pPr>
            <w:r w:rsidRPr="002A54FE">
              <w:rPr>
                <w:rFonts w:hint="eastAsia"/>
                <w:szCs w:val="21"/>
              </w:rPr>
              <w:t>负责公司的技术方向、技术规划、技术储备和技术资料规范化管理，为公司业务发展提供全面的技术保障。</w:t>
            </w:r>
          </w:p>
          <w:p w:rsidR="00961616" w:rsidRPr="002A54FE" w:rsidRDefault="00961616" w:rsidP="00961616">
            <w:pPr>
              <w:pStyle w:val="a6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hint="eastAsia"/>
                <w:szCs w:val="21"/>
              </w:rPr>
            </w:pPr>
            <w:r w:rsidRPr="002A54FE">
              <w:rPr>
                <w:rFonts w:hint="eastAsia"/>
                <w:szCs w:val="21"/>
              </w:rPr>
              <w:t>负责公司技术团队的建设及管理，包括人才引进、培养、业绩评估和激励等。</w:t>
            </w:r>
          </w:p>
          <w:p w:rsidR="00961616" w:rsidRPr="002A54FE" w:rsidRDefault="00961616" w:rsidP="00961616">
            <w:pPr>
              <w:pStyle w:val="a6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hint="eastAsia"/>
                <w:szCs w:val="21"/>
              </w:rPr>
            </w:pPr>
            <w:r w:rsidRPr="002A54FE">
              <w:rPr>
                <w:rFonts w:hint="eastAsia"/>
                <w:szCs w:val="21"/>
              </w:rPr>
              <w:t>5</w:t>
            </w:r>
            <w:r w:rsidRPr="002A54FE">
              <w:rPr>
                <w:rFonts w:hint="eastAsia"/>
                <w:szCs w:val="21"/>
              </w:rPr>
              <w:t>、计划、组织、指导和协调产品研发，不断进行技术创新，提高产品技术含量，提高产品和服务的竞争力和利润率。</w:t>
            </w:r>
          </w:p>
          <w:p w:rsidR="00961616" w:rsidRPr="002A54FE" w:rsidRDefault="00961616" w:rsidP="00961616">
            <w:pPr>
              <w:pStyle w:val="a6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hint="eastAsia"/>
                <w:szCs w:val="21"/>
              </w:rPr>
            </w:pPr>
            <w:r w:rsidRPr="002A54FE">
              <w:rPr>
                <w:rFonts w:hint="eastAsia"/>
                <w:szCs w:val="21"/>
              </w:rPr>
              <w:t>负责协调产品研发的各个环节，把握研发的整体进度，控制项目风险。</w:t>
            </w:r>
          </w:p>
          <w:p w:rsidR="00961616" w:rsidRPr="002A54FE" w:rsidRDefault="00961616" w:rsidP="00961616">
            <w:pPr>
              <w:pStyle w:val="a6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hint="eastAsia"/>
                <w:szCs w:val="21"/>
              </w:rPr>
            </w:pPr>
            <w:r w:rsidRPr="002A54FE">
              <w:rPr>
                <w:rFonts w:hint="eastAsia"/>
                <w:szCs w:val="21"/>
              </w:rPr>
              <w:t>关注技术发展的最新动态，组织、指导及协调有关调研和资料收集活动，分析调研结果，提供调研报告</w:t>
            </w:r>
          </w:p>
          <w:p w:rsidR="00961616" w:rsidRPr="002A54FE" w:rsidRDefault="00961616" w:rsidP="00961616">
            <w:pPr>
              <w:pStyle w:val="a6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hint="eastAsia"/>
                <w:szCs w:val="21"/>
              </w:rPr>
            </w:pPr>
            <w:r w:rsidRPr="002A54FE">
              <w:rPr>
                <w:rFonts w:hint="eastAsia"/>
                <w:szCs w:val="21"/>
              </w:rPr>
              <w:t>寻求技术合作伙伴，建立技术合作关系，最大限度地整合社会资源。</w:t>
            </w:r>
          </w:p>
          <w:p w:rsidR="00961616" w:rsidRPr="002A54FE" w:rsidRDefault="00961616" w:rsidP="00961616">
            <w:pPr>
              <w:pStyle w:val="a6"/>
              <w:widowControl/>
              <w:numPr>
                <w:ilvl w:val="0"/>
                <w:numId w:val="1"/>
              </w:numPr>
              <w:ind w:firstLineChars="0"/>
              <w:textAlignment w:val="center"/>
              <w:rPr>
                <w:rFonts w:hint="eastAsia"/>
                <w:szCs w:val="21"/>
              </w:rPr>
            </w:pPr>
            <w:r w:rsidRPr="002A54FE">
              <w:rPr>
                <w:rFonts w:hint="eastAsia"/>
                <w:szCs w:val="21"/>
              </w:rPr>
              <w:t>保证公司系统和产品的安全性和稳定性，制定技术保密方案并可靠实施。</w:t>
            </w:r>
          </w:p>
          <w:p w:rsidR="00961616" w:rsidRPr="002A54FE" w:rsidRDefault="00961616" w:rsidP="00961616">
            <w:pPr>
              <w:widowControl/>
              <w:textAlignment w:val="center"/>
              <w:rPr>
                <w:rFonts w:hint="eastAsia"/>
                <w:szCs w:val="21"/>
              </w:rPr>
            </w:pPr>
            <w:r w:rsidRPr="002A54FE">
              <w:rPr>
                <w:rFonts w:hint="eastAsia"/>
                <w:szCs w:val="21"/>
              </w:rPr>
              <w:t>10</w:t>
            </w:r>
            <w:r w:rsidRPr="002A54FE">
              <w:rPr>
                <w:rFonts w:hint="eastAsia"/>
                <w:szCs w:val="21"/>
              </w:rPr>
              <w:t>、负责申请有关专利，做好专利池布局。</w:t>
            </w:r>
          </w:p>
          <w:p w:rsidR="00961616" w:rsidRPr="002A54FE" w:rsidRDefault="00961616" w:rsidP="00961616">
            <w:pPr>
              <w:widowControl/>
              <w:textAlignment w:val="center"/>
              <w:rPr>
                <w:rFonts w:hint="eastAsia"/>
                <w:szCs w:val="21"/>
              </w:rPr>
            </w:pPr>
          </w:p>
          <w:p w:rsidR="00344BAF" w:rsidRPr="002A54FE" w:rsidRDefault="004A7396" w:rsidP="00961616">
            <w:pPr>
              <w:widowControl/>
              <w:textAlignment w:val="center"/>
              <w:rPr>
                <w:rFonts w:hint="eastAsia"/>
                <w:szCs w:val="21"/>
              </w:rPr>
            </w:pPr>
            <w:r w:rsidRPr="002A54FE">
              <w:rPr>
                <w:rFonts w:hint="eastAsia"/>
                <w:szCs w:val="21"/>
              </w:rPr>
              <w:t>任职资格要求</w:t>
            </w:r>
            <w:r w:rsidRPr="002A54FE">
              <w:rPr>
                <w:rFonts w:hint="eastAsia"/>
                <w:szCs w:val="21"/>
              </w:rPr>
              <w:t>:</w:t>
            </w:r>
          </w:p>
          <w:p w:rsidR="00961616" w:rsidRPr="002A54FE" w:rsidRDefault="00961616" w:rsidP="00961616">
            <w:pPr>
              <w:spacing w:line="360" w:lineRule="auto"/>
              <w:ind w:leftChars="70" w:left="147"/>
              <w:rPr>
                <w:rFonts w:hint="eastAsia"/>
                <w:szCs w:val="21"/>
              </w:rPr>
            </w:pPr>
            <w:r w:rsidRPr="002A54FE">
              <w:rPr>
                <w:rFonts w:hint="eastAsia"/>
                <w:szCs w:val="21"/>
              </w:rPr>
              <w:t>1</w:t>
            </w:r>
            <w:r w:rsidRPr="002A54FE">
              <w:rPr>
                <w:rFonts w:hint="eastAsia"/>
                <w:szCs w:val="21"/>
              </w:rPr>
              <w:t>、学历：研究生及以上学历；计算机、电子、通讯、自动控制、机电一体化等相关专业；</w:t>
            </w:r>
            <w:r w:rsidRPr="002A54FE">
              <w:rPr>
                <w:rFonts w:hint="eastAsia"/>
                <w:szCs w:val="21"/>
              </w:rPr>
              <w:t>211</w:t>
            </w:r>
            <w:r w:rsidRPr="002A54FE">
              <w:rPr>
                <w:rFonts w:hint="eastAsia"/>
                <w:szCs w:val="21"/>
              </w:rPr>
              <w:t>、</w:t>
            </w:r>
            <w:r w:rsidRPr="002A54FE">
              <w:rPr>
                <w:rFonts w:hint="eastAsia"/>
                <w:szCs w:val="21"/>
              </w:rPr>
              <w:t>985</w:t>
            </w:r>
            <w:r w:rsidRPr="002A54FE">
              <w:rPr>
                <w:rFonts w:hint="eastAsia"/>
                <w:szCs w:val="21"/>
              </w:rPr>
              <w:t>、</w:t>
            </w:r>
            <w:r w:rsidRPr="002A54FE">
              <w:rPr>
                <w:rFonts w:hint="eastAsia"/>
                <w:szCs w:val="21"/>
              </w:rPr>
              <w:lastRenderedPageBreak/>
              <w:t>双一流、国外名校优先。</w:t>
            </w:r>
            <w:r w:rsidRPr="002A54FE">
              <w:rPr>
                <w:rFonts w:hint="eastAsia"/>
                <w:szCs w:val="21"/>
              </w:rPr>
              <w:t>45</w:t>
            </w:r>
            <w:r w:rsidRPr="002A54FE">
              <w:rPr>
                <w:rFonts w:hint="eastAsia"/>
                <w:szCs w:val="21"/>
              </w:rPr>
              <w:t>岁以上可适当降低学历要求。</w:t>
            </w:r>
          </w:p>
          <w:p w:rsidR="00961616" w:rsidRPr="002A54FE" w:rsidRDefault="00961616" w:rsidP="00961616">
            <w:pPr>
              <w:spacing w:line="360" w:lineRule="auto"/>
              <w:ind w:leftChars="70" w:left="147"/>
              <w:rPr>
                <w:rFonts w:hint="eastAsia"/>
                <w:szCs w:val="21"/>
              </w:rPr>
            </w:pPr>
            <w:r w:rsidRPr="002A54FE">
              <w:rPr>
                <w:rFonts w:hint="eastAsia"/>
                <w:szCs w:val="21"/>
              </w:rPr>
              <w:t>2</w:t>
            </w:r>
            <w:r w:rsidRPr="002A54FE">
              <w:rPr>
                <w:rFonts w:hint="eastAsia"/>
                <w:szCs w:val="21"/>
              </w:rPr>
              <w:t>、经验：</w:t>
            </w:r>
            <w:r w:rsidRPr="002A54FE">
              <w:rPr>
                <w:rFonts w:hint="eastAsia"/>
                <w:szCs w:val="21"/>
              </w:rPr>
              <w:t>10</w:t>
            </w:r>
            <w:r w:rsidRPr="002A54FE">
              <w:rPr>
                <w:rFonts w:hint="eastAsia"/>
                <w:szCs w:val="21"/>
              </w:rPr>
              <w:t>年以上计算机软硬件、电子设备、通讯产品、自动化设备研发经历，</w:t>
            </w:r>
            <w:r w:rsidRPr="002A54FE">
              <w:rPr>
                <w:rFonts w:hint="eastAsia"/>
                <w:szCs w:val="21"/>
              </w:rPr>
              <w:t>5</w:t>
            </w:r>
            <w:r w:rsidRPr="002A54FE">
              <w:rPr>
                <w:rFonts w:hint="eastAsia"/>
                <w:szCs w:val="21"/>
              </w:rPr>
              <w:t>年以上带领团队研发经验；熟悉嵌入式计算机软硬件、嵌入式实时操作系统、物联网相关产品；独立或带领团队研发过多项产品，有批量投产的案例，是主要完成人。</w:t>
            </w:r>
          </w:p>
          <w:p w:rsidR="00961616" w:rsidRPr="002A54FE" w:rsidRDefault="00961616" w:rsidP="00961616">
            <w:pPr>
              <w:spacing w:line="360" w:lineRule="auto"/>
              <w:ind w:leftChars="70" w:left="147"/>
              <w:rPr>
                <w:rFonts w:hint="eastAsia"/>
                <w:szCs w:val="21"/>
              </w:rPr>
            </w:pPr>
            <w:r w:rsidRPr="002A54FE">
              <w:rPr>
                <w:rFonts w:hint="eastAsia"/>
                <w:szCs w:val="21"/>
              </w:rPr>
              <w:t>3</w:t>
            </w:r>
            <w:r w:rsidRPr="002A54FE">
              <w:rPr>
                <w:rFonts w:hint="eastAsia"/>
                <w:szCs w:val="21"/>
              </w:rPr>
              <w:t>、管理：有丰富的项目管理、运维管理及项目团队管理经验。</w:t>
            </w:r>
          </w:p>
          <w:p w:rsidR="00961616" w:rsidRPr="002A54FE" w:rsidRDefault="00961616" w:rsidP="00961616">
            <w:pPr>
              <w:spacing w:line="360" w:lineRule="auto"/>
              <w:ind w:leftChars="70" w:left="147"/>
              <w:rPr>
                <w:rFonts w:hint="eastAsia"/>
                <w:szCs w:val="21"/>
              </w:rPr>
            </w:pPr>
            <w:r w:rsidRPr="002A54FE">
              <w:rPr>
                <w:rFonts w:hint="eastAsia"/>
                <w:szCs w:val="21"/>
              </w:rPr>
              <w:t>4</w:t>
            </w:r>
            <w:r w:rsidRPr="002A54FE">
              <w:rPr>
                <w:rFonts w:hint="eastAsia"/>
                <w:szCs w:val="21"/>
              </w:rPr>
              <w:t>、能力：具有很好的全局意识和战略性思维，优秀的组织、协调、决策能力；具有持续的技术创新能力，对研发部员工核心能力提升的培训能力；能独自解决产品规划、技术方案、核心技术布局等问题；具备骨干人才培养、后备接班人培养和人才激励能力。</w:t>
            </w:r>
          </w:p>
          <w:p w:rsidR="00961616" w:rsidRPr="002A54FE" w:rsidRDefault="00961616" w:rsidP="00961616">
            <w:pPr>
              <w:spacing w:line="360" w:lineRule="auto"/>
              <w:ind w:leftChars="70" w:left="147"/>
              <w:rPr>
                <w:rFonts w:hint="eastAsia"/>
                <w:szCs w:val="21"/>
              </w:rPr>
            </w:pPr>
            <w:r w:rsidRPr="002A54FE">
              <w:rPr>
                <w:rFonts w:hint="eastAsia"/>
                <w:szCs w:val="21"/>
              </w:rPr>
              <w:t>5</w:t>
            </w:r>
            <w:r w:rsidRPr="002A54FE">
              <w:rPr>
                <w:rFonts w:hint="eastAsia"/>
                <w:szCs w:val="21"/>
              </w:rPr>
              <w:t>、精神：</w:t>
            </w:r>
            <w:r w:rsidRPr="002A54FE">
              <w:rPr>
                <w:szCs w:val="21"/>
              </w:rPr>
              <w:t>具备高度的工作热情</w:t>
            </w:r>
            <w:r w:rsidRPr="002A54FE">
              <w:rPr>
                <w:rFonts w:hint="eastAsia"/>
                <w:szCs w:val="21"/>
              </w:rPr>
              <w:t>、</w:t>
            </w:r>
            <w:r w:rsidRPr="002A54FE">
              <w:rPr>
                <w:szCs w:val="21"/>
              </w:rPr>
              <w:t>强烈的创业精神和开拓意识</w:t>
            </w:r>
            <w:r w:rsidRPr="002A54FE">
              <w:rPr>
                <w:rFonts w:hint="eastAsia"/>
                <w:szCs w:val="21"/>
              </w:rPr>
              <w:t>、良好的职业道德操守，抗压</w:t>
            </w:r>
            <w:r w:rsidRPr="002A54FE">
              <w:rPr>
                <w:szCs w:val="21"/>
              </w:rPr>
              <w:t>能力</w:t>
            </w:r>
            <w:r w:rsidRPr="002A54FE">
              <w:rPr>
                <w:rFonts w:hint="eastAsia"/>
                <w:szCs w:val="21"/>
              </w:rPr>
              <w:t>强；</w:t>
            </w:r>
          </w:p>
          <w:p w:rsidR="00961616" w:rsidRPr="002A54FE" w:rsidRDefault="00961616" w:rsidP="00065C2E">
            <w:pPr>
              <w:spacing w:line="360" w:lineRule="auto"/>
              <w:ind w:leftChars="70" w:left="147"/>
              <w:rPr>
                <w:rFonts w:hint="eastAsia"/>
                <w:szCs w:val="21"/>
              </w:rPr>
            </w:pPr>
            <w:r w:rsidRPr="002A54FE">
              <w:rPr>
                <w:rFonts w:hint="eastAsia"/>
                <w:szCs w:val="21"/>
              </w:rPr>
              <w:t>6</w:t>
            </w:r>
            <w:r w:rsidRPr="002A54FE">
              <w:rPr>
                <w:rFonts w:hint="eastAsia"/>
                <w:szCs w:val="21"/>
              </w:rPr>
              <w:t>、人际：具有良好的语言表达能力和沟通能力；</w:t>
            </w:r>
          </w:p>
          <w:p w:rsidR="00961616" w:rsidRPr="002A54FE" w:rsidRDefault="00961616" w:rsidP="00065C2E">
            <w:pPr>
              <w:spacing w:line="360" w:lineRule="auto"/>
              <w:ind w:leftChars="70" w:left="147"/>
              <w:rPr>
                <w:rFonts w:hint="eastAsia"/>
                <w:szCs w:val="21"/>
              </w:rPr>
            </w:pPr>
            <w:r w:rsidRPr="002A54FE">
              <w:rPr>
                <w:rFonts w:hint="eastAsia"/>
                <w:szCs w:val="21"/>
              </w:rPr>
              <w:t>7</w:t>
            </w:r>
            <w:r w:rsidRPr="002A54FE">
              <w:rPr>
                <w:rFonts w:hint="eastAsia"/>
                <w:szCs w:val="21"/>
              </w:rPr>
              <w:t>、计算机和外语：熟练使用各类设计软件；英语基础好。</w:t>
            </w:r>
          </w:p>
          <w:p w:rsidR="00961616" w:rsidRPr="00692C10" w:rsidRDefault="00961616" w:rsidP="00961616">
            <w:pPr>
              <w:spacing w:line="360" w:lineRule="auto"/>
              <w:ind w:leftChars="70" w:left="147"/>
              <w:rPr>
                <w:rFonts w:asciiTheme="minorEastAsia" w:hAnsiTheme="minorEastAsia" w:cs="宋体"/>
                <w:sz w:val="24"/>
              </w:rPr>
            </w:pPr>
          </w:p>
          <w:p w:rsidR="00961616" w:rsidRPr="00692C10" w:rsidRDefault="00961616" w:rsidP="00961616">
            <w:pPr>
              <w:spacing w:line="360" w:lineRule="auto"/>
              <w:ind w:leftChars="70" w:left="147"/>
              <w:rPr>
                <w:rFonts w:asciiTheme="minorEastAsia" w:hAnsiTheme="minorEastAsia" w:cs="宋体"/>
                <w:sz w:val="24"/>
              </w:rPr>
            </w:pPr>
          </w:p>
          <w:p w:rsidR="00961616" w:rsidRDefault="00961616" w:rsidP="00961616">
            <w:pPr>
              <w:spacing w:line="360" w:lineRule="auto"/>
              <w:ind w:leftChars="70" w:left="147"/>
              <w:rPr>
                <w:rFonts w:asciiTheme="minorEastAsia" w:hAnsiTheme="minorEastAsia" w:cs="宋体"/>
                <w:sz w:val="24"/>
              </w:rPr>
            </w:pPr>
          </w:p>
          <w:p w:rsidR="00961616" w:rsidRPr="00692C10" w:rsidRDefault="00961616" w:rsidP="00961616">
            <w:pPr>
              <w:spacing w:line="360" w:lineRule="auto"/>
              <w:ind w:leftChars="70" w:left="147"/>
              <w:rPr>
                <w:rFonts w:asciiTheme="minorEastAsia" w:hAnsiTheme="minorEastAsia" w:cs="宋体"/>
                <w:sz w:val="24"/>
              </w:rPr>
            </w:pPr>
          </w:p>
          <w:p w:rsidR="00961616" w:rsidRDefault="00961616" w:rsidP="0096161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344BAF" w:rsidRDefault="0026242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344BAF" w:rsidRDefault="0026242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344BAF" w:rsidRDefault="0026242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面议</w:t>
            </w:r>
          </w:p>
        </w:tc>
      </w:tr>
      <w:tr w:rsidR="00344BAF" w:rsidTr="00262421">
        <w:trPr>
          <w:trHeight w:val="133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344BAF" w:rsidRDefault="0026242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2.项目经理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</w:tcPr>
          <w:p w:rsidR="00344BAF" w:rsidRDefault="00262421" w:rsidP="0026242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ascii="宋体" w:hAnsi="宋体" w:hint="eastAsia"/>
              </w:rPr>
              <w:t>.</w:t>
            </w:r>
            <w:r w:rsidRPr="009C255E">
              <w:rPr>
                <w:rFonts w:hint="eastAsia"/>
                <w:szCs w:val="21"/>
              </w:rPr>
              <w:t xml:space="preserve"> </w:t>
            </w:r>
            <w:r w:rsidRPr="009C255E">
              <w:rPr>
                <w:rFonts w:hint="eastAsia"/>
                <w:szCs w:val="21"/>
              </w:rPr>
              <w:t>负责</w:t>
            </w:r>
            <w:r>
              <w:rPr>
                <w:rFonts w:hint="eastAsia"/>
                <w:szCs w:val="21"/>
              </w:rPr>
              <w:t>提高项目组的服务质量和管理水平，确定部门的经营计划、发展规划及经营方针、制定部门的经营管理指标，并指挥实施；</w:t>
            </w:r>
          </w:p>
          <w:p w:rsidR="00262421" w:rsidRDefault="00262421" w:rsidP="0026242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负责制定本部门月度、年度工作计划并监督执行；</w:t>
            </w:r>
          </w:p>
          <w:p w:rsidR="00262421" w:rsidRDefault="00262421" w:rsidP="0026242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Pr="00116250">
              <w:rPr>
                <w:rFonts w:hint="eastAsia"/>
                <w:szCs w:val="21"/>
              </w:rPr>
              <w:t>组织召开项目例会，检查项目进度、成本、质量、安全</w:t>
            </w:r>
            <w:r w:rsidRPr="00116250">
              <w:rPr>
                <w:rFonts w:hint="eastAsia"/>
                <w:szCs w:val="21"/>
              </w:rPr>
              <w:t xml:space="preserve"> </w:t>
            </w:r>
            <w:r w:rsidRPr="00116250">
              <w:rPr>
                <w:rFonts w:hint="eastAsia"/>
                <w:szCs w:val="21"/>
              </w:rPr>
              <w:t>等计划的执行情况，对存在的问题及时协调解</w:t>
            </w:r>
            <w:r w:rsidRPr="00116250">
              <w:rPr>
                <w:rFonts w:hint="eastAsia"/>
                <w:szCs w:val="21"/>
              </w:rPr>
              <w:lastRenderedPageBreak/>
              <w:t>决，</w:t>
            </w:r>
            <w:r w:rsidRPr="00116250">
              <w:rPr>
                <w:rFonts w:hint="eastAsia"/>
                <w:szCs w:val="21"/>
              </w:rPr>
              <w:t xml:space="preserve"> </w:t>
            </w:r>
            <w:r w:rsidRPr="00116250">
              <w:rPr>
                <w:rFonts w:hint="eastAsia"/>
                <w:szCs w:val="21"/>
              </w:rPr>
              <w:t>满足项目管理各项</w:t>
            </w:r>
            <w:r>
              <w:rPr>
                <w:rFonts w:hint="eastAsia"/>
                <w:szCs w:val="21"/>
              </w:rPr>
              <w:t>条件；</w:t>
            </w:r>
          </w:p>
          <w:p w:rsidR="00262421" w:rsidRDefault="00262421" w:rsidP="00262421">
            <w:pPr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 w:rsidRPr="009C255E">
              <w:rPr>
                <w:rFonts w:hint="eastAsia"/>
                <w:szCs w:val="21"/>
              </w:rPr>
              <w:t>掌握项目实施进度、质量情况，负责指导、协调、解决</w:t>
            </w:r>
            <w:r w:rsidRPr="009C255E">
              <w:rPr>
                <w:rFonts w:hint="eastAsia"/>
                <w:szCs w:val="21"/>
              </w:rPr>
              <w:t xml:space="preserve"> </w:t>
            </w:r>
            <w:r w:rsidRPr="009C255E">
              <w:rPr>
                <w:rFonts w:hint="eastAsia"/>
                <w:szCs w:val="21"/>
              </w:rPr>
              <w:t>项目中出现的技术和管理问题，保证项目正常进行，计划</w:t>
            </w:r>
            <w:r w:rsidRPr="009C255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按</w:t>
            </w:r>
            <w:r w:rsidRPr="009C255E">
              <w:rPr>
                <w:rFonts w:hint="eastAsia"/>
                <w:szCs w:val="21"/>
              </w:rPr>
              <w:t>时完成；</w:t>
            </w:r>
            <w:r>
              <w:rPr>
                <w:rFonts w:hint="eastAsia"/>
                <w:szCs w:val="21"/>
              </w:rPr>
              <w:t>对项目成本进行有效管控；</w:t>
            </w:r>
          </w:p>
          <w:p w:rsidR="00262421" w:rsidRDefault="00262421" w:rsidP="00262421">
            <w:pPr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</w:rPr>
              <w:t>.</w:t>
            </w:r>
            <w:r w:rsidRPr="00DA201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负责</w:t>
            </w:r>
            <w:r w:rsidRPr="00DA201E">
              <w:rPr>
                <w:rFonts w:hint="eastAsia"/>
                <w:szCs w:val="21"/>
              </w:rPr>
              <w:t>项目执行过程中内外协调等工作，做好沟通管理。与客户建立和保持良好关系，及时提出解决问题</w:t>
            </w:r>
            <w:r w:rsidRPr="00DA201E">
              <w:rPr>
                <w:rFonts w:hint="eastAsia"/>
                <w:szCs w:val="21"/>
              </w:rPr>
              <w:t xml:space="preserve"> </w:t>
            </w:r>
            <w:r w:rsidRPr="00DA201E">
              <w:rPr>
                <w:rFonts w:hint="eastAsia"/>
                <w:szCs w:val="21"/>
              </w:rPr>
              <w:t>的方法，并为客户提供技术咨询；</w:t>
            </w:r>
            <w:r>
              <w:rPr>
                <w:rFonts w:hint="eastAsia"/>
                <w:szCs w:val="21"/>
              </w:rPr>
              <w:t>参与产品和服务要求评审、监督、落实合同执行情况；</w:t>
            </w:r>
          </w:p>
          <w:p w:rsidR="00262421" w:rsidRDefault="00262421" w:rsidP="00262421">
            <w:pPr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</w:rPr>
              <w:t>.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负责制定完善的项目信息管理、档案管理制度。</w:t>
            </w:r>
          </w:p>
          <w:p w:rsidR="00262421" w:rsidRDefault="00262421" w:rsidP="00262421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7</w:t>
            </w:r>
            <w:r w:rsidRPr="001029C3">
              <w:rPr>
                <w:rFonts w:ascii="宋体" w:hAnsi="宋体" w:hint="eastAsia"/>
                <w:bCs/>
              </w:rPr>
              <w:t>.</w:t>
            </w:r>
            <w:r>
              <w:rPr>
                <w:rFonts w:ascii="宋体" w:hAnsi="宋体" w:hint="eastAsia"/>
                <w:bCs/>
              </w:rPr>
              <w:t>参与公司项目管理流程的制定和优化，根据实际项目经验对项目管理流程、制度提出改进及优化建议，根据实际项目情况对管理工作进行完善和补充。</w:t>
            </w:r>
          </w:p>
          <w:p w:rsidR="00262421" w:rsidRDefault="00262421" w:rsidP="00262421">
            <w:pPr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 w:rsidRPr="00116250">
              <w:rPr>
                <w:rFonts w:hint="eastAsia"/>
                <w:szCs w:val="21"/>
              </w:rPr>
              <w:t>为公司其他部门的工作提供必要的支持</w:t>
            </w:r>
            <w:r>
              <w:rPr>
                <w:rFonts w:hint="eastAsia"/>
                <w:szCs w:val="21"/>
              </w:rPr>
              <w:t>；</w:t>
            </w:r>
          </w:p>
          <w:p w:rsidR="00262421" w:rsidRDefault="00262421" w:rsidP="00262421">
            <w:pPr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</w:rPr>
              <w:t>.传达和执行上级管理层的精神和决策，</w:t>
            </w:r>
            <w:r>
              <w:rPr>
                <w:rFonts w:hint="eastAsia"/>
                <w:szCs w:val="21"/>
              </w:rPr>
              <w:t>完成公司领导交办的其他工作。</w:t>
            </w:r>
          </w:p>
          <w:p w:rsidR="00262421" w:rsidRDefault="00262421" w:rsidP="00262421">
            <w:pPr>
              <w:rPr>
                <w:rFonts w:hint="eastAsia"/>
                <w:szCs w:val="21"/>
              </w:rPr>
            </w:pPr>
          </w:p>
          <w:p w:rsidR="00262421" w:rsidRDefault="00262421" w:rsidP="00262421">
            <w:pPr>
              <w:widowControl/>
              <w:adjustRightInd w:val="0"/>
              <w:snapToGrid w:val="0"/>
              <w:spacing w:after="200" w:line="220" w:lineRule="atLeast"/>
              <w:jc w:val="left"/>
              <w:rPr>
                <w:rFonts w:hint="eastAsia"/>
                <w:szCs w:val="21"/>
              </w:rPr>
            </w:pPr>
            <w:r w:rsidRPr="00262421">
              <w:rPr>
                <w:rFonts w:hint="eastAsia"/>
                <w:szCs w:val="21"/>
              </w:rPr>
              <w:t>任职要求：</w:t>
            </w:r>
          </w:p>
          <w:p w:rsidR="00262421" w:rsidRDefault="00262421" w:rsidP="00262421">
            <w:pPr>
              <w:widowControl/>
              <w:adjustRightInd w:val="0"/>
              <w:snapToGrid w:val="0"/>
              <w:spacing w:after="200" w:line="220" w:lineRule="atLeast"/>
              <w:jc w:val="lef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</w:rPr>
              <w:t>本科以上学历，计算机、电子、通讯等相关专业；</w:t>
            </w:r>
          </w:p>
          <w:p w:rsidR="00262421" w:rsidRDefault="00262421" w:rsidP="00262421">
            <w:pPr>
              <w:widowControl/>
              <w:adjustRightInd w:val="0"/>
              <w:snapToGrid w:val="0"/>
              <w:spacing w:after="200" w:line="22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三年以上项目管理经验，了解与本公司业务相关的技术、管理知识；</w:t>
            </w:r>
          </w:p>
          <w:p w:rsidR="00262421" w:rsidRDefault="00262421" w:rsidP="00262421">
            <w:pPr>
              <w:widowControl/>
              <w:adjustRightInd w:val="0"/>
              <w:snapToGrid w:val="0"/>
              <w:spacing w:after="200" w:line="22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熟悉项目管理知识体系，质量管理知识；</w:t>
            </w:r>
          </w:p>
          <w:p w:rsidR="00262421" w:rsidRDefault="00262421" w:rsidP="00262421">
            <w:pPr>
              <w:widowControl/>
              <w:adjustRightInd w:val="0"/>
              <w:snapToGrid w:val="0"/>
              <w:spacing w:after="200" w:line="22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沟通能力好，能够用通俗语言解释技术问题，回答客户问题；</w:t>
            </w:r>
          </w:p>
          <w:p w:rsidR="00262421" w:rsidRPr="002A54FE" w:rsidRDefault="00262421" w:rsidP="002A54FE">
            <w:pPr>
              <w:widowControl/>
              <w:adjustRightInd w:val="0"/>
              <w:snapToGrid w:val="0"/>
              <w:spacing w:after="200" w:line="22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文字表达能力强，善于总结分析问题，较强的学习创新、组织协调、综合分析能力，优秀的领导能力、判断与决策能力、计划与执行能力、能承受较大的工作压力，有较好的团队合作精神。</w:t>
            </w:r>
            <w:r>
              <w:t xml:space="preserve"> </w:t>
            </w:r>
          </w:p>
          <w:p w:rsidR="00262421" w:rsidRDefault="00262421" w:rsidP="0026242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344BAF" w:rsidRDefault="002A54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344BAF" w:rsidRDefault="002A54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长沙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344BAF" w:rsidRDefault="002A54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面议</w:t>
            </w:r>
          </w:p>
        </w:tc>
      </w:tr>
      <w:tr w:rsidR="00344BAF">
        <w:trPr>
          <w:trHeight w:val="706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344BAF" w:rsidRDefault="004A7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福利待遇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344BAF" w:rsidRDefault="002A54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社保、公积金、团建、项目提成、餐补</w:t>
            </w:r>
            <w:r w:rsidR="008C082A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、节日福利等</w:t>
            </w:r>
          </w:p>
        </w:tc>
      </w:tr>
      <w:tr w:rsidR="00344BAF">
        <w:trPr>
          <w:trHeight w:val="706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344BAF" w:rsidRDefault="004A73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企业简介</w:t>
            </w:r>
          </w:p>
        </w:tc>
        <w:tc>
          <w:tcPr>
            <w:tcW w:w="8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 w:rsidR="00052EB0" w:rsidRPr="002A54FE" w:rsidRDefault="00052EB0" w:rsidP="002A54FE">
            <w:pPr>
              <w:pStyle w:val="a5"/>
              <w:rPr>
                <w:rFonts w:asciiTheme="minorHAnsi" w:eastAsiaTheme="minorEastAsia" w:hAnsiTheme="minorHAnsi" w:cstheme="minorBidi" w:hint="eastAsia"/>
                <w:sz w:val="21"/>
                <w:szCs w:val="24"/>
              </w:rPr>
            </w:pPr>
            <w:r w:rsidRPr="002A54FE">
              <w:rPr>
                <w:rFonts w:asciiTheme="minorHAnsi" w:eastAsiaTheme="minorEastAsia" w:hAnsiTheme="minorHAnsi" w:cstheme="minorBidi" w:hint="eastAsia"/>
                <w:sz w:val="21"/>
                <w:szCs w:val="24"/>
              </w:rPr>
              <w:t>湖南星安科达信息技术有限公司</w:t>
            </w:r>
            <w:r w:rsidRPr="002A54FE">
              <w:rPr>
                <w:rFonts w:asciiTheme="minorHAnsi" w:eastAsiaTheme="minorEastAsia" w:hAnsiTheme="minorHAnsi" w:cstheme="minorBidi" w:hint="eastAsia"/>
                <w:sz w:val="21"/>
                <w:szCs w:val="24"/>
              </w:rPr>
              <w:t xml:space="preserve"> </w:t>
            </w:r>
            <w:r w:rsidRPr="002A54FE">
              <w:rPr>
                <w:rFonts w:asciiTheme="minorHAnsi" w:eastAsiaTheme="minorEastAsia" w:hAnsiTheme="minorHAnsi" w:cstheme="minorBidi" w:hint="eastAsia"/>
                <w:sz w:val="21"/>
                <w:szCs w:val="24"/>
              </w:rPr>
              <w:t>是</w:t>
            </w:r>
            <w:r w:rsidRPr="002A54FE">
              <w:rPr>
                <w:rFonts w:asciiTheme="minorHAnsi" w:eastAsiaTheme="minorEastAsia" w:hAnsiTheme="minorHAnsi" w:cstheme="minorBidi" w:hint="eastAsia"/>
                <w:sz w:val="21"/>
                <w:szCs w:val="24"/>
              </w:rPr>
              <w:t>GF</w:t>
            </w:r>
            <w:r w:rsidRPr="002A54FE">
              <w:rPr>
                <w:rFonts w:asciiTheme="minorHAnsi" w:eastAsiaTheme="minorEastAsia" w:hAnsiTheme="minorHAnsi" w:cstheme="minorBidi" w:hint="eastAsia"/>
                <w:sz w:val="21"/>
                <w:szCs w:val="24"/>
              </w:rPr>
              <w:t>科技大学校友企业。</w:t>
            </w:r>
          </w:p>
          <w:p w:rsidR="00052EB0" w:rsidRPr="002A54FE" w:rsidRDefault="00052EB0" w:rsidP="002A54FE">
            <w:pPr>
              <w:pStyle w:val="a5"/>
              <w:rPr>
                <w:rFonts w:asciiTheme="minorHAnsi" w:eastAsiaTheme="minorEastAsia" w:hAnsiTheme="minorHAnsi" w:cstheme="minorBidi" w:hint="eastAsia"/>
                <w:sz w:val="21"/>
                <w:szCs w:val="24"/>
              </w:rPr>
            </w:pPr>
            <w:r w:rsidRPr="002A54FE">
              <w:rPr>
                <w:rFonts w:asciiTheme="minorHAnsi" w:eastAsiaTheme="minorEastAsia" w:hAnsiTheme="minorHAnsi" w:cstheme="minorBidi" w:hint="eastAsia"/>
                <w:sz w:val="21"/>
                <w:szCs w:val="24"/>
              </w:rPr>
              <w:t>营业范围覆盖了半导体、集成电路、电子产品、计算机软硬件、系统集成、大数据服务等，详情如下：</w:t>
            </w:r>
          </w:p>
          <w:p w:rsidR="00344BAF" w:rsidRPr="002A54FE" w:rsidRDefault="00052EB0" w:rsidP="002A54FE">
            <w:pPr>
              <w:pStyle w:val="a5"/>
              <w:rPr>
                <w:rFonts w:asciiTheme="minorHAnsi" w:eastAsiaTheme="minorEastAsia" w:hAnsiTheme="minorHAnsi" w:cstheme="minorBidi" w:hint="eastAsia"/>
                <w:sz w:val="21"/>
                <w:szCs w:val="24"/>
              </w:rPr>
            </w:pPr>
            <w:r w:rsidRPr="002A54FE">
              <w:rPr>
                <w:rFonts w:asciiTheme="minorHAnsi" w:eastAsiaTheme="minorEastAsia" w:hAnsiTheme="minorHAnsi" w:cstheme="minorBidi" w:hint="eastAsia"/>
                <w:sz w:val="21"/>
                <w:szCs w:val="24"/>
              </w:rPr>
              <w:t>集成电路布图设计代理服务；集成电路封装；集成电路、集成电路装备、电子产品及配件、电子和电工机械专用设备、计算机应用电子设备、通信设备、导航、测绘、气象及海洋专用仪器制造；电子、通信与自动控制技术、网络技术、卫星导航定位应用系统及软硬件产品、碳化硅衬底相关半导体材料研发；计算机、计算机软件、计算机辅助</w:t>
            </w:r>
            <w:r w:rsidRPr="002A54FE">
              <w:rPr>
                <w:rFonts w:asciiTheme="minorHAnsi" w:eastAsiaTheme="minorEastAsia" w:hAnsiTheme="minorHAnsi" w:cstheme="minorBidi" w:hint="eastAsia"/>
                <w:sz w:val="21"/>
                <w:szCs w:val="24"/>
              </w:rPr>
              <w:lastRenderedPageBreak/>
              <w:t>设备、半导体设备、电子产品及配件销售；集成电路设计；计算机技术开发、技术服务；软件开发；电子技术服务；信息系统集成服务；物联网技术服务；网络集成系统建设、维护、运营、租赁；信息技术咨询服务；计算机检测控制系统的技术咨询服务；单晶材料、单晶抛光片及相关半导体材料和超纯元素、碳化硅衬底相关半导体材料生产；信息处理和存储支持服务；基于位置的信息系统技术服务；计算机科学技术研究服务。</w:t>
            </w:r>
          </w:p>
        </w:tc>
      </w:tr>
    </w:tbl>
    <w:p w:rsidR="00344BAF" w:rsidRDefault="00344BAF">
      <w:pPr>
        <w:ind w:firstLine="560"/>
        <w:rPr>
          <w:rFonts w:hint="eastAsia"/>
          <w:sz w:val="28"/>
          <w:szCs w:val="28"/>
        </w:rPr>
      </w:pPr>
    </w:p>
    <w:sectPr w:rsidR="00344BAF" w:rsidSect="00344BA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87" w:rsidRDefault="00561187" w:rsidP="00344BAF">
      <w:pPr>
        <w:rPr>
          <w:rFonts w:hint="eastAsia"/>
        </w:rPr>
      </w:pPr>
      <w:r>
        <w:separator/>
      </w:r>
    </w:p>
  </w:endnote>
  <w:endnote w:type="continuationSeparator" w:id="0">
    <w:p w:rsidR="00561187" w:rsidRDefault="00561187" w:rsidP="00344B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BAF" w:rsidRDefault="00203EF3">
    <w:pPr>
      <w:pStyle w:val="a3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44BAF" w:rsidRDefault="00417248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4A7396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03EF3">
                            <w:rPr>
                              <w:rFonts w:hint="eastAsia"/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" filled="f" stroked="f" strokeweight=".5pt">
              <v:path arrowok="t"/>
              <v:textbox style="mso-fit-shape-to-text:t" inset="0,0,0,0">
                <w:txbxContent>
                  <w:p w:rsidR="00344BAF" w:rsidRDefault="00417248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4A7396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03EF3">
                      <w:rPr>
                        <w:rFonts w:hint="eastAsia"/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87" w:rsidRDefault="00561187" w:rsidP="00344BAF">
      <w:pPr>
        <w:rPr>
          <w:rFonts w:hint="eastAsia"/>
        </w:rPr>
      </w:pPr>
      <w:r>
        <w:separator/>
      </w:r>
    </w:p>
  </w:footnote>
  <w:footnote w:type="continuationSeparator" w:id="0">
    <w:p w:rsidR="00561187" w:rsidRDefault="00561187" w:rsidP="00344BA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46AF"/>
    <w:multiLevelType w:val="hybridMultilevel"/>
    <w:tmpl w:val="A9F6DB6A"/>
    <w:lvl w:ilvl="0" w:tplc="F8989B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9A150B"/>
    <w:multiLevelType w:val="hybridMultilevel"/>
    <w:tmpl w:val="CDF49818"/>
    <w:lvl w:ilvl="0" w:tplc="445E3A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AD60B7"/>
    <w:rsid w:val="00052EB0"/>
    <w:rsid w:val="00065C2E"/>
    <w:rsid w:val="000F0B92"/>
    <w:rsid w:val="00203EF3"/>
    <w:rsid w:val="00262421"/>
    <w:rsid w:val="002A54FE"/>
    <w:rsid w:val="002E72B1"/>
    <w:rsid w:val="00344BAF"/>
    <w:rsid w:val="00417248"/>
    <w:rsid w:val="00454BB8"/>
    <w:rsid w:val="004A7396"/>
    <w:rsid w:val="00525162"/>
    <w:rsid w:val="00561187"/>
    <w:rsid w:val="008C082A"/>
    <w:rsid w:val="00961616"/>
    <w:rsid w:val="00985E88"/>
    <w:rsid w:val="00AE5364"/>
    <w:rsid w:val="00F61F2C"/>
    <w:rsid w:val="00F92EF0"/>
    <w:rsid w:val="11A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37EB13-9B4C-4BD8-AF2D-7EAB21FB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4B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basedOn w:val="a0"/>
    <w:qFormat/>
    <w:rsid w:val="00344BAF"/>
    <w:rPr>
      <w:color w:val="0000FF"/>
      <w:u w:val="single"/>
    </w:rPr>
  </w:style>
  <w:style w:type="paragraph" w:styleId="a5">
    <w:name w:val="Normal Indent"/>
    <w:basedOn w:val="a"/>
    <w:unhideWhenUsed/>
    <w:qFormat/>
    <w:rsid w:val="00052EB0"/>
    <w:pPr>
      <w:spacing w:line="360" w:lineRule="auto"/>
      <w:ind w:firstLineChars="200" w:firstLine="420"/>
    </w:pPr>
    <w:rPr>
      <w:rFonts w:ascii="仿宋" w:eastAsia="仿宋" w:hAnsi="仿宋" w:cs="Times New Roman"/>
      <w:sz w:val="24"/>
      <w:szCs w:val="20"/>
    </w:rPr>
  </w:style>
  <w:style w:type="paragraph" w:styleId="a6">
    <w:name w:val="List Paragraph"/>
    <w:basedOn w:val="a"/>
    <w:uiPriority w:val="34"/>
    <w:unhideWhenUsed/>
    <w:qFormat/>
    <w:rsid w:val="00961616"/>
    <w:pPr>
      <w:ind w:firstLineChars="200" w:firstLine="420"/>
    </w:pPr>
  </w:style>
  <w:style w:type="paragraph" w:styleId="a7">
    <w:name w:val="header"/>
    <w:basedOn w:val="a"/>
    <w:link w:val="Char"/>
    <w:unhideWhenUsed/>
    <w:rsid w:val="00203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03E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何亮</dc:creator>
  <cp:lastModifiedBy>Administrator</cp:lastModifiedBy>
  <cp:revision>2</cp:revision>
  <dcterms:created xsi:type="dcterms:W3CDTF">2021-02-03T02:32:00Z</dcterms:created>
  <dcterms:modified xsi:type="dcterms:W3CDTF">2021-02-03T02:32:00Z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