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A17E" w14:textId="77777777" w:rsidR="004645A7" w:rsidRPr="0027630D" w:rsidRDefault="004645A7" w:rsidP="00023382">
      <w:pPr>
        <w:spacing w:line="52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 w:rsidRPr="0027630D">
        <w:rPr>
          <w:rFonts w:hint="eastAsia"/>
          <w:b/>
          <w:bCs/>
          <w:sz w:val="28"/>
          <w:szCs w:val="28"/>
        </w:rPr>
        <w:t>长沙市新一代半导体及集成电路产业链</w:t>
      </w:r>
    </w:p>
    <w:p w14:paraId="6BC54E0A" w14:textId="77777777" w:rsidR="004645A7" w:rsidRPr="0027630D" w:rsidRDefault="004645A7" w:rsidP="004645A7">
      <w:pPr>
        <w:jc w:val="center"/>
        <w:rPr>
          <w:rFonts w:hint="eastAsia"/>
          <w:sz w:val="28"/>
          <w:szCs w:val="28"/>
        </w:rPr>
      </w:pPr>
      <w:r w:rsidRPr="0027630D">
        <w:rPr>
          <w:rFonts w:ascii="宋体" w:eastAsia="宋体" w:hAnsi="宋体" w:cs="宋体" w:hint="eastAsia"/>
          <w:b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9710" w:type="dxa"/>
        <w:tblInd w:w="-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47"/>
        <w:gridCol w:w="2565"/>
        <w:gridCol w:w="851"/>
        <w:gridCol w:w="850"/>
        <w:gridCol w:w="1701"/>
      </w:tblGrid>
      <w:tr w:rsidR="0027630D" w:rsidRPr="0027630D" w14:paraId="6A459542" w14:textId="77777777" w:rsidTr="0027630D">
        <w:trPr>
          <w:trHeight w:val="67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00BD6D7" w14:textId="77777777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13DC899" w14:textId="20B692F8" w:rsidR="00B27186" w:rsidRPr="0027630D" w:rsidRDefault="00BE244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中国电子科技集团公司第四十八研究所</w:t>
            </w:r>
            <w:r w:rsidR="00B26CB7"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27630D" w:rsidRPr="0027630D" w14:paraId="369967BE" w14:textId="77777777" w:rsidTr="0027630D">
        <w:trPr>
          <w:trHeight w:val="67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A7BF29A" w14:textId="77777777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联系人信息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016A774" w14:textId="074B67A5" w:rsidR="00B27186" w:rsidRPr="0027630D" w:rsidRDefault="00B26CB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  <w:r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：</w:t>
            </w:r>
            <w:r w:rsidR="004F1F58"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1022FF1C" w14:textId="7F6C1CE8" w:rsidR="00B27186" w:rsidRPr="0027630D" w:rsidRDefault="00B26CB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职务</w:t>
            </w:r>
            <w:r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：</w:t>
            </w:r>
            <w:r w:rsidR="004F1F58"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人事主管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6376A380" w14:textId="77777777" w:rsidR="00B27186" w:rsidRDefault="00B26CB7" w:rsidP="004F13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联系方式</w:t>
            </w:r>
            <w:r w:rsidRPr="0027630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：</w:t>
            </w:r>
          </w:p>
          <w:p w14:paraId="596B6254" w14:textId="77777777" w:rsidR="004F130E" w:rsidRDefault="004F130E" w:rsidP="004F130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 </w:t>
            </w:r>
            <w:hyperlink r:id="rId8" w:history="1">
              <w:r w:rsidRPr="00D55591">
                <w:rPr>
                  <w:rStyle w:val="a8"/>
                  <w:rFonts w:asciiTheme="minorEastAsia" w:hAnsiTheme="minorEastAsia" w:cstheme="minorEastAsia" w:hint="eastAsia"/>
                  <w:kern w:val="0"/>
                  <w:szCs w:val="21"/>
                  <w:lang w:bidi="ar"/>
                </w:rPr>
                <w:t>48hr@cs48.com</w:t>
              </w:r>
            </w:hyperlink>
          </w:p>
          <w:p w14:paraId="29A19337" w14:textId="07A821E3" w:rsidR="004F130E" w:rsidRPr="0027630D" w:rsidRDefault="004F130E" w:rsidP="004F130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座机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 xml:space="preserve"> 0731-89626703</w:t>
            </w:r>
          </w:p>
        </w:tc>
      </w:tr>
      <w:tr w:rsidR="0027630D" w:rsidRPr="0027630D" w14:paraId="3625A6D2" w14:textId="77777777" w:rsidTr="00E72DC1">
        <w:trPr>
          <w:trHeight w:val="71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655B11C" w14:textId="77777777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20782E4E" w14:textId="77777777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60E4D13" w14:textId="77777777" w:rsidR="0027630D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招聘</w:t>
            </w:r>
          </w:p>
          <w:p w14:paraId="3D95237A" w14:textId="5D30D954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E630138" w14:textId="77777777" w:rsidR="004645A7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工作</w:t>
            </w:r>
          </w:p>
          <w:p w14:paraId="1D7EE18E" w14:textId="247F300C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279FBD15" w14:textId="77777777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27630D" w:rsidRPr="0027630D" w14:paraId="3B5BA384" w14:textId="77777777" w:rsidTr="0027630D">
        <w:trPr>
          <w:trHeight w:val="153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D7D981C" w14:textId="5F6DFC56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1.</w:t>
            </w:r>
            <w:r w:rsidR="0027630D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半导体</w:t>
            </w:r>
            <w:r w:rsidR="00BE2440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设备</w:t>
            </w: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2E0617D" w14:textId="77777777" w:rsidR="00B27186" w:rsidRPr="0027630D" w:rsidRDefault="00B26CB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岗位职责:</w:t>
            </w:r>
          </w:p>
          <w:p w14:paraId="4656B578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1.保证设备的正常运行，为工艺生产提供稳定的设备状态。</w:t>
            </w:r>
          </w:p>
          <w:p w14:paraId="077C97A3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2.有效的解决设备出现的各种故障，减少设备的停机时间。</w:t>
            </w:r>
          </w:p>
          <w:p w14:paraId="51D1EFED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3.实施设备预知性维修，改善工作质量，保持设备的性能状态，提高设备的UPTIME。</w:t>
            </w:r>
          </w:p>
          <w:p w14:paraId="7DEE3B46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4.协助工艺人员，优化生产工艺，确保工艺的稳定性。</w:t>
            </w:r>
          </w:p>
          <w:p w14:paraId="3764E703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5.负责设备相关文件的拟定、修改。</w:t>
            </w:r>
          </w:p>
          <w:p w14:paraId="75089E8C" w14:textId="34FF3E39" w:rsidR="00B27186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6.负责制定备件申购计划，跟踪备件状况。</w:t>
            </w:r>
          </w:p>
          <w:p w14:paraId="66B74C28" w14:textId="62CE8E04" w:rsidR="00B27186" w:rsidRPr="0027630D" w:rsidRDefault="004645A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任职</w:t>
            </w:r>
            <w:r w:rsidR="00B26CB7"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要求:</w:t>
            </w:r>
          </w:p>
          <w:p w14:paraId="337D526A" w14:textId="2A85910E" w:rsidR="00BE2440" w:rsidRPr="0027630D" w:rsidRDefault="00B26CB7" w:rsidP="00BE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1、</w:t>
            </w:r>
            <w:r w:rsidR="00BE2440"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有志于半导体行业，了解半导体设备工作原理；</w:t>
            </w:r>
          </w:p>
          <w:p w14:paraId="69CF8153" w14:textId="19281352" w:rsidR="00BE2440" w:rsidRPr="0027630D" w:rsidRDefault="00BE2440" w:rsidP="00BE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2、了解扩散（DIFF）、光刻（PHOTO）、刻蚀（ETCH）、CVD/PVD工艺之一；了解设备日常维护者优先； </w:t>
            </w:r>
          </w:p>
          <w:p w14:paraId="5968C657" w14:textId="77777777" w:rsidR="00B27186" w:rsidRDefault="00BE2440" w:rsidP="00BE244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3、熟悉WAT测试平台建设、产品可靠性测试者优先；</w:t>
            </w:r>
          </w:p>
          <w:p w14:paraId="20F18FA5" w14:textId="756636FB" w:rsidR="00E72DC1" w:rsidRPr="0027630D" w:rsidRDefault="00E72DC1" w:rsidP="00BE244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4、应届硕士研究生可投，专业需求为：微电子、电子科学与技术、模拟电子、集成电路工程；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6E20831B" w14:textId="33ED5C3F" w:rsidR="00B27186" w:rsidRPr="0027630D" w:rsidRDefault="004645A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0529EAA" w14:textId="0A1F6B43" w:rsidR="00B27186" w:rsidRPr="0027630D" w:rsidRDefault="005343C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2C9DC357" w14:textId="6691108C" w:rsidR="00B27186" w:rsidRPr="0027630D" w:rsidRDefault="00BE244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15-2</w:t>
            </w:r>
            <w:r w:rsidR="004645A7" w:rsidRPr="0027630D">
              <w:rPr>
                <w:rFonts w:ascii="宋体" w:hAnsi="宋体" w:cs="宋体" w:hint="eastAsia"/>
                <w:sz w:val="20"/>
                <w:szCs w:val="20"/>
              </w:rPr>
              <w:t>5</w:t>
            </w:r>
            <w:r w:rsidRPr="0027630D">
              <w:rPr>
                <w:rFonts w:ascii="宋体" w:hAnsi="宋体" w:cs="宋体" w:hint="eastAsia"/>
                <w:sz w:val="20"/>
                <w:szCs w:val="20"/>
              </w:rPr>
              <w:t>万</w:t>
            </w:r>
            <w:r w:rsidR="00313F0A" w:rsidRP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</w:tc>
      </w:tr>
      <w:tr w:rsidR="0027630D" w:rsidRPr="0027630D" w14:paraId="15B12E1E" w14:textId="77777777" w:rsidTr="0027630D">
        <w:trPr>
          <w:trHeight w:val="101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59CE0A9" w14:textId="042B2D2F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2.</w:t>
            </w:r>
            <w:r w:rsidR="0027630D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半导体</w:t>
            </w:r>
            <w:r w:rsidR="000176ED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工艺工程</w:t>
            </w: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E07787C" w14:textId="52E2A70E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岗位职责:</w:t>
            </w:r>
          </w:p>
          <w:p w14:paraId="47BC16EF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 负责相关工艺文件的编写；</w:t>
            </w:r>
          </w:p>
          <w:p w14:paraId="15C8AFC9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2. 负责指导员工进行生产；</w:t>
            </w:r>
          </w:p>
          <w:p w14:paraId="4F0C6725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3. 协助其它部门进行设备改进工作；</w:t>
            </w:r>
          </w:p>
          <w:p w14:paraId="29DDC7F7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4.工艺流程的优化设计；</w:t>
            </w:r>
          </w:p>
          <w:p w14:paraId="3C4D1A2F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5.产品成品率的改善与提升；</w:t>
            </w:r>
          </w:p>
          <w:p w14:paraId="5C2FB24E" w14:textId="794684EA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6.新技术的应用、开发与流程控制；</w:t>
            </w:r>
          </w:p>
          <w:p w14:paraId="372F890C" w14:textId="77777777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岗位要求:</w:t>
            </w:r>
          </w:p>
          <w:p w14:paraId="35A95ED6" w14:textId="77365830" w:rsidR="000176ED" w:rsidRPr="0027630D" w:rsidRDefault="000176ED" w:rsidP="006D7676">
            <w:pPr>
              <w:pStyle w:val="a9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有志于半导体行业，了解半导体设备工作原理；</w:t>
            </w:r>
          </w:p>
          <w:p w14:paraId="0228EDC5" w14:textId="4FB0D3E8" w:rsidR="000176ED" w:rsidRPr="0027630D" w:rsidRDefault="000176ED" w:rsidP="006D7676">
            <w:pPr>
              <w:pStyle w:val="a9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了解扩散工艺（DIFF）、光刻工艺（PHOTO）、刻蚀工艺（ETCH）、薄膜制造（Thin </w:t>
            </w: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Film）工艺之一</w:t>
            </w:r>
            <w:r w:rsidR="006D7676"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；了解</w:t>
            </w: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相关设备及材料技术者优先；</w:t>
            </w:r>
          </w:p>
          <w:p w14:paraId="5D157A23" w14:textId="7FDD80A1" w:rsidR="000176ED" w:rsidRPr="0027630D" w:rsidRDefault="000176ED" w:rsidP="000176E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3、熟练使用工艺制图软件；</w:t>
            </w:r>
          </w:p>
          <w:p w14:paraId="6EA1A381" w14:textId="77777777" w:rsidR="00B27186" w:rsidRDefault="000176ED" w:rsidP="006D767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4、工作严谨、细致、具备一定的创新能力；</w:t>
            </w:r>
          </w:p>
          <w:p w14:paraId="2E6387D7" w14:textId="4158B8EB" w:rsidR="00E72DC1" w:rsidRPr="0027630D" w:rsidRDefault="00E72DC1" w:rsidP="006D767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5、应届硕士研究生可投，专业需求为：微电子、材料物理、电子科学与技术、模拟电子、集成电路工程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B5F11C8" w14:textId="67F40A53" w:rsidR="00B27186" w:rsidRPr="0027630D" w:rsidRDefault="004645A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939F4DB" w14:textId="7C4321F2" w:rsidR="00B27186" w:rsidRPr="0027630D" w:rsidRDefault="005343C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F734F2C" w14:textId="013C02DF" w:rsidR="00B27186" w:rsidRPr="0027630D" w:rsidRDefault="000176ED" w:rsidP="004645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15-2</w:t>
            </w:r>
            <w:r w:rsidR="004645A7" w:rsidRPr="0027630D">
              <w:rPr>
                <w:rFonts w:ascii="宋体" w:hAnsi="宋体" w:cs="宋体" w:hint="eastAsia"/>
                <w:sz w:val="20"/>
                <w:szCs w:val="20"/>
              </w:rPr>
              <w:t>5</w:t>
            </w:r>
            <w:r w:rsidRPr="0027630D">
              <w:rPr>
                <w:rFonts w:ascii="宋体" w:hAnsi="宋体" w:cs="宋体" w:hint="eastAsia"/>
                <w:sz w:val="20"/>
                <w:szCs w:val="20"/>
              </w:rPr>
              <w:t>万</w:t>
            </w:r>
            <w:r w:rsidR="00313F0A" w:rsidRP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</w:tc>
      </w:tr>
      <w:tr w:rsidR="0027630D" w:rsidRPr="0027630D" w14:paraId="1BBA03E0" w14:textId="77777777" w:rsidTr="0027630D">
        <w:trPr>
          <w:trHeight w:val="80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942F44A" w14:textId="59DDBC71" w:rsidR="00B27186" w:rsidRPr="0027630D" w:rsidRDefault="00B26C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</w:t>
            </w:r>
            <w:r w:rsidR="000176ED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.</w:t>
            </w:r>
            <w:r w:rsidR="004645A7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厂务</w:t>
            </w:r>
            <w:r w:rsidR="000176ED"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22627595" w14:textId="775B6506" w:rsidR="006D7676" w:rsidRPr="0027630D" w:rsidRDefault="006D7676" w:rsidP="006D7676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需求专业：</w:t>
            </w: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工程类、工安类、动力工程、排水工程</w:t>
            </w:r>
            <w:r w:rsidR="00313F0A" w:rsidRPr="0027630D">
              <w:rPr>
                <w:rFonts w:ascii="宋体" w:eastAsia="宋体" w:hAnsi="宋体" w:cs="宋体" w:hint="eastAsia"/>
                <w:sz w:val="22"/>
                <w:szCs w:val="22"/>
              </w:rPr>
              <w:t>、环境工程</w:t>
            </w: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等相关专业；</w:t>
            </w:r>
          </w:p>
          <w:p w14:paraId="38783653" w14:textId="77777777" w:rsidR="006D7676" w:rsidRPr="0027630D" w:rsidRDefault="006D7676" w:rsidP="006D7676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岗位要求：</w:t>
            </w:r>
          </w:p>
          <w:p w14:paraId="6DE04E05" w14:textId="511E07A2" w:rsidR="006D7676" w:rsidRPr="0027630D" w:rsidRDefault="006D7676" w:rsidP="006D7676">
            <w:pPr>
              <w:pStyle w:val="a9"/>
              <w:numPr>
                <w:ilvl w:val="0"/>
                <w:numId w:val="2"/>
              </w:numPr>
              <w:ind w:left="0" w:firstLineChars="0" w:firstLine="0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有志于半导体行业，了解大众气体、特气工程建设及运营支持者优先；</w:t>
            </w:r>
          </w:p>
          <w:p w14:paraId="28A287FC" w14:textId="4360A680" w:rsidR="00B27186" w:rsidRPr="0027630D" w:rsidRDefault="006D7676" w:rsidP="006D7676">
            <w:pPr>
              <w:pStyle w:val="a9"/>
              <w:numPr>
                <w:ilvl w:val="0"/>
                <w:numId w:val="2"/>
              </w:numPr>
              <w:ind w:left="0" w:firstLineChars="0" w:firstLine="0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了解纯水、冷却水、排水工程建设及运营支持者优先；了解净化间温控、洁净度控制建设及运营支持者优先。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E47A4DC" w14:textId="6829BEB4" w:rsidR="00B27186" w:rsidRPr="0027630D" w:rsidRDefault="004645A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1D8C95B8" w14:textId="5C874873" w:rsidR="00B27186" w:rsidRPr="0027630D" w:rsidRDefault="005343C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38B9D50" w14:textId="77777777" w:rsidR="00B27186" w:rsidRPr="0027630D" w:rsidRDefault="00B27186" w:rsidP="004645A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627A8756" w14:textId="53B03AB3" w:rsidR="004645A7" w:rsidRPr="0027630D" w:rsidRDefault="004645A7" w:rsidP="004645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7630D">
              <w:rPr>
                <w:rFonts w:ascii="宋体" w:eastAsia="宋体" w:hAnsi="宋体" w:cs="宋体" w:hint="eastAsia"/>
                <w:sz w:val="20"/>
                <w:szCs w:val="20"/>
              </w:rPr>
              <w:t>12-18万</w:t>
            </w:r>
            <w:r w:rsidR="00313F0A" w:rsidRPr="0027630D">
              <w:rPr>
                <w:rFonts w:ascii="宋体" w:eastAsia="宋体" w:hAnsi="宋体" w:cs="宋体" w:hint="eastAsia"/>
                <w:sz w:val="20"/>
                <w:szCs w:val="20"/>
              </w:rPr>
              <w:t>/年</w:t>
            </w:r>
          </w:p>
          <w:p w14:paraId="355868D2" w14:textId="4441951D" w:rsidR="004645A7" w:rsidRPr="0027630D" w:rsidRDefault="004645A7" w:rsidP="004645A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7630D" w:rsidRPr="0027630D" w14:paraId="4C268B20" w14:textId="77777777" w:rsidTr="0027630D">
        <w:trPr>
          <w:trHeight w:val="80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89E785B" w14:textId="2C354B8D" w:rsidR="00313F0A" w:rsidRPr="0027630D" w:rsidRDefault="00313F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4.一线技术工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298C6980" w14:textId="77777777" w:rsidR="00313F0A" w:rsidRPr="0027630D" w:rsidRDefault="00313F0A" w:rsidP="006D7676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岗位要求：</w:t>
            </w:r>
          </w:p>
          <w:p w14:paraId="75EAD05D" w14:textId="078EFF3A" w:rsidR="00313F0A" w:rsidRPr="0027630D" w:rsidRDefault="00313F0A" w:rsidP="00313F0A">
            <w:pPr>
              <w:pStyle w:val="a9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大专</w:t>
            </w:r>
            <w:r w:rsidR="0027630D"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及</w:t>
            </w: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以上学历，18-30岁，男女不限，踏实肯干，做事认真负责；</w:t>
            </w:r>
          </w:p>
          <w:p w14:paraId="7FFBDFDA" w14:textId="70B5EDB6" w:rsidR="00313F0A" w:rsidRPr="0027630D" w:rsidRDefault="00313F0A" w:rsidP="00313F0A">
            <w:pPr>
              <w:pStyle w:val="a9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工科类专业优先，具备电气、机械、电子等相关知识者优先；</w:t>
            </w:r>
          </w:p>
          <w:p w14:paraId="72C880B7" w14:textId="77777777" w:rsidR="00313F0A" w:rsidRPr="0027630D" w:rsidRDefault="00313F0A" w:rsidP="00313F0A">
            <w:pPr>
              <w:pStyle w:val="a9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能适应无尘车间工作环境和倒班制；</w:t>
            </w:r>
          </w:p>
          <w:p w14:paraId="727C26E1" w14:textId="0BB6B566" w:rsidR="00313F0A" w:rsidRPr="0027630D" w:rsidRDefault="00313F0A" w:rsidP="00313F0A">
            <w:pPr>
              <w:pStyle w:val="a9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szCs w:val="21"/>
              </w:rPr>
              <w:t>负责设备日常维护及通线阶段设备操作，负责独立值班；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1FEC6E44" w14:textId="700042C0" w:rsidR="00313F0A" w:rsidRPr="0027630D" w:rsidRDefault="00313F0A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C4EE92A" w14:textId="5BF61E73" w:rsidR="00313F0A" w:rsidRPr="0027630D" w:rsidRDefault="00313F0A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A53CE85" w14:textId="145B4CAB" w:rsidR="00313F0A" w:rsidRPr="0027630D" w:rsidRDefault="00313F0A" w:rsidP="00313F0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7630D">
              <w:rPr>
                <w:rFonts w:ascii="宋体" w:eastAsia="宋体" w:hAnsi="宋体" w:cs="宋体" w:hint="eastAsia"/>
                <w:sz w:val="20"/>
                <w:szCs w:val="20"/>
              </w:rPr>
              <w:t>8-10万/年</w:t>
            </w:r>
          </w:p>
        </w:tc>
      </w:tr>
      <w:tr w:rsidR="009822CD" w:rsidRPr="0027630D" w14:paraId="1F102199" w14:textId="77777777" w:rsidTr="0027630D">
        <w:trPr>
          <w:trHeight w:val="80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C53257F" w14:textId="365D97E6" w:rsidR="0027630D" w:rsidRPr="0027630D" w:rsidRDefault="002763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5.助理安全工程师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C6F8F16" w14:textId="3849E4BC" w:rsidR="0027630D" w:rsidRPr="0027630D" w:rsidRDefault="0027630D" w:rsidP="006D7676">
            <w:pPr>
              <w:jc w:val="left"/>
              <w:rPr>
                <w:rFonts w:hint="eastAsia"/>
                <w:szCs w:val="21"/>
              </w:rPr>
            </w:pPr>
            <w:r w:rsidRPr="0027630D">
              <w:rPr>
                <w:rFonts w:hint="eastAsia"/>
                <w:szCs w:val="21"/>
              </w:rPr>
              <w:t>岗位要求：</w:t>
            </w:r>
          </w:p>
          <w:p w14:paraId="1CD2773E" w14:textId="0C975CCD" w:rsidR="0027630D" w:rsidRPr="0027630D" w:rsidRDefault="0027630D" w:rsidP="006D7676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szCs w:val="21"/>
              </w:rPr>
              <w:t>1</w:t>
            </w:r>
            <w:r w:rsidRPr="0027630D">
              <w:rPr>
                <w:szCs w:val="21"/>
              </w:rPr>
              <w:t>、</w:t>
            </w:r>
            <w:r w:rsidRPr="0027630D">
              <w:rPr>
                <w:rFonts w:hint="eastAsia"/>
                <w:szCs w:val="21"/>
              </w:rPr>
              <w:t>大专及以上学历，</w:t>
            </w:r>
            <w:r w:rsidRPr="0027630D">
              <w:rPr>
                <w:szCs w:val="21"/>
              </w:rPr>
              <w:t>负责消防控制系统的安全、有效运行；</w:t>
            </w:r>
            <w:r w:rsidRPr="0027630D">
              <w:rPr>
                <w:szCs w:val="21"/>
              </w:rPr>
              <w:t xml:space="preserve"> </w:t>
            </w:r>
            <w:r w:rsidRPr="0027630D">
              <w:rPr>
                <w:szCs w:val="21"/>
              </w:rPr>
              <w:br/>
              <w:t>2</w:t>
            </w:r>
            <w:r w:rsidRPr="0027630D">
              <w:rPr>
                <w:szCs w:val="21"/>
              </w:rPr>
              <w:t>、在主管人员安排和指导下开展安全巡查，制止三违行为；</w:t>
            </w:r>
            <w:r w:rsidRPr="0027630D">
              <w:rPr>
                <w:szCs w:val="21"/>
              </w:rPr>
              <w:br/>
              <w:t>3</w:t>
            </w:r>
            <w:r w:rsidRPr="0027630D">
              <w:rPr>
                <w:szCs w:val="21"/>
              </w:rPr>
              <w:t>、配合实施应急演练、</w:t>
            </w:r>
            <w:r w:rsidRPr="0027630D">
              <w:rPr>
                <w:szCs w:val="21"/>
              </w:rPr>
              <w:t>ERT</w:t>
            </w:r>
            <w:r w:rsidRPr="0027630D">
              <w:rPr>
                <w:szCs w:val="21"/>
              </w:rPr>
              <w:t>训练和消防系统应急操作；</w:t>
            </w:r>
            <w:r w:rsidRPr="0027630D">
              <w:rPr>
                <w:szCs w:val="21"/>
              </w:rPr>
              <w:br/>
              <w:t>4</w:t>
            </w:r>
            <w:r w:rsidRPr="0027630D">
              <w:rPr>
                <w:szCs w:val="21"/>
              </w:rPr>
              <w:t>、在主管人员指导下对高风险作业进行安全监管；</w:t>
            </w:r>
            <w:r w:rsidRPr="0027630D">
              <w:rPr>
                <w:szCs w:val="21"/>
              </w:rPr>
              <w:br/>
              <w:t>5</w:t>
            </w:r>
            <w:r w:rsidRPr="0027630D">
              <w:rPr>
                <w:szCs w:val="21"/>
              </w:rPr>
              <w:t>、负责消防器材、消防系统、劳保用品维护和具体管理；</w:t>
            </w:r>
            <w:r w:rsidRPr="0027630D">
              <w:rPr>
                <w:szCs w:val="21"/>
              </w:rPr>
              <w:br/>
              <w:t>6</w:t>
            </w:r>
            <w:r w:rsidRPr="0027630D">
              <w:rPr>
                <w:szCs w:val="21"/>
              </w:rPr>
              <w:t>、负责资料档案整理工作；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13553F9" w14:textId="3FEA3EAF" w:rsidR="0027630D" w:rsidRPr="0027630D" w:rsidRDefault="0027630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5E3581E" w14:textId="44D927C3" w:rsidR="0027630D" w:rsidRPr="0027630D" w:rsidRDefault="0027630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DB83682" w14:textId="13C8469E" w:rsidR="0027630D" w:rsidRPr="0027630D" w:rsidRDefault="0027630D" w:rsidP="00313F0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7630D">
              <w:rPr>
                <w:rFonts w:ascii="宋体" w:eastAsia="宋体" w:hAnsi="宋体" w:cs="宋体" w:hint="eastAsia"/>
                <w:sz w:val="20"/>
                <w:szCs w:val="20"/>
              </w:rPr>
              <w:t>8-10万/年</w:t>
            </w:r>
          </w:p>
        </w:tc>
      </w:tr>
      <w:tr w:rsidR="0027630D" w:rsidRPr="0027630D" w14:paraId="2FA16AEF" w14:textId="77777777" w:rsidTr="0027630D">
        <w:trPr>
          <w:trHeight w:val="80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68059C62" w14:textId="0BEBABA2" w:rsidR="0027630D" w:rsidRPr="0027630D" w:rsidRDefault="002763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</w:t>
            </w: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.助理厂务</w:t>
            </w:r>
          </w:p>
          <w:p w14:paraId="429FBA42" w14:textId="3037CECF" w:rsidR="0027630D" w:rsidRPr="0027630D" w:rsidRDefault="002763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826E627" w14:textId="5D57240A" w:rsidR="0027630D" w:rsidRPr="0027630D" w:rsidRDefault="0027630D" w:rsidP="0027630D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岗位职责：</w:t>
            </w:r>
          </w:p>
          <w:p w14:paraId="336C8AE9" w14:textId="29C6513A" w:rsidR="0027630D" w:rsidRPr="0027630D" w:rsidRDefault="0027630D" w:rsidP="0027630D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1.FMCS各系统运行参数及报警监控，发现异常及时通报相关工程师并协助处理；</w:t>
            </w:r>
          </w:p>
          <w:p w14:paraId="6619DC97" w14:textId="77777777" w:rsidR="0027630D" w:rsidRPr="0027630D" w:rsidRDefault="0027630D" w:rsidP="0027630D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2.厂务日常运行管理，包含厂务各系统巡检、抄表；</w:t>
            </w:r>
          </w:p>
          <w:p w14:paraId="093085CB" w14:textId="77777777" w:rsidR="0027630D" w:rsidRPr="0027630D" w:rsidRDefault="0027630D" w:rsidP="0027630D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3.协助工程师进行各系统日常运维，如换瓶换桶，更换滤芯，清理清洁等工作；</w:t>
            </w:r>
          </w:p>
          <w:p w14:paraId="258976AB" w14:textId="77777777" w:rsidR="0027630D" w:rsidRPr="0027630D" w:rsidRDefault="0027630D" w:rsidP="0027630D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4.协助进行异常状况处理，在保证安全的前提下处置紧急状况，保证各系统稳定；</w:t>
            </w:r>
          </w:p>
          <w:p w14:paraId="04B95331" w14:textId="259A4142" w:rsidR="0027630D" w:rsidRPr="0027630D" w:rsidRDefault="0027630D" w:rsidP="0027630D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日常其他工作；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4B930C7" w14:textId="730E7A35" w:rsidR="0027630D" w:rsidRPr="0027630D" w:rsidRDefault="0027630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F91220D" w14:textId="0ECF6A6B" w:rsidR="0027630D" w:rsidRPr="0027630D" w:rsidRDefault="0027630D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7630D">
              <w:rPr>
                <w:rFonts w:ascii="宋体" w:eastAsia="宋体" w:hAnsi="宋体" w:cs="宋体" w:hint="eastAsia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DD42BCE" w14:textId="76668A71" w:rsidR="0027630D" w:rsidRPr="0027630D" w:rsidRDefault="0027630D" w:rsidP="00313F0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7630D">
              <w:rPr>
                <w:rFonts w:ascii="宋体" w:eastAsia="宋体" w:hAnsi="宋体" w:cs="宋体" w:hint="eastAsia"/>
                <w:sz w:val="20"/>
                <w:szCs w:val="20"/>
              </w:rPr>
              <w:t>8-10万/年</w:t>
            </w:r>
          </w:p>
        </w:tc>
      </w:tr>
      <w:tr w:rsidR="0027630D" w:rsidRPr="0027630D" w14:paraId="06A75DFA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B38E735" w14:textId="1A2A9CC3" w:rsidR="00317E80" w:rsidRPr="0027630D" w:rsidRDefault="002763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bookmarkStart w:id="0" w:name="_Hlk48202548"/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lastRenderedPageBreak/>
              <w:t>7</w:t>
            </w:r>
            <w:r w:rsidR="00317E80" w:rsidRPr="0027630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.设备研发工艺工程师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D71AD61" w14:textId="230A1B8C" w:rsidR="00317E80" w:rsidRPr="0027630D" w:rsidRDefault="00317E80" w:rsidP="00317E8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需求专业：高能物理、等离子物理、机电一体化(机械结构基础)等</w:t>
            </w:r>
            <w:r w:rsidR="00E72D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、材料、物理</w:t>
            </w:r>
          </w:p>
          <w:p w14:paraId="1D15399B" w14:textId="77777777" w:rsidR="00317E80" w:rsidRPr="0027630D" w:rsidRDefault="00317E80" w:rsidP="00317E8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岗位要求：</w:t>
            </w:r>
          </w:p>
          <w:p w14:paraId="671DF696" w14:textId="0389C152" w:rsidR="00317E80" w:rsidRPr="00E72DC1" w:rsidRDefault="00317E80" w:rsidP="00E72DC1">
            <w:pPr>
              <w:pStyle w:val="a9"/>
              <w:widowControl/>
              <w:numPr>
                <w:ilvl w:val="0"/>
                <w:numId w:val="9"/>
              </w:numPr>
              <w:ind w:firstLineChars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E72DC1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负责设备研发相关工艺优化工作；</w:t>
            </w:r>
          </w:p>
          <w:p w14:paraId="11CE6766" w14:textId="4E909CA8" w:rsidR="00E72DC1" w:rsidRPr="00E72DC1" w:rsidRDefault="00E72DC1" w:rsidP="00E72DC1">
            <w:pPr>
              <w:pStyle w:val="a9"/>
              <w:widowControl/>
              <w:numPr>
                <w:ilvl w:val="0"/>
                <w:numId w:val="9"/>
              </w:numPr>
              <w:ind w:firstLineChars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新技术的开发与应用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62E3" w14:textId="77D547D2" w:rsidR="00317E80" w:rsidRPr="00D25DC5" w:rsidRDefault="00E72DC1" w:rsidP="00D25DC5">
            <w:pPr>
              <w:widowControl/>
              <w:ind w:firstLineChars="190" w:firstLine="418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6618" w14:textId="5D4E8555" w:rsidR="00317E80" w:rsidRPr="0027630D" w:rsidRDefault="00317E80" w:rsidP="00317E80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CA24" w14:textId="1833A990" w:rsidR="00317E80" w:rsidRPr="0027630D" w:rsidRDefault="00317E80" w:rsidP="00317E80">
            <w:pPr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本科10-12万</w:t>
            </w:r>
            <w:r w:rsid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  <w:p w14:paraId="49FFB5E6" w14:textId="1050B72E" w:rsidR="00317E80" w:rsidRPr="0027630D" w:rsidRDefault="00317E80" w:rsidP="00317E80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硕士15-20万</w:t>
            </w:r>
            <w:r w:rsid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  <w:p w14:paraId="310ACEAC" w14:textId="3C0737C0" w:rsidR="00317E80" w:rsidRPr="0027630D" w:rsidRDefault="00317E80" w:rsidP="00317E8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博士</w:t>
            </w:r>
            <w:r w:rsidR="004645A7" w:rsidRPr="0027630D">
              <w:rPr>
                <w:rFonts w:ascii="宋体" w:hAnsi="宋体" w:cs="宋体" w:hint="eastAsia"/>
                <w:sz w:val="20"/>
                <w:szCs w:val="20"/>
              </w:rPr>
              <w:t>面议</w:t>
            </w:r>
          </w:p>
        </w:tc>
      </w:tr>
      <w:bookmarkEnd w:id="0"/>
      <w:tr w:rsidR="0027630D" w:rsidRPr="0027630D" w14:paraId="4488CB8F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59608BC" w14:textId="70817180" w:rsidR="00DB704C" w:rsidRPr="0027630D" w:rsidRDefault="0027630D" w:rsidP="00DB7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8</w:t>
            </w:r>
            <w:r w:rsidR="00DB704C" w:rsidRPr="0027630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.设备研发软件/控制工程师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F675A00" w14:textId="3CAD21DB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需求专业：软件工程、计算机、控制工程</w:t>
            </w:r>
          </w:p>
          <w:p w14:paraId="4AF47EBA" w14:textId="77777777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岗位要求：</w:t>
            </w:r>
          </w:p>
          <w:p w14:paraId="615AB0D1" w14:textId="6882B1A4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1、负责设备软件控制设计及调试、技术支持，熟悉单片机、嵌入式系统开发与测试、调试,；</w:t>
            </w:r>
          </w:p>
          <w:p w14:paraId="196186EA" w14:textId="77777777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2、熟练使用VB.NET\C#\C++等语言及数据库、通讯编程工具开发PLC，上位机控制软件；</w:t>
            </w:r>
          </w:p>
          <w:p w14:paraId="67D9BA35" w14:textId="1998B9E5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3、熟悉NI labview系统、具有相应开发经验者优先；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8003" w14:textId="03DEF22F" w:rsidR="00DB704C" w:rsidRPr="00D25DC5" w:rsidRDefault="00B51E04" w:rsidP="00D25DC5">
            <w:pPr>
              <w:widowControl/>
              <w:ind w:firstLineChars="190" w:firstLine="418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25DC5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B721" w14:textId="3B8A7B7E" w:rsidR="00DB704C" w:rsidRPr="0027630D" w:rsidRDefault="00DB704C" w:rsidP="00DB704C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6B10" w14:textId="1FA64EB4" w:rsidR="00DB704C" w:rsidRPr="0027630D" w:rsidRDefault="00DB704C" w:rsidP="00DB704C">
            <w:pPr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本科10-12万</w:t>
            </w:r>
            <w:r w:rsid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  <w:p w14:paraId="6D0819EE" w14:textId="494F5F3A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硕士15-20万</w:t>
            </w:r>
            <w:r w:rsid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  <w:p w14:paraId="1CBE1DC5" w14:textId="65A82DE1" w:rsidR="00DB704C" w:rsidRPr="0027630D" w:rsidRDefault="00DB704C" w:rsidP="00DB704C">
            <w:pPr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博士</w:t>
            </w:r>
            <w:r w:rsidR="00313F0A" w:rsidRPr="0027630D">
              <w:rPr>
                <w:rFonts w:ascii="宋体" w:hAnsi="宋体" w:cs="宋体" w:hint="eastAsia"/>
                <w:sz w:val="20"/>
                <w:szCs w:val="20"/>
              </w:rPr>
              <w:t>面议</w:t>
            </w:r>
          </w:p>
        </w:tc>
      </w:tr>
      <w:tr w:rsidR="0027630D" w:rsidRPr="0027630D" w14:paraId="78BCB577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908166E" w14:textId="70680965" w:rsidR="00DB704C" w:rsidRPr="0027630D" w:rsidRDefault="0027630D" w:rsidP="00DB7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9</w:t>
            </w:r>
            <w:r w:rsidR="00FE2F62" w:rsidRPr="0027630D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.传感器研发设计师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DB9CDF4" w14:textId="06D2E6E2" w:rsidR="00FE2F62" w:rsidRPr="0027630D" w:rsidRDefault="00FE2F62" w:rsidP="00FE2F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需求专业：微电子、机电、传感器相关等专业</w:t>
            </w:r>
          </w:p>
          <w:p w14:paraId="63F01636" w14:textId="15F8C1B3" w:rsidR="00FE2F62" w:rsidRPr="0027630D" w:rsidRDefault="00FE2F62" w:rsidP="00FE2F6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岗位要求：</w:t>
            </w:r>
          </w:p>
          <w:p w14:paraId="032B9D23" w14:textId="34C73D61" w:rsidR="00FE2F62" w:rsidRPr="0027630D" w:rsidRDefault="00FE2F62" w:rsidP="00FE2F62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根据市场需求独立完成技术调研，独立承担新产品设计开发，编制相关技术文件；</w:t>
            </w:r>
          </w:p>
          <w:p w14:paraId="7B54D27C" w14:textId="4692DFF8" w:rsidR="00FE2F62" w:rsidRPr="0027630D" w:rsidRDefault="00FE2F62" w:rsidP="00FE2F62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熟悉模电设计、掌握运算放大器和滤波电路设计应用；</w:t>
            </w:r>
          </w:p>
          <w:p w14:paraId="7E58EE9F" w14:textId="0BA6F913" w:rsidR="00FE2F62" w:rsidRPr="0027630D" w:rsidRDefault="00FE2F62" w:rsidP="00FE2F62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熟练应用Protel等绘图及仿真软件，熟练应用示波器、信号发生器等工具设备。</w:t>
            </w:r>
          </w:p>
          <w:p w14:paraId="0651409F" w14:textId="77777777" w:rsidR="00DB704C" w:rsidRPr="0027630D" w:rsidRDefault="00DB704C" w:rsidP="00DB70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D240" w14:textId="006CAA81" w:rsidR="00DB704C" w:rsidRPr="0027630D" w:rsidRDefault="00B51E04" w:rsidP="00DB704C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</w:t>
            </w: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CDD3" w14:textId="0381FE96" w:rsidR="00DB704C" w:rsidRPr="0027630D" w:rsidRDefault="00FE2F62" w:rsidP="00DB704C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27630D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7EA0" w14:textId="3F933EAD" w:rsidR="00FE2F62" w:rsidRPr="0027630D" w:rsidRDefault="00FE2F62" w:rsidP="00FE2F62">
            <w:pPr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本科10-12万</w:t>
            </w:r>
            <w:r w:rsid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  <w:p w14:paraId="162E9AA4" w14:textId="59443563" w:rsidR="00FE2F62" w:rsidRPr="0027630D" w:rsidRDefault="00FE2F62" w:rsidP="00FE2F6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硕士15-20万</w:t>
            </w:r>
            <w:r w:rsidR="0027630D">
              <w:rPr>
                <w:rFonts w:ascii="宋体" w:hAnsi="宋体" w:cs="宋体" w:hint="eastAsia"/>
                <w:sz w:val="20"/>
                <w:szCs w:val="20"/>
              </w:rPr>
              <w:t>/年</w:t>
            </w:r>
          </w:p>
          <w:p w14:paraId="60E2D2C5" w14:textId="53189E84" w:rsidR="00DB704C" w:rsidRPr="0027630D" w:rsidRDefault="00FE2F62" w:rsidP="00FE2F62">
            <w:pPr>
              <w:rPr>
                <w:rFonts w:ascii="宋体" w:hAnsi="宋体" w:cs="宋体"/>
                <w:sz w:val="20"/>
                <w:szCs w:val="20"/>
              </w:rPr>
            </w:pPr>
            <w:r w:rsidRPr="0027630D">
              <w:rPr>
                <w:rFonts w:ascii="宋体" w:hAnsi="宋体" w:cs="宋体" w:hint="eastAsia"/>
                <w:sz w:val="20"/>
                <w:szCs w:val="20"/>
              </w:rPr>
              <w:t>博士</w:t>
            </w:r>
            <w:r w:rsidR="00313F0A" w:rsidRPr="0027630D">
              <w:rPr>
                <w:rFonts w:ascii="宋体" w:hAnsi="宋体" w:cs="宋体" w:hint="eastAsia"/>
                <w:sz w:val="20"/>
                <w:szCs w:val="20"/>
              </w:rPr>
              <w:t>面议</w:t>
            </w:r>
          </w:p>
        </w:tc>
      </w:tr>
      <w:tr w:rsidR="00E72DC1" w:rsidRPr="0027630D" w14:paraId="297E6504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8A7A22C" w14:textId="05DB85B0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11结构工程师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25E4683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14:paraId="65C3CE87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机械工程类专业，本科及以上学历</w:t>
            </w:r>
          </w:p>
          <w:p w14:paraId="23D70110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岗位职责要求:</w:t>
            </w:r>
          </w:p>
          <w:p w14:paraId="0A508B7F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1、拟定技术方案，配合做好项目售前售后工作；</w:t>
            </w:r>
          </w:p>
          <w:p w14:paraId="4F0441F4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2、负责设计及技术文档编写；</w:t>
            </w:r>
          </w:p>
          <w:p w14:paraId="71631E08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3、负责编写项目研发、生产计划及配合新品研发工作；</w:t>
            </w:r>
          </w:p>
          <w:p w14:paraId="12055604" w14:textId="0284046F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4、完成部门交办的其他任务。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9DBC" w14:textId="1DAABC9D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1DAC" w14:textId="17F175A1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2A5F" w14:textId="4127A9CC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6000-10000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E72DC1" w:rsidRPr="0027630D" w14:paraId="1FE6345B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700438B" w14:textId="2C2E36DA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12、软件工程师、 算法工程师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829EF0E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14:paraId="0BC4C52E" w14:textId="77777777" w:rsidR="00E72DC1" w:rsidRDefault="00E72DC1" w:rsidP="00E72DC1">
            <w:pPr>
              <w:numPr>
                <w:ilvl w:val="0"/>
                <w:numId w:val="8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软件工程、通信工程、电子信息工程等计算机、电子、通信、物联网工程、智能科学与技术等相关专业，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本科及以上学历。</w:t>
            </w:r>
          </w:p>
          <w:p w14:paraId="16CD2811" w14:textId="77777777" w:rsidR="00E72DC1" w:rsidRDefault="00E72DC1" w:rsidP="00E72DC1">
            <w:pPr>
              <w:numPr>
                <w:ilvl w:val="0"/>
                <w:numId w:val="8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有相关项目、案例经验优先，有成熟工作经验优先</w:t>
            </w:r>
          </w:p>
          <w:p w14:paraId="5786CA0C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岗位职责要求:</w:t>
            </w:r>
          </w:p>
          <w:p w14:paraId="702C0987" w14:textId="69021F33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大数据分析，云平台搭建，工业互联网工程应用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7EAB" w14:textId="1173D680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656D" w14:textId="6D5F886E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D161" w14:textId="6029DA07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6000-10000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E72DC1" w:rsidRPr="0027630D" w14:paraId="3C609ADA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10C7610E" w14:textId="78F99237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13、电气调试员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13D7CA59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14:paraId="587A73D3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1、电气工程、机械自动化类专业，本科及以上学历；</w:t>
            </w:r>
          </w:p>
          <w:p w14:paraId="6CBA4808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2、能常年出差、熟练运用CAD、Office办公软件；</w:t>
            </w:r>
          </w:p>
          <w:p w14:paraId="416A47B4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3、能看懂电气图纸、熟悉电气设备2种及以上软件控制PLC。</w:t>
            </w:r>
          </w:p>
          <w:p w14:paraId="254D9457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岗位职责要求:</w:t>
            </w:r>
          </w:p>
          <w:p w14:paraId="2C40A02E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1、负责出厂设备的维保工作，配合所质量管理部门处理质量问题，配合市场部售前售后服务；</w:t>
            </w:r>
          </w:p>
          <w:p w14:paraId="464DBEA1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2、制定设备调试工作计划，编写调试报告；</w:t>
            </w:r>
          </w:p>
          <w:p w14:paraId="2F970FFD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3、项目施工现场管理，施工现场人机料法环以及成本管理；</w:t>
            </w:r>
          </w:p>
          <w:p w14:paraId="4BE2FD7F" w14:textId="514D2D28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4、施工现场数据信息的收集及整理反馈。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DFCE" w14:textId="18CA45FA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C68B" w14:textId="03B0C99F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7AC5" w14:textId="212A025F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6000-10000/月</w:t>
            </w:r>
          </w:p>
        </w:tc>
      </w:tr>
      <w:tr w:rsidR="00E72DC1" w:rsidRPr="0027630D" w14:paraId="78A12315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50AECE8" w14:textId="6F02282B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14.焊接技师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015FBFE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岗位职责要求:</w:t>
            </w:r>
            <w:r w:rsidRPr="00315B5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负责超高真空不锈钢腔体焊接工作</w:t>
            </w:r>
          </w:p>
          <w:p w14:paraId="6670E8DB" w14:textId="77777777" w:rsidR="00E72DC1" w:rsidRDefault="00E72DC1" w:rsidP="00E72DC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任职资格要求:</w:t>
            </w:r>
            <w:r>
              <w:rPr>
                <w:rFonts w:hint="eastAsia"/>
              </w:rPr>
              <w:t xml:space="preserve"> </w:t>
            </w:r>
          </w:p>
          <w:p w14:paraId="14A2127F" w14:textId="77777777" w:rsidR="00E72DC1" w:rsidRPr="00315B50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15B5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1.中专及以上学历，持有焊工证；</w:t>
            </w:r>
          </w:p>
          <w:p w14:paraId="28AC59B2" w14:textId="77777777" w:rsidR="00E72DC1" w:rsidRPr="00315B50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15B5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2.三年以上焊工经验，其中氩弧焊工作时间不得少于2年；</w:t>
            </w:r>
          </w:p>
          <w:p w14:paraId="3F2F8115" w14:textId="76F9C70B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15B5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3.熟悉焊接材料的焊接性能，掌握相关焊工艺；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E5C3" w14:textId="6755F8D7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293B" w14:textId="40CBDE2D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8988" w14:textId="513C6ABE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</w:p>
        </w:tc>
      </w:tr>
      <w:tr w:rsidR="00E72DC1" w:rsidRPr="0027630D" w14:paraId="7D87D3F2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2DCD350" w14:textId="2BE03C71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机加工程师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57B8743" w14:textId="77777777" w:rsidR="00E72DC1" w:rsidRDefault="00E72DC1" w:rsidP="00E72DC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  <w:r w:rsidRPr="0007667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负责不锈钢产品零部件的机加生产工作</w:t>
            </w:r>
          </w:p>
          <w:p w14:paraId="7F010A4D" w14:textId="77777777" w:rsidR="00E72DC1" w:rsidRDefault="00E72DC1" w:rsidP="00E72DC1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任职资格要求:</w:t>
            </w:r>
            <w:r>
              <w:rPr>
                <w:rFonts w:hint="eastAsia"/>
              </w:rPr>
              <w:t xml:space="preserve"> </w:t>
            </w:r>
          </w:p>
          <w:p w14:paraId="65F51A91" w14:textId="77777777" w:rsidR="00E72DC1" w:rsidRDefault="00E72DC1" w:rsidP="00E72DC1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中专以上学历，能快速准确的识图，熟悉车、铣等机加工艺，从事机加工作三年以上；</w:t>
            </w:r>
          </w:p>
          <w:p w14:paraId="07090A6A" w14:textId="77777777" w:rsidR="00E72DC1" w:rsidRDefault="00E72DC1" w:rsidP="00E72DC1">
            <w:pPr>
              <w:widowControl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掌握刀具、量具等的使用技巧以及刃磨；</w:t>
            </w:r>
          </w:p>
          <w:p w14:paraId="5CA37416" w14:textId="77777777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4989" w14:textId="00E140E7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C291" w14:textId="547B8142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1E8D" w14:textId="68152A0B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/月</w:t>
            </w:r>
          </w:p>
        </w:tc>
      </w:tr>
      <w:tr w:rsidR="00E72DC1" w:rsidRPr="0027630D" w14:paraId="6915094B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5DF0D69" w14:textId="531FEB6D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采购专员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FE49D61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  <w:r w:rsidRPr="000B77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负责公司采购、供应商管理等</w:t>
            </w:r>
          </w:p>
          <w:p w14:paraId="60767B5C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任职资格要求:</w:t>
            </w:r>
          </w:p>
          <w:p w14:paraId="3C67728E" w14:textId="77777777" w:rsidR="00E72DC1" w:rsidRDefault="00E72DC1" w:rsidP="00E72DC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大专及以上学历，从事采购工作三年以上；</w:t>
            </w:r>
          </w:p>
          <w:p w14:paraId="67A28E45" w14:textId="77777777" w:rsidR="00E72DC1" w:rsidRDefault="00E72DC1" w:rsidP="00E72DC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熟悉设备制造行业采购的流程制式，有较强的沟通及谈判能力，组织协调能力，成本意识强；</w:t>
            </w:r>
          </w:p>
          <w:p w14:paraId="6238E15A" w14:textId="77777777" w:rsidR="00E72DC1" w:rsidRDefault="00E72DC1" w:rsidP="00E72DC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具有较强的供应链开发及管理能力。</w:t>
            </w:r>
          </w:p>
          <w:p w14:paraId="49124432" w14:textId="77777777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FDD7" w14:textId="3B2A364D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0C7B" w14:textId="0A978872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8953" w14:textId="5EE97346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/月</w:t>
            </w:r>
          </w:p>
        </w:tc>
      </w:tr>
      <w:tr w:rsidR="00E72DC1" w:rsidRPr="0027630D" w14:paraId="5CDB2757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2D6467C" w14:textId="7796DAB3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 w:rsidRPr="00C154FD">
              <w:rPr>
                <w:rFonts w:ascii="宋体" w:eastAsia="宋体" w:hAnsi="宋体" w:cs="宋体" w:hint="eastAsia"/>
                <w:color w:val="000000"/>
                <w:sz w:val="24"/>
              </w:rPr>
              <w:t>仓储物流专员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1991F445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负责库房出入库管理和物流管理工作</w:t>
            </w:r>
          </w:p>
          <w:p w14:paraId="0F54C3C0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任职资格要求:</w:t>
            </w:r>
          </w:p>
          <w:p w14:paraId="41E65792" w14:textId="77777777" w:rsidR="00E72DC1" w:rsidRPr="00C154FD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1.仓储物流专业大专及以上学历，年龄25-35岁；</w:t>
            </w:r>
          </w:p>
          <w:p w14:paraId="715AA49D" w14:textId="3CBA4612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2.能熟练运用EXECL进行各种台账的建立及报表工作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0343" w14:textId="511EE5B2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39" w14:textId="4B9EA1A0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140E" w14:textId="3EC512D8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/月</w:t>
            </w:r>
          </w:p>
        </w:tc>
      </w:tr>
      <w:tr w:rsidR="00E72DC1" w:rsidRPr="0027630D" w14:paraId="3E20D543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5E810EAB" w14:textId="6C11F17E" w:rsidR="00E72DC1" w:rsidRP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E72D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</w:t>
            </w:r>
            <w:r w:rsidRPr="00E72DC1">
              <w:rPr>
                <w:rFonts w:ascii="宋体" w:eastAsia="宋体" w:hAnsi="宋体" w:cs="宋体"/>
                <w:color w:val="000000"/>
                <w:sz w:val="22"/>
                <w:szCs w:val="22"/>
              </w:rPr>
              <w:t>.</w:t>
            </w:r>
            <w:r w:rsidRPr="00E72DC1">
              <w:rPr>
                <w:rFonts w:hint="eastAsia"/>
                <w:sz w:val="22"/>
                <w:szCs w:val="22"/>
              </w:rPr>
              <w:t>机械</w:t>
            </w:r>
            <w:r w:rsidRPr="00E72DC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装配工程师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6ADAD73F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负责真空系统安装，调试，维护</w:t>
            </w:r>
          </w:p>
          <w:p w14:paraId="68808EDC" w14:textId="77777777" w:rsidR="00E72DC1" w:rsidRDefault="00E72DC1" w:rsidP="00E72DC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任职资格要求:</w:t>
            </w:r>
          </w:p>
          <w:p w14:paraId="26F57B3E" w14:textId="77777777" w:rsidR="00E72DC1" w:rsidRPr="00C154FD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1.具备真空、机械行业经验；</w:t>
            </w:r>
          </w:p>
          <w:p w14:paraId="3285D3E3" w14:textId="77777777" w:rsidR="00E72DC1" w:rsidRPr="00C154FD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2.熟练掌握真空系统搭建和使用，了解真空检漏；</w:t>
            </w:r>
          </w:p>
          <w:p w14:paraId="531E878D" w14:textId="77777777" w:rsidR="00E72DC1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3.身体健康，有耐心，有责任心，有毅力。</w:t>
            </w:r>
          </w:p>
          <w:p w14:paraId="181C9CB3" w14:textId="77777777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4C0E" w14:textId="55430F21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846F" w14:textId="19B75891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7DDF" w14:textId="12F4AD9D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/月</w:t>
            </w:r>
          </w:p>
        </w:tc>
      </w:tr>
      <w:tr w:rsidR="00E72DC1" w:rsidRPr="0027630D" w14:paraId="29F7E8BA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1386E52" w14:textId="30CA645B" w:rsidR="00E72DC1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C154FD">
              <w:rPr>
                <w:rFonts w:ascii="宋体" w:eastAsia="宋体" w:hAnsi="宋体" w:cs="宋体" w:hint="eastAsia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申报</w:t>
            </w:r>
            <w:r w:rsidRPr="00C154FD">
              <w:rPr>
                <w:rFonts w:ascii="宋体" w:eastAsia="宋体" w:hAnsi="宋体" w:cs="宋体" w:hint="eastAsia"/>
                <w:color w:val="000000"/>
                <w:sz w:val="24"/>
              </w:rPr>
              <w:t>经理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013D9B40" w14:textId="77777777" w:rsidR="00E72DC1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项目开拓</w:t>
            </w: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、对外联络、项目管理等</w:t>
            </w:r>
          </w:p>
          <w:p w14:paraId="3379A471" w14:textId="77777777" w:rsidR="00E72DC1" w:rsidRDefault="00E72DC1" w:rsidP="00E72DC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任职资格要求:</w:t>
            </w:r>
          </w:p>
          <w:p w14:paraId="5CA653C0" w14:textId="77777777" w:rsidR="00E72DC1" w:rsidRPr="00C154FD" w:rsidRDefault="00E72DC1" w:rsidP="00E72DC1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1.全日制本科以上，理工科专业，文笔功底良好，从事半导体设备及相关行业者优先；</w:t>
            </w:r>
          </w:p>
          <w:p w14:paraId="5CED05D8" w14:textId="73E7C3C7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C154F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2.具有科技、规划、研发等部门工作经验者优先；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294E" w14:textId="1D4E9558" w:rsidR="00E72DC1" w:rsidRPr="0027630D" w:rsidRDefault="00E72DC1" w:rsidP="00E72DC1">
            <w:pPr>
              <w:pStyle w:val="a9"/>
              <w:widowControl/>
              <w:ind w:left="360" w:firstLineChars="0" w:firstLine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5626" w14:textId="382F6206" w:rsidR="00E72DC1" w:rsidRPr="0027630D" w:rsidRDefault="00E72DC1" w:rsidP="00E72DC1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CE37" w14:textId="50265B80" w:rsidR="00E72DC1" w:rsidRPr="0027630D" w:rsidRDefault="00E72DC1" w:rsidP="00E72D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1W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/月</w:t>
            </w:r>
          </w:p>
        </w:tc>
      </w:tr>
      <w:tr w:rsidR="00E72DC1" w:rsidRPr="0027630D" w14:paraId="06E37A07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4A337C12" w14:textId="4496198D" w:rsidR="00E72DC1" w:rsidRPr="0027630D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福利待遇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42B9442" w14:textId="75F74030" w:rsidR="00E72DC1" w:rsidRPr="0027630D" w:rsidRDefault="00E72DC1" w:rsidP="00E72DC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五险二金、提供住宿和餐补、节假日福利、</w:t>
            </w:r>
            <w:r>
              <w:rPr>
                <w:color w:val="262B33"/>
                <w:szCs w:val="21"/>
              </w:rPr>
              <w:t>带薪年假</w:t>
            </w:r>
            <w:r>
              <w:rPr>
                <w:rFonts w:hint="eastAsia"/>
                <w:color w:val="262B33"/>
                <w:szCs w:val="21"/>
              </w:rPr>
              <w:t>、定期体检、绩效奖金、职业晋升、年底双薪</w:t>
            </w:r>
          </w:p>
        </w:tc>
      </w:tr>
      <w:tr w:rsidR="00E72DC1" w:rsidRPr="0027630D" w14:paraId="7CAAD1A6" w14:textId="77777777" w:rsidTr="0027630D">
        <w:trPr>
          <w:trHeight w:val="10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7B2AF44A" w14:textId="0BEF28F9" w:rsidR="00E72DC1" w:rsidRPr="0027630D" w:rsidRDefault="00E72DC1" w:rsidP="00E72D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lang w:bidi="ar"/>
              </w:rPr>
            </w:pPr>
            <w:r w:rsidRPr="0027630D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14:paraId="39EAB83D" w14:textId="5060ABA2" w:rsidR="00E72DC1" w:rsidRPr="004F130E" w:rsidRDefault="004F130E" w:rsidP="004F130E">
            <w:pPr>
              <w:adjustRightInd w:val="0"/>
              <w:snapToGrid w:val="0"/>
              <w:spacing w:beforeLines="50" w:before="156" w:line="269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 w:rsidRPr="0027630D">
              <w:rPr>
                <w:rFonts w:ascii="仿宋_GB2312" w:eastAsia="仿宋_GB2312" w:hAnsi="宋体" w:hint="eastAsia"/>
                <w:sz w:val="24"/>
              </w:rPr>
              <w:t>中国电子科技集团公司第四十八研究所为中央驻湘科研事业单位，成立于1964年，现有员工一千余人，其中享受国务院政府特殊津贴的专家26人、研究员级高级工程师33人、高级工程师191人,设有博士后科研工作站。四十八所是国内主要以微电子装备、太阳能光伏、热工装备、特种传感器及测控系统等技术为主的核心骨干科研生产机构。四十八所产业规模不断发展壮大，旗下拥有三大归口管理公司，分别为湖南楚微半导体科技有限公司、湖南烁科热工智能装备有限公司、湖南烁科晶磊半导体科技有限公司，发展势头良好，发展意义重大。</w:t>
            </w:r>
          </w:p>
        </w:tc>
      </w:tr>
    </w:tbl>
    <w:p w14:paraId="5FCD0E0C" w14:textId="77777777" w:rsidR="00B27186" w:rsidRPr="0027630D" w:rsidRDefault="00B27186">
      <w:pPr>
        <w:rPr>
          <w:rFonts w:hint="eastAsia"/>
          <w:sz w:val="28"/>
          <w:szCs w:val="28"/>
        </w:rPr>
      </w:pPr>
      <w:bookmarkStart w:id="1" w:name="_GoBack"/>
      <w:bookmarkEnd w:id="1"/>
    </w:p>
    <w:sectPr w:rsidR="00B27186" w:rsidRPr="0027630D" w:rsidSect="0027630D">
      <w:footerReference w:type="default" r:id="rId9"/>
      <w:type w:val="continuous"/>
      <w:pgSz w:w="11906" w:h="16838"/>
      <w:pgMar w:top="1134" w:right="1588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06FC" w14:textId="77777777" w:rsidR="00EC0A4B" w:rsidRDefault="00EC0A4B">
      <w:pPr>
        <w:rPr>
          <w:rFonts w:hint="eastAsia"/>
        </w:rPr>
      </w:pPr>
      <w:r>
        <w:separator/>
      </w:r>
    </w:p>
  </w:endnote>
  <w:endnote w:type="continuationSeparator" w:id="0">
    <w:p w14:paraId="4BA80558" w14:textId="77777777" w:rsidR="00EC0A4B" w:rsidRDefault="00EC0A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63B1" w14:textId="77777777" w:rsidR="00B27186" w:rsidRDefault="00B26CB7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017C4" wp14:editId="222C97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C75B9" w14:textId="77777777" w:rsidR="00B27186" w:rsidRDefault="00B26CB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F130E">
                            <w:rPr>
                              <w:rFonts w:hint="eastAsia"/>
                              <w:noProof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017C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3BC75B9" w14:textId="77777777" w:rsidR="00B27186" w:rsidRDefault="00B26CB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F130E">
                      <w:rPr>
                        <w:rFonts w:hint="eastAsia"/>
                        <w:noProof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3C0F" w14:textId="77777777" w:rsidR="00EC0A4B" w:rsidRDefault="00EC0A4B">
      <w:pPr>
        <w:rPr>
          <w:rFonts w:hint="eastAsia"/>
        </w:rPr>
      </w:pPr>
      <w:r>
        <w:separator/>
      </w:r>
    </w:p>
  </w:footnote>
  <w:footnote w:type="continuationSeparator" w:id="0">
    <w:p w14:paraId="24413186" w14:textId="77777777" w:rsidR="00EC0A4B" w:rsidRDefault="00EC0A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EA3"/>
    <w:multiLevelType w:val="hybridMultilevel"/>
    <w:tmpl w:val="AD46CB1E"/>
    <w:lvl w:ilvl="0" w:tplc="E70073C0">
      <w:start w:val="1"/>
      <w:numFmt w:val="decimal"/>
      <w:lvlText w:val="%1、"/>
      <w:lvlJc w:val="left"/>
      <w:pPr>
        <w:ind w:left="330" w:hanging="3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C3A09"/>
    <w:multiLevelType w:val="hybridMultilevel"/>
    <w:tmpl w:val="C630CCCC"/>
    <w:lvl w:ilvl="0" w:tplc="6CFA1FFC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0A520C"/>
    <w:multiLevelType w:val="hybridMultilevel"/>
    <w:tmpl w:val="336E4902"/>
    <w:lvl w:ilvl="0" w:tplc="6A0847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D91CD7"/>
    <w:multiLevelType w:val="hybridMultilevel"/>
    <w:tmpl w:val="2F1247DC"/>
    <w:lvl w:ilvl="0" w:tplc="CCB27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5E563C"/>
    <w:multiLevelType w:val="hybridMultilevel"/>
    <w:tmpl w:val="106C4102"/>
    <w:lvl w:ilvl="0" w:tplc="C83C2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C92307"/>
    <w:multiLevelType w:val="hybridMultilevel"/>
    <w:tmpl w:val="1C065276"/>
    <w:lvl w:ilvl="0" w:tplc="3AECDF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890BFF"/>
    <w:multiLevelType w:val="hybridMultilevel"/>
    <w:tmpl w:val="E2D2440C"/>
    <w:lvl w:ilvl="0" w:tplc="292606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111485"/>
    <w:multiLevelType w:val="singleLevel"/>
    <w:tmpl w:val="60111485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7AE14D41"/>
    <w:multiLevelType w:val="hybridMultilevel"/>
    <w:tmpl w:val="F7BEF106"/>
    <w:lvl w:ilvl="0" w:tplc="B31A73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86"/>
    <w:rsid w:val="000028FB"/>
    <w:rsid w:val="000176ED"/>
    <w:rsid w:val="0025049F"/>
    <w:rsid w:val="0027630D"/>
    <w:rsid w:val="00313F0A"/>
    <w:rsid w:val="00317E80"/>
    <w:rsid w:val="004645A7"/>
    <w:rsid w:val="004F130E"/>
    <w:rsid w:val="004F1F58"/>
    <w:rsid w:val="005343CD"/>
    <w:rsid w:val="0055546F"/>
    <w:rsid w:val="006D7676"/>
    <w:rsid w:val="009822CD"/>
    <w:rsid w:val="00B26CB7"/>
    <w:rsid w:val="00B27186"/>
    <w:rsid w:val="00B51E04"/>
    <w:rsid w:val="00BE2440"/>
    <w:rsid w:val="00BF3FE1"/>
    <w:rsid w:val="00C95D25"/>
    <w:rsid w:val="00CD5643"/>
    <w:rsid w:val="00D25DC5"/>
    <w:rsid w:val="00D51B47"/>
    <w:rsid w:val="00DB704C"/>
    <w:rsid w:val="00E14DF0"/>
    <w:rsid w:val="00E72DC1"/>
    <w:rsid w:val="00EC0A4B"/>
    <w:rsid w:val="00F66C8F"/>
    <w:rsid w:val="00F74AD5"/>
    <w:rsid w:val="00FE2F62"/>
    <w:rsid w:val="013B0313"/>
    <w:rsid w:val="02075FD6"/>
    <w:rsid w:val="026E624F"/>
    <w:rsid w:val="03727ED0"/>
    <w:rsid w:val="03873B5F"/>
    <w:rsid w:val="042E1397"/>
    <w:rsid w:val="04F61611"/>
    <w:rsid w:val="05294D96"/>
    <w:rsid w:val="06842FEB"/>
    <w:rsid w:val="07F658DF"/>
    <w:rsid w:val="08054794"/>
    <w:rsid w:val="0A2A3BC5"/>
    <w:rsid w:val="0A991CC1"/>
    <w:rsid w:val="0ACB489C"/>
    <w:rsid w:val="0AD0133A"/>
    <w:rsid w:val="0D346CF2"/>
    <w:rsid w:val="0DAE4D81"/>
    <w:rsid w:val="0EF55D11"/>
    <w:rsid w:val="0F20495D"/>
    <w:rsid w:val="0FE93720"/>
    <w:rsid w:val="11904422"/>
    <w:rsid w:val="12AA66D2"/>
    <w:rsid w:val="12CD0724"/>
    <w:rsid w:val="1348640B"/>
    <w:rsid w:val="14070961"/>
    <w:rsid w:val="157133F9"/>
    <w:rsid w:val="1654691E"/>
    <w:rsid w:val="18CF0B51"/>
    <w:rsid w:val="19B96512"/>
    <w:rsid w:val="1A612783"/>
    <w:rsid w:val="1BA47AF1"/>
    <w:rsid w:val="1D742A30"/>
    <w:rsid w:val="1E571689"/>
    <w:rsid w:val="1EC92A53"/>
    <w:rsid w:val="1FA81D43"/>
    <w:rsid w:val="201E26AE"/>
    <w:rsid w:val="244C4BE0"/>
    <w:rsid w:val="24F139CB"/>
    <w:rsid w:val="26D85608"/>
    <w:rsid w:val="29264853"/>
    <w:rsid w:val="2AF562CF"/>
    <w:rsid w:val="2CD63B00"/>
    <w:rsid w:val="2CDC0392"/>
    <w:rsid w:val="2D021353"/>
    <w:rsid w:val="2F4D763B"/>
    <w:rsid w:val="2FD17AD0"/>
    <w:rsid w:val="33793ECF"/>
    <w:rsid w:val="35224802"/>
    <w:rsid w:val="35F77453"/>
    <w:rsid w:val="37C46494"/>
    <w:rsid w:val="383E2A59"/>
    <w:rsid w:val="389A2253"/>
    <w:rsid w:val="392B40B6"/>
    <w:rsid w:val="3CE93C58"/>
    <w:rsid w:val="3E346FDC"/>
    <w:rsid w:val="3E3A51BA"/>
    <w:rsid w:val="3E46053D"/>
    <w:rsid w:val="3EF82DA4"/>
    <w:rsid w:val="404579AD"/>
    <w:rsid w:val="415B6CC2"/>
    <w:rsid w:val="41E73FF5"/>
    <w:rsid w:val="42576508"/>
    <w:rsid w:val="426B6750"/>
    <w:rsid w:val="4334334A"/>
    <w:rsid w:val="445111D7"/>
    <w:rsid w:val="44946F27"/>
    <w:rsid w:val="44C55F96"/>
    <w:rsid w:val="458647D7"/>
    <w:rsid w:val="468E2CA2"/>
    <w:rsid w:val="4754267C"/>
    <w:rsid w:val="4768707D"/>
    <w:rsid w:val="4778605E"/>
    <w:rsid w:val="48D43C3B"/>
    <w:rsid w:val="4C0A61B4"/>
    <w:rsid w:val="4C701D98"/>
    <w:rsid w:val="4D52092F"/>
    <w:rsid w:val="4F1E7AAE"/>
    <w:rsid w:val="50BB4E97"/>
    <w:rsid w:val="51A20771"/>
    <w:rsid w:val="520D49E6"/>
    <w:rsid w:val="5236415C"/>
    <w:rsid w:val="52E9104F"/>
    <w:rsid w:val="54CF3D34"/>
    <w:rsid w:val="564D54C3"/>
    <w:rsid w:val="564D78A2"/>
    <w:rsid w:val="56CE3A21"/>
    <w:rsid w:val="57260DB5"/>
    <w:rsid w:val="5AC868BD"/>
    <w:rsid w:val="5B4E08D4"/>
    <w:rsid w:val="5DC85176"/>
    <w:rsid w:val="5E8C67BB"/>
    <w:rsid w:val="5FA51997"/>
    <w:rsid w:val="5FC95AD4"/>
    <w:rsid w:val="60232861"/>
    <w:rsid w:val="613F044B"/>
    <w:rsid w:val="61776B9A"/>
    <w:rsid w:val="62383602"/>
    <w:rsid w:val="624B3756"/>
    <w:rsid w:val="624D3A35"/>
    <w:rsid w:val="626314BC"/>
    <w:rsid w:val="62C10F6A"/>
    <w:rsid w:val="62DD2ED2"/>
    <w:rsid w:val="63305AC0"/>
    <w:rsid w:val="63AC31DE"/>
    <w:rsid w:val="641B2192"/>
    <w:rsid w:val="64CA0916"/>
    <w:rsid w:val="657A768D"/>
    <w:rsid w:val="658E6B65"/>
    <w:rsid w:val="66857DE2"/>
    <w:rsid w:val="6ACE061D"/>
    <w:rsid w:val="6B3300CF"/>
    <w:rsid w:val="6C9868C7"/>
    <w:rsid w:val="6C9C73FC"/>
    <w:rsid w:val="6CB53144"/>
    <w:rsid w:val="6ECB7E35"/>
    <w:rsid w:val="6F0D4975"/>
    <w:rsid w:val="6F857259"/>
    <w:rsid w:val="701F51F5"/>
    <w:rsid w:val="70BE6FA1"/>
    <w:rsid w:val="717A27D0"/>
    <w:rsid w:val="718B3D1F"/>
    <w:rsid w:val="71D366EC"/>
    <w:rsid w:val="71D9114E"/>
    <w:rsid w:val="71F922F2"/>
    <w:rsid w:val="7248509B"/>
    <w:rsid w:val="74814D88"/>
    <w:rsid w:val="74EA6B54"/>
    <w:rsid w:val="76286EF1"/>
    <w:rsid w:val="763C5E24"/>
    <w:rsid w:val="76D500B8"/>
    <w:rsid w:val="78ED7C97"/>
    <w:rsid w:val="796B366D"/>
    <w:rsid w:val="7A614A76"/>
    <w:rsid w:val="7A6476DD"/>
    <w:rsid w:val="7AA20637"/>
    <w:rsid w:val="7B736FF8"/>
    <w:rsid w:val="7B9477C8"/>
    <w:rsid w:val="7C4553B0"/>
    <w:rsid w:val="7C4D6F12"/>
    <w:rsid w:val="7CEB23BC"/>
    <w:rsid w:val="7DF81EB7"/>
    <w:rsid w:val="7DFE5D66"/>
    <w:rsid w:val="7F2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331CF6"/>
  <w15:docId w15:val="{83754049-16A0-4EA4-9CB0-734A552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rsid w:val="000176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hr@cs4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3</cp:revision>
  <dcterms:created xsi:type="dcterms:W3CDTF">2021-02-05T00:52:00Z</dcterms:created>
  <dcterms:modified xsi:type="dcterms:W3CDTF">2021-02-05T00:52:00Z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