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olor w:val="000000"/>
          <w:sz w:val="36"/>
          <w:szCs w:val="36"/>
        </w:rPr>
      </w:pPr>
      <w:r>
        <w:rPr>
          <w:rFonts w:ascii="华文中宋" w:hAnsi="华文中宋" w:eastAsia="华文中宋"/>
          <w:color w:val="000000"/>
          <w:sz w:val="36"/>
          <w:szCs w:val="36"/>
        </w:rPr>
        <w:t>湖南省普通高等学校招生</w:t>
      </w:r>
      <w:r>
        <w:rPr>
          <w:rFonts w:hint="eastAsia" w:ascii="华文中宋" w:hAnsi="华文中宋" w:eastAsia="华文中宋"/>
          <w:color w:val="000000"/>
          <w:sz w:val="36"/>
          <w:szCs w:val="36"/>
        </w:rPr>
        <w:t>摄影摄像类</w:t>
      </w:r>
      <w:r>
        <w:rPr>
          <w:rFonts w:ascii="华文中宋" w:hAnsi="华文中宋" w:eastAsia="华文中宋"/>
          <w:color w:val="000000"/>
          <w:sz w:val="36"/>
          <w:szCs w:val="36"/>
        </w:rPr>
        <w:t>专业考试大纲</w:t>
      </w:r>
    </w:p>
    <w:p>
      <w:pPr>
        <w:spacing w:line="460" w:lineRule="exact"/>
        <w:ind w:firstLine="528" w:firstLineChars="200"/>
        <w:jc w:val="left"/>
        <w:rPr>
          <w:rFonts w:hint="eastAsia" w:ascii="仿宋" w:hAnsi="仿宋" w:eastAsia="仿宋"/>
          <w:color w:val="000000"/>
          <w:sz w:val="28"/>
          <w:szCs w:val="28"/>
        </w:rPr>
      </w:pPr>
      <w:r>
        <w:rPr>
          <w:rFonts w:hint="eastAsia" w:ascii="仿宋" w:hAnsi="仿宋" w:eastAsia="仿宋"/>
          <w:color w:val="000000"/>
          <w:sz w:val="28"/>
          <w:szCs w:val="28"/>
        </w:rPr>
        <w:t xml:space="preserve"> </w:t>
      </w:r>
    </w:p>
    <w:p>
      <w:pPr>
        <w:spacing w:line="46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Ⅰ．</w:t>
      </w:r>
      <w:r>
        <w:rPr>
          <w:rFonts w:hint="eastAsia" w:ascii="黑体" w:hAnsi="黑体" w:eastAsia="黑体"/>
          <w:color w:val="000000"/>
          <w:sz w:val="32"/>
          <w:szCs w:val="32"/>
        </w:rPr>
        <w:t>考试性质</w:t>
      </w:r>
    </w:p>
    <w:p>
      <w:pPr>
        <w:spacing w:line="460" w:lineRule="exact"/>
        <w:jc w:val="center"/>
        <w:rPr>
          <w:rFonts w:hint="eastAsia" w:ascii="仿宋" w:hAnsi="仿宋" w:eastAsia="仿宋"/>
          <w:color w:val="000000"/>
          <w:sz w:val="28"/>
          <w:szCs w:val="28"/>
        </w:rPr>
      </w:pPr>
    </w:p>
    <w:p>
      <w:pPr>
        <w:spacing w:line="500" w:lineRule="exact"/>
        <w:ind w:firstLine="528" w:firstLineChars="200"/>
        <w:jc w:val="left"/>
        <w:rPr>
          <w:rFonts w:hint="eastAsia" w:ascii="仿宋_GB2312" w:eastAsia="仿宋_GB2312"/>
          <w:b/>
          <w:color w:val="000000"/>
          <w:sz w:val="24"/>
        </w:rPr>
      </w:pPr>
      <w:r>
        <w:rPr>
          <w:rFonts w:hint="eastAsia" w:ascii="仿宋_GB2312" w:hAnsi="仿宋" w:eastAsia="仿宋_GB2312"/>
          <w:color w:val="000000"/>
          <w:sz w:val="28"/>
          <w:szCs w:val="28"/>
        </w:rPr>
        <w:t>湖南省普通高等学校招生摄影摄像类专业统一考试（以下简称摄影类省统考）是面向全省报考普通高等学校摄影摄像类专业的考生组织的专业基础测试，是我省普通高考的重要组成部分。摄影类省统考主要考查考生对广播影视常识、摄影基础常识的了解程度；对影视作品的理解与感悟能力以及是否具备将来学习本专业的潜在素质。</w:t>
      </w:r>
    </w:p>
    <w:p>
      <w:pPr>
        <w:spacing w:line="500" w:lineRule="exact"/>
        <w:rPr>
          <w:rFonts w:hint="eastAsia" w:ascii="仿宋_GB2312" w:eastAsia="仿宋_GB2312"/>
          <w:color w:val="000000"/>
        </w:rPr>
      </w:pPr>
      <w:r>
        <w:rPr>
          <w:rFonts w:hint="eastAsia" w:ascii="仿宋_GB2312" w:eastAsia="仿宋_GB2312"/>
          <w:color w:val="000000"/>
        </w:rPr>
        <w:t xml:space="preserve">    </w:t>
      </w:r>
    </w:p>
    <w:p>
      <w:pPr>
        <w:spacing w:line="46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Ⅱ．</w:t>
      </w:r>
      <w:r>
        <w:rPr>
          <w:rFonts w:hint="eastAsia" w:ascii="黑体" w:hAnsi="黑体" w:eastAsia="黑体"/>
          <w:color w:val="000000"/>
          <w:sz w:val="32"/>
          <w:szCs w:val="32"/>
        </w:rPr>
        <w:t>考试环节、科目及分值</w:t>
      </w:r>
    </w:p>
    <w:p>
      <w:pPr>
        <w:spacing w:line="460" w:lineRule="exact"/>
        <w:jc w:val="center"/>
        <w:rPr>
          <w:rFonts w:ascii="黑体" w:hAnsi="黑体" w:eastAsia="黑体"/>
          <w:color w:val="000000"/>
          <w:sz w:val="32"/>
          <w:szCs w:val="32"/>
        </w:rPr>
      </w:pPr>
    </w:p>
    <w:p>
      <w:pPr>
        <w:spacing w:line="500" w:lineRule="exact"/>
        <w:ind w:firstLine="528"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一、考试环节</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摄影类省统考由面试和笔试两个环节组成，满分</w:t>
      </w:r>
      <w:r>
        <w:rPr>
          <w:rFonts w:ascii="Times New Roman" w:hAnsi="Times New Roman" w:eastAsia="仿宋_GB2312"/>
          <w:color w:val="000000"/>
          <w:sz w:val="28"/>
          <w:szCs w:val="28"/>
        </w:rPr>
        <w:t>300</w:t>
      </w:r>
      <w:r>
        <w:rPr>
          <w:rFonts w:hint="eastAsia" w:ascii="仿宋_GB2312" w:hAnsi="仿宋" w:eastAsia="仿宋_GB2312"/>
          <w:color w:val="000000"/>
          <w:sz w:val="28"/>
          <w:szCs w:val="28"/>
        </w:rPr>
        <w:t>分，其中面试</w:t>
      </w:r>
      <w:r>
        <w:rPr>
          <w:rFonts w:ascii="Times New Roman" w:hAnsi="Times New Roman" w:eastAsia="仿宋_GB2312"/>
          <w:color w:val="000000"/>
          <w:sz w:val="28"/>
          <w:szCs w:val="28"/>
        </w:rPr>
        <w:t>100</w:t>
      </w:r>
      <w:r>
        <w:rPr>
          <w:rFonts w:hint="eastAsia" w:ascii="仿宋_GB2312" w:hAnsi="仿宋" w:eastAsia="仿宋_GB2312"/>
          <w:color w:val="000000"/>
          <w:sz w:val="28"/>
          <w:szCs w:val="28"/>
        </w:rPr>
        <w:t>分，笔试</w:t>
      </w:r>
      <w:r>
        <w:rPr>
          <w:rFonts w:ascii="Times New Roman" w:hAnsi="Times New Roman" w:eastAsia="仿宋_GB2312"/>
          <w:color w:val="000000"/>
          <w:sz w:val="28"/>
          <w:szCs w:val="28"/>
        </w:rPr>
        <w:t>200</w:t>
      </w:r>
      <w:r>
        <w:rPr>
          <w:rFonts w:hint="eastAsia" w:ascii="仿宋_GB2312" w:hAnsi="仿宋" w:eastAsia="仿宋_GB2312"/>
          <w:color w:val="000000"/>
          <w:sz w:val="28"/>
          <w:szCs w:val="28"/>
        </w:rPr>
        <w:t>分。</w:t>
      </w:r>
    </w:p>
    <w:p>
      <w:pPr>
        <w:spacing w:line="500" w:lineRule="exact"/>
        <w:ind w:firstLine="528" w:firstLineChars="200"/>
        <w:rPr>
          <w:rFonts w:hint="eastAsia" w:ascii="仿宋_GB2312" w:hAnsi="仿宋" w:eastAsia="仿宋_GB2312"/>
          <w:bCs/>
          <w:color w:val="000000"/>
          <w:sz w:val="28"/>
          <w:szCs w:val="28"/>
        </w:rPr>
      </w:pPr>
      <w:r>
        <w:rPr>
          <w:rFonts w:hint="eastAsia" w:ascii="仿宋_GB2312" w:hAnsi="仿宋" w:eastAsia="仿宋_GB2312"/>
          <w:bCs/>
          <w:color w:val="000000"/>
          <w:sz w:val="28"/>
          <w:szCs w:val="28"/>
        </w:rPr>
        <w:t>二、考试科目及分值</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．面试</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科目一：自我介绍（</w:t>
      </w:r>
      <w:r>
        <w:rPr>
          <w:rFonts w:ascii="Times New Roman" w:hAnsi="Times New Roman" w:eastAsia="仿宋_GB2312"/>
          <w:color w:val="000000"/>
          <w:sz w:val="28"/>
          <w:szCs w:val="28"/>
        </w:rPr>
        <w:t>10</w:t>
      </w:r>
      <w:r>
        <w:rPr>
          <w:rFonts w:hint="eastAsia" w:ascii="仿宋_GB2312" w:hAnsi="仿宋" w:eastAsia="仿宋_GB2312"/>
          <w:color w:val="000000"/>
          <w:sz w:val="28"/>
          <w:szCs w:val="28"/>
        </w:rPr>
        <w:t>分；</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分钟）</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科目二：摄影作品分析（</w:t>
      </w:r>
      <w:r>
        <w:rPr>
          <w:rFonts w:ascii="Times New Roman" w:hAnsi="Times New Roman" w:eastAsia="仿宋_GB2312"/>
          <w:color w:val="000000"/>
          <w:sz w:val="28"/>
          <w:szCs w:val="28"/>
        </w:rPr>
        <w:t>50</w:t>
      </w:r>
      <w:r>
        <w:rPr>
          <w:rFonts w:hint="eastAsia" w:ascii="仿宋_GB2312" w:hAnsi="仿宋" w:eastAsia="仿宋_GB2312"/>
          <w:color w:val="000000"/>
          <w:sz w:val="28"/>
          <w:szCs w:val="28"/>
        </w:rPr>
        <w:t>分；</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分钟）</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科目三：回答考官提问（</w:t>
      </w:r>
      <w:r>
        <w:rPr>
          <w:rFonts w:ascii="Times New Roman" w:hAnsi="Times New Roman" w:eastAsia="仿宋_GB2312"/>
          <w:color w:val="000000"/>
          <w:sz w:val="28"/>
          <w:szCs w:val="28"/>
        </w:rPr>
        <w:t>40</w:t>
      </w:r>
      <w:r>
        <w:rPr>
          <w:rFonts w:hint="eastAsia" w:ascii="仿宋_GB2312" w:hAnsi="仿宋" w:eastAsia="仿宋_GB2312"/>
          <w:color w:val="000000"/>
          <w:sz w:val="28"/>
          <w:szCs w:val="28"/>
        </w:rPr>
        <w:t>分）</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．笔试</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科目一：综合知识及画面组合（</w:t>
      </w:r>
      <w:r>
        <w:rPr>
          <w:rFonts w:ascii="Times New Roman" w:hAnsi="Times New Roman" w:eastAsia="仿宋_GB2312"/>
          <w:color w:val="000000"/>
          <w:sz w:val="28"/>
          <w:szCs w:val="28"/>
        </w:rPr>
        <w:t>100</w:t>
      </w:r>
      <w:r>
        <w:rPr>
          <w:rFonts w:hint="eastAsia" w:ascii="仿宋_GB2312" w:hAnsi="仿宋" w:eastAsia="仿宋_GB2312"/>
          <w:color w:val="000000"/>
          <w:sz w:val="28"/>
          <w:szCs w:val="28"/>
        </w:rPr>
        <w:t>分）</w:t>
      </w:r>
    </w:p>
    <w:p>
      <w:pPr>
        <w:spacing w:line="500" w:lineRule="exact"/>
        <w:ind w:firstLine="528" w:firstLineChars="200"/>
        <w:rPr>
          <w:rFonts w:hint="eastAsia" w:ascii="仿宋_GB2312" w:hAnsi="仿宋" w:eastAsia="仿宋_GB2312"/>
          <w:b/>
          <w:color w:val="000000"/>
          <w:sz w:val="28"/>
          <w:szCs w:val="28"/>
        </w:rPr>
      </w:pPr>
      <w:r>
        <w:rPr>
          <w:rFonts w:hint="eastAsia" w:ascii="仿宋_GB2312" w:hAnsi="仿宋" w:eastAsia="仿宋_GB2312"/>
          <w:color w:val="000000"/>
          <w:sz w:val="28"/>
          <w:szCs w:val="28"/>
        </w:rPr>
        <w:t>科目二：影视作品分析（</w:t>
      </w:r>
      <w:r>
        <w:rPr>
          <w:rFonts w:ascii="Times New Roman" w:hAnsi="Times New Roman" w:eastAsia="仿宋_GB2312"/>
          <w:color w:val="000000"/>
          <w:sz w:val="28"/>
          <w:szCs w:val="28"/>
        </w:rPr>
        <w:t>100</w:t>
      </w:r>
      <w:r>
        <w:rPr>
          <w:rFonts w:hint="eastAsia" w:ascii="仿宋_GB2312" w:hAnsi="仿宋" w:eastAsia="仿宋_GB2312"/>
          <w:color w:val="000000"/>
          <w:sz w:val="28"/>
          <w:szCs w:val="28"/>
        </w:rPr>
        <w:t>分）</w:t>
      </w:r>
    </w:p>
    <w:p>
      <w:pPr>
        <w:spacing w:line="500" w:lineRule="exact"/>
        <w:ind w:firstLine="528" w:firstLineChars="200"/>
        <w:rPr>
          <w:rFonts w:hint="eastAsia" w:ascii="仿宋_GB2312" w:hAnsi="仿宋" w:eastAsia="仿宋_GB2312"/>
          <w:b/>
          <w:color w:val="000000"/>
          <w:sz w:val="28"/>
          <w:szCs w:val="28"/>
        </w:rPr>
      </w:pPr>
    </w:p>
    <w:p>
      <w:pPr>
        <w:spacing w:line="460" w:lineRule="exact"/>
        <w:jc w:val="center"/>
        <w:rPr>
          <w:rFonts w:hint="eastAsia" w:ascii="黑体" w:hAnsi="黑体" w:eastAsia="黑体"/>
          <w:color w:val="000000"/>
          <w:sz w:val="32"/>
          <w:szCs w:val="32"/>
        </w:rPr>
      </w:pPr>
      <w:r>
        <w:rPr>
          <w:rFonts w:ascii="Times New Roman" w:hAnsi="Times New Roman" w:eastAsia="黑体"/>
          <w:color w:val="000000"/>
          <w:sz w:val="32"/>
          <w:szCs w:val="32"/>
        </w:rPr>
        <w:t>Ⅲ．</w:t>
      </w:r>
      <w:r>
        <w:rPr>
          <w:rFonts w:hint="eastAsia" w:ascii="黑体" w:hAnsi="黑体" w:eastAsia="黑体"/>
          <w:color w:val="000000"/>
          <w:sz w:val="32"/>
          <w:szCs w:val="32"/>
        </w:rPr>
        <w:t>考试内容、形式及题型示例（笔试部分）</w:t>
      </w:r>
    </w:p>
    <w:p>
      <w:pPr>
        <w:spacing w:line="460" w:lineRule="exact"/>
        <w:jc w:val="center"/>
        <w:rPr>
          <w:rFonts w:hint="eastAsia" w:ascii="黑体" w:hAnsi="黑体" w:eastAsia="黑体"/>
          <w:color w:val="000000"/>
          <w:sz w:val="32"/>
          <w:szCs w:val="32"/>
        </w:rPr>
      </w:pPr>
    </w:p>
    <w:p>
      <w:pPr>
        <w:spacing w:line="460" w:lineRule="exact"/>
        <w:jc w:val="center"/>
        <w:rPr>
          <w:rFonts w:ascii="黑体" w:hAnsi="黑体" w:eastAsia="黑体"/>
          <w:color w:val="000000"/>
          <w:sz w:val="28"/>
          <w:szCs w:val="28"/>
        </w:rPr>
      </w:pPr>
      <w:r>
        <w:rPr>
          <w:rFonts w:ascii="黑体" w:hAnsi="黑体" w:eastAsia="黑体"/>
          <w:color w:val="000000"/>
          <w:sz w:val="28"/>
          <w:szCs w:val="28"/>
        </w:rPr>
        <w:t>综合知识</w:t>
      </w:r>
      <w:r>
        <w:rPr>
          <w:rFonts w:hint="eastAsia" w:ascii="黑体" w:hAnsi="黑体" w:eastAsia="黑体"/>
          <w:color w:val="000000"/>
          <w:sz w:val="28"/>
          <w:szCs w:val="28"/>
        </w:rPr>
        <w:t>及画面组合</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一、综合知识部分</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（一）考试内容</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．广播电影电视常识</w:t>
      </w:r>
      <w:r>
        <w:rPr>
          <w:rFonts w:hint="eastAsia" w:ascii="仿宋_GB2312" w:hAnsi="仿宋" w:eastAsia="仿宋_GB2312"/>
          <w:b/>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）广播的发明</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）广播的类型</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）电视的发明</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4</w:t>
      </w:r>
      <w:r>
        <w:rPr>
          <w:rFonts w:hint="eastAsia" w:ascii="仿宋_GB2312" w:hAnsi="仿宋" w:eastAsia="仿宋_GB2312"/>
          <w:color w:val="000000"/>
          <w:sz w:val="28"/>
          <w:szCs w:val="28"/>
        </w:rPr>
        <w:t>）中国电视史上的第一</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5</w:t>
      </w:r>
      <w:r>
        <w:rPr>
          <w:rFonts w:hint="eastAsia" w:ascii="仿宋_GB2312" w:hAnsi="仿宋" w:eastAsia="仿宋_GB2312"/>
          <w:color w:val="000000"/>
          <w:sz w:val="28"/>
          <w:szCs w:val="28"/>
        </w:rPr>
        <w:t>）中国主要的电视节</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6）</w:t>
      </w:r>
      <w:r>
        <w:rPr>
          <w:rFonts w:hint="eastAsia" w:ascii="仿宋_GB2312" w:hAnsi="仿宋" w:eastAsia="仿宋_GB2312"/>
          <w:color w:val="000000"/>
          <w:sz w:val="28"/>
          <w:szCs w:val="28"/>
        </w:rPr>
        <w:t>电视栏目与电视频道　</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（7）</w:t>
      </w:r>
      <w:r>
        <w:rPr>
          <w:rFonts w:hint="eastAsia" w:ascii="仿宋_GB2312" w:hAnsi="仿宋" w:eastAsia="仿宋_GB2312"/>
          <w:color w:val="000000"/>
          <w:sz w:val="28"/>
          <w:szCs w:val="28"/>
        </w:rPr>
        <w:t>湖南电视现象及湖南卫视的主要栏目</w:t>
      </w:r>
    </w:p>
    <w:p>
      <w:pPr>
        <w:tabs>
          <w:tab w:val="left" w:pos="3667"/>
        </w:tabs>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8</w:t>
      </w:r>
      <w:r>
        <w:rPr>
          <w:rFonts w:hint="eastAsia" w:ascii="仿宋_GB2312" w:hAnsi="仿宋" w:eastAsia="仿宋_GB2312"/>
          <w:color w:val="000000"/>
          <w:sz w:val="28"/>
          <w:szCs w:val="28"/>
        </w:rPr>
        <w:t>）运动摄影</w:t>
      </w:r>
      <w:r>
        <w:rPr>
          <w:rFonts w:ascii="仿宋_GB2312" w:hAnsi="仿宋" w:eastAsia="仿宋_GB2312"/>
          <w:color w:val="000000"/>
          <w:sz w:val="28"/>
          <w:szCs w:val="28"/>
        </w:rPr>
        <w:tab/>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9</w:t>
      </w:r>
      <w:r>
        <w:rPr>
          <w:rFonts w:hint="eastAsia" w:ascii="仿宋_GB2312" w:hAnsi="仿宋" w:eastAsia="仿宋_GB2312"/>
          <w:color w:val="000000"/>
          <w:sz w:val="28"/>
          <w:szCs w:val="28"/>
        </w:rPr>
        <w:t>）长镜头</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10</w:t>
      </w:r>
      <w:r>
        <w:rPr>
          <w:rFonts w:hint="eastAsia" w:ascii="仿宋_GB2312" w:hAnsi="仿宋" w:eastAsia="仿宋_GB2312"/>
          <w:color w:val="000000"/>
          <w:sz w:val="28"/>
          <w:szCs w:val="28"/>
        </w:rPr>
        <w:t>）远、全、中、近、特写等景别</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11</w:t>
      </w:r>
      <w:r>
        <w:rPr>
          <w:rFonts w:hint="eastAsia" w:ascii="仿宋_GB2312" w:hAnsi="仿宋" w:eastAsia="仿宋_GB2312"/>
          <w:color w:val="000000"/>
          <w:sz w:val="28"/>
          <w:szCs w:val="28"/>
        </w:rPr>
        <w:t>）单机拍摄</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12</w:t>
      </w:r>
      <w:r>
        <w:rPr>
          <w:rFonts w:hint="eastAsia" w:ascii="仿宋_GB2312" w:hAnsi="仿宋" w:eastAsia="仿宋_GB2312"/>
          <w:color w:val="000000"/>
          <w:sz w:val="28"/>
          <w:szCs w:val="28"/>
        </w:rPr>
        <w:t>）多机拍摄</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13</w:t>
      </w:r>
      <w:r>
        <w:rPr>
          <w:rFonts w:hint="eastAsia" w:ascii="仿宋_GB2312" w:hAnsi="仿宋" w:eastAsia="仿宋_GB2312"/>
          <w:color w:val="000000"/>
          <w:sz w:val="28"/>
          <w:szCs w:val="28"/>
        </w:rPr>
        <w:t>）影视后期制作基本常识</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14</w:t>
      </w:r>
      <w:r>
        <w:rPr>
          <w:rFonts w:hint="eastAsia" w:ascii="仿宋_GB2312" w:hAnsi="仿宋" w:eastAsia="仿宋_GB2312"/>
          <w:color w:val="000000"/>
          <w:sz w:val="28"/>
          <w:szCs w:val="28"/>
        </w:rPr>
        <w:t>）电视音响</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15</w:t>
      </w:r>
      <w:r>
        <w:rPr>
          <w:rFonts w:hint="eastAsia" w:ascii="仿宋_GB2312" w:hAnsi="仿宋" w:eastAsia="仿宋_GB2312"/>
          <w:color w:val="000000"/>
          <w:sz w:val="28"/>
          <w:szCs w:val="28"/>
        </w:rPr>
        <w:t>）电视分镜头剧本、电视文学剧本</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16</w:t>
      </w:r>
      <w:r>
        <w:rPr>
          <w:rFonts w:hint="eastAsia" w:ascii="仿宋_GB2312" w:hAnsi="仿宋" w:eastAsia="仿宋_GB2312"/>
          <w:color w:val="000000"/>
          <w:sz w:val="28"/>
          <w:szCs w:val="28"/>
        </w:rPr>
        <w:t>）电视电影</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17</w:t>
      </w:r>
      <w:r>
        <w:rPr>
          <w:rFonts w:hint="eastAsia" w:ascii="仿宋_GB2312" w:hAnsi="仿宋" w:eastAsia="仿宋_GB2312"/>
          <w:color w:val="000000"/>
          <w:sz w:val="28"/>
          <w:szCs w:val="28"/>
        </w:rPr>
        <w:t>）电影制片、电影导演、电影编剧、电影编辑</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18</w:t>
      </w:r>
      <w:r>
        <w:rPr>
          <w:rFonts w:hint="eastAsia" w:ascii="仿宋_GB2312" w:hAnsi="仿宋" w:eastAsia="仿宋_GB2312"/>
          <w:color w:val="000000"/>
          <w:sz w:val="28"/>
          <w:szCs w:val="28"/>
        </w:rPr>
        <w:t>）类型电影</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19</w:t>
      </w:r>
      <w:r>
        <w:rPr>
          <w:rFonts w:hint="eastAsia" w:ascii="仿宋_GB2312" w:hAnsi="仿宋" w:eastAsia="仿宋_GB2312"/>
          <w:color w:val="000000"/>
          <w:sz w:val="28"/>
          <w:szCs w:val="28"/>
        </w:rPr>
        <w:t>）电影院线</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20</w:t>
      </w:r>
      <w:r>
        <w:rPr>
          <w:rFonts w:hint="eastAsia" w:ascii="仿宋_GB2312" w:hAnsi="仿宋" w:eastAsia="仿宋_GB2312"/>
          <w:color w:val="000000"/>
          <w:sz w:val="28"/>
          <w:szCs w:val="28"/>
        </w:rPr>
        <w:t>）电影的发明及中国电影的诞生</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21</w:t>
      </w:r>
      <w:r>
        <w:rPr>
          <w:rFonts w:hint="eastAsia" w:ascii="仿宋_GB2312" w:hAnsi="仿宋" w:eastAsia="仿宋_GB2312"/>
          <w:color w:val="000000"/>
          <w:sz w:val="28"/>
          <w:szCs w:val="28"/>
        </w:rPr>
        <w:t>）格里菲斯与现代电影叙事形式的确立</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22</w:t>
      </w:r>
      <w:r>
        <w:rPr>
          <w:rFonts w:hint="eastAsia" w:ascii="仿宋_GB2312" w:hAnsi="仿宋" w:eastAsia="仿宋_GB2312"/>
          <w:color w:val="000000"/>
          <w:sz w:val="28"/>
          <w:szCs w:val="28"/>
        </w:rPr>
        <w:t>）卓别林的作品及其所反映的喜剧精神</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23</w:t>
      </w:r>
      <w:r>
        <w:rPr>
          <w:rFonts w:hint="eastAsia" w:ascii="仿宋_GB2312" w:hAnsi="仿宋" w:eastAsia="仿宋_GB2312"/>
          <w:color w:val="000000"/>
          <w:sz w:val="28"/>
          <w:szCs w:val="28"/>
        </w:rPr>
        <w:t>）重要电影流派的代表导演及其主要作品</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24</w:t>
      </w:r>
      <w:r>
        <w:rPr>
          <w:rFonts w:hint="eastAsia" w:ascii="仿宋_GB2312" w:hAnsi="仿宋" w:eastAsia="仿宋_GB2312"/>
          <w:color w:val="000000"/>
          <w:sz w:val="28"/>
          <w:szCs w:val="28"/>
        </w:rPr>
        <w:t xml:space="preserve">）中外电影著名导演及其代表作　　  </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25</w:t>
      </w:r>
      <w:r>
        <w:rPr>
          <w:rFonts w:hint="eastAsia" w:ascii="仿宋_GB2312" w:hAnsi="仿宋" w:eastAsia="仿宋_GB2312"/>
          <w:color w:val="000000"/>
          <w:sz w:val="28"/>
          <w:szCs w:val="28"/>
        </w:rPr>
        <w:t>）中国的五代导演及其代表作</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26</w:t>
      </w:r>
      <w:r>
        <w:rPr>
          <w:rFonts w:hint="eastAsia" w:ascii="仿宋_GB2312" w:hAnsi="仿宋" w:eastAsia="仿宋_GB2312"/>
          <w:color w:val="000000"/>
          <w:sz w:val="28"/>
          <w:szCs w:val="28"/>
        </w:rPr>
        <w:t>）重大的国际电影节及中国电影获奖作品</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27）</w:t>
      </w:r>
      <w:r>
        <w:rPr>
          <w:rFonts w:hint="eastAsia" w:ascii="仿宋_GB2312" w:hAnsi="仿宋" w:eastAsia="仿宋_GB2312"/>
          <w:color w:val="000000"/>
          <w:sz w:val="28"/>
          <w:szCs w:val="28"/>
        </w:rPr>
        <w:t>中国电影节及奖项</w:t>
      </w:r>
    </w:p>
    <w:p>
      <w:pPr>
        <w:spacing w:line="500" w:lineRule="exact"/>
        <w:ind w:firstLine="517" w:firstLineChars="196"/>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．摄影基本常识</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）摄影的发明</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）摄影的分类</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）照相机的分类</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4</w:t>
      </w:r>
      <w:r>
        <w:rPr>
          <w:rFonts w:hint="eastAsia" w:ascii="仿宋_GB2312" w:hAnsi="仿宋" w:eastAsia="仿宋_GB2312"/>
          <w:color w:val="000000"/>
          <w:sz w:val="28"/>
          <w:szCs w:val="28"/>
        </w:rPr>
        <w:t>）数码相机的发明</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5</w:t>
      </w:r>
      <w:r>
        <w:rPr>
          <w:rFonts w:hint="eastAsia" w:ascii="仿宋_GB2312" w:hAnsi="仿宋" w:eastAsia="仿宋_GB2312"/>
          <w:color w:val="000000"/>
          <w:sz w:val="28"/>
          <w:szCs w:val="28"/>
        </w:rPr>
        <w:t>）数码相机的工作原理</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6</w:t>
      </w:r>
      <w:r>
        <w:rPr>
          <w:rFonts w:hint="eastAsia" w:ascii="仿宋_GB2312" w:hAnsi="仿宋" w:eastAsia="仿宋_GB2312"/>
          <w:color w:val="000000"/>
          <w:sz w:val="28"/>
          <w:szCs w:val="28"/>
        </w:rPr>
        <w:t>）镜头的分类及特点</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7</w:t>
      </w:r>
      <w:r>
        <w:rPr>
          <w:rFonts w:hint="eastAsia" w:ascii="仿宋_GB2312" w:hAnsi="仿宋" w:eastAsia="仿宋_GB2312"/>
          <w:color w:val="000000"/>
          <w:sz w:val="28"/>
          <w:szCs w:val="28"/>
        </w:rPr>
        <w:t>）摄影曝光原理</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8</w:t>
      </w:r>
      <w:r>
        <w:rPr>
          <w:rFonts w:hint="eastAsia" w:ascii="仿宋_GB2312" w:hAnsi="仿宋" w:eastAsia="仿宋_GB2312"/>
          <w:color w:val="000000"/>
          <w:sz w:val="28"/>
          <w:szCs w:val="28"/>
        </w:rPr>
        <w:t>）摄影景深控制</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9</w:t>
      </w:r>
      <w:r>
        <w:rPr>
          <w:rFonts w:hint="eastAsia" w:ascii="仿宋_GB2312" w:hAnsi="仿宋" w:eastAsia="仿宋_GB2312"/>
          <w:color w:val="000000"/>
          <w:sz w:val="28"/>
          <w:szCs w:val="28"/>
        </w:rPr>
        <w:t>）摄影构图的意义</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10</w:t>
      </w:r>
      <w:r>
        <w:rPr>
          <w:rFonts w:hint="eastAsia" w:ascii="仿宋_GB2312" w:hAnsi="仿宋" w:eastAsia="仿宋_GB2312"/>
          <w:color w:val="000000"/>
          <w:sz w:val="28"/>
          <w:szCs w:val="28"/>
        </w:rPr>
        <w:t>）摄影构图的规律</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11</w:t>
      </w:r>
      <w:r>
        <w:rPr>
          <w:rFonts w:hint="eastAsia" w:ascii="仿宋_GB2312" w:hAnsi="仿宋" w:eastAsia="仿宋_GB2312"/>
          <w:color w:val="000000"/>
          <w:sz w:val="28"/>
          <w:szCs w:val="28"/>
        </w:rPr>
        <w:t>）摄影构图的前景与背景</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12</w:t>
      </w:r>
      <w:r>
        <w:rPr>
          <w:rFonts w:hint="eastAsia" w:ascii="仿宋_GB2312" w:hAnsi="仿宋" w:eastAsia="仿宋_GB2312"/>
          <w:color w:val="000000"/>
          <w:sz w:val="28"/>
          <w:szCs w:val="28"/>
        </w:rPr>
        <w:t>）拍摄距离(景别)及特点</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13</w:t>
      </w:r>
      <w:r>
        <w:rPr>
          <w:rFonts w:hint="eastAsia" w:ascii="仿宋_GB2312" w:hAnsi="仿宋" w:eastAsia="仿宋_GB2312"/>
          <w:color w:val="000000"/>
          <w:sz w:val="28"/>
          <w:szCs w:val="28"/>
        </w:rPr>
        <w:t>）拍摄方向及特点</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14</w:t>
      </w:r>
      <w:r>
        <w:rPr>
          <w:rFonts w:hint="eastAsia" w:ascii="仿宋_GB2312" w:hAnsi="仿宋" w:eastAsia="仿宋_GB2312"/>
          <w:color w:val="000000"/>
          <w:sz w:val="28"/>
          <w:szCs w:val="28"/>
        </w:rPr>
        <w:t>）拍摄高度及特点</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15</w:t>
      </w:r>
      <w:r>
        <w:rPr>
          <w:rFonts w:hint="eastAsia" w:ascii="仿宋_GB2312" w:hAnsi="仿宋" w:eastAsia="仿宋_GB2312"/>
          <w:color w:val="000000"/>
          <w:sz w:val="28"/>
          <w:szCs w:val="28"/>
        </w:rPr>
        <w:t>）光线的造型作用</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16</w:t>
      </w:r>
      <w:r>
        <w:rPr>
          <w:rFonts w:hint="eastAsia" w:ascii="仿宋_GB2312" w:hAnsi="仿宋" w:eastAsia="仿宋_GB2312"/>
          <w:color w:val="000000"/>
          <w:sz w:val="28"/>
          <w:szCs w:val="28"/>
        </w:rPr>
        <w:t>）影调的运用</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17</w:t>
      </w:r>
      <w:r>
        <w:rPr>
          <w:rFonts w:hint="eastAsia" w:ascii="仿宋_GB2312" w:hAnsi="仿宋" w:eastAsia="仿宋_GB2312"/>
          <w:color w:val="000000"/>
          <w:sz w:val="28"/>
          <w:szCs w:val="28"/>
        </w:rPr>
        <w:t>）色彩的运用</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18</w:t>
      </w:r>
      <w:r>
        <w:rPr>
          <w:rFonts w:hint="eastAsia" w:ascii="仿宋_GB2312" w:hAnsi="仿宋" w:eastAsia="仿宋_GB2312"/>
          <w:color w:val="000000"/>
          <w:sz w:val="28"/>
          <w:szCs w:val="28"/>
        </w:rPr>
        <w:t>）线条的运用</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（二）考试题型</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填空题、选择题、名词解释题等。</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二、画面组合部分</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（一）考查目的</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．考查考生对图片画面语言的分析能力、鉴赏能力。</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．考查考生对平面视觉艺术的掌握程度。</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．考查考生灵活运用画面语言进行创作和叙事的能力。</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4</w:t>
      </w:r>
      <w:r>
        <w:rPr>
          <w:rFonts w:hint="eastAsia" w:ascii="仿宋_GB2312" w:hAnsi="仿宋" w:eastAsia="仿宋_GB2312"/>
          <w:color w:val="000000"/>
          <w:sz w:val="28"/>
          <w:szCs w:val="28"/>
        </w:rPr>
        <w:t>．考查考生是否具备今后学习本专业所必须具备的形象思维能力。</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（二）考试题型</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根据提供的</w:t>
      </w:r>
      <w:r>
        <w:rPr>
          <w:rFonts w:ascii="Times New Roman" w:hAnsi="Times New Roman" w:eastAsia="仿宋_GB2312"/>
          <w:color w:val="000000"/>
          <w:sz w:val="28"/>
          <w:szCs w:val="28"/>
        </w:rPr>
        <w:t>4</w:t>
      </w:r>
      <w:r>
        <w:rPr>
          <w:rFonts w:hint="eastAsia" w:ascii="仿宋_GB2312" w:hAnsi="仿宋" w:eastAsia="仿宋_GB2312"/>
          <w:color w:val="000000"/>
          <w:sz w:val="28"/>
          <w:szCs w:val="28"/>
        </w:rPr>
        <w:t>-</w:t>
      </w:r>
      <w:r>
        <w:rPr>
          <w:rFonts w:ascii="Times New Roman" w:hAnsi="Times New Roman" w:eastAsia="仿宋_GB2312"/>
          <w:color w:val="000000"/>
          <w:sz w:val="28"/>
          <w:szCs w:val="28"/>
        </w:rPr>
        <w:t>6</w:t>
      </w:r>
      <w:r>
        <w:rPr>
          <w:rFonts w:hint="eastAsia" w:ascii="仿宋_GB2312" w:hAnsi="仿宋" w:eastAsia="仿宋_GB2312"/>
          <w:color w:val="000000"/>
          <w:sz w:val="28"/>
          <w:szCs w:val="28"/>
        </w:rPr>
        <w:t>幅图片编写故事。</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（三）考试要求</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．给图片排序。</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．根据画面想象并加以描述。</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．情节完整，故事性强。</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4</w:t>
      </w:r>
      <w:r>
        <w:rPr>
          <w:rFonts w:hint="eastAsia" w:ascii="仿宋_GB2312" w:hAnsi="仿宋" w:eastAsia="仿宋_GB2312"/>
          <w:color w:val="000000"/>
          <w:sz w:val="28"/>
          <w:szCs w:val="28"/>
        </w:rPr>
        <w:t>．字数不少于</w:t>
      </w:r>
      <w:r>
        <w:rPr>
          <w:rFonts w:ascii="Times New Roman" w:hAnsi="Times New Roman" w:eastAsia="仿宋_GB2312"/>
          <w:color w:val="000000"/>
          <w:sz w:val="28"/>
          <w:szCs w:val="28"/>
        </w:rPr>
        <w:t>500</w:t>
      </w:r>
      <w:r>
        <w:rPr>
          <w:rFonts w:hint="eastAsia" w:ascii="仿宋_GB2312" w:hAnsi="仿宋" w:eastAsia="仿宋_GB2312"/>
          <w:color w:val="000000"/>
          <w:sz w:val="28"/>
          <w:szCs w:val="28"/>
        </w:rPr>
        <w:t>字，篇幅不要太长。</w:t>
      </w:r>
    </w:p>
    <w:p>
      <w:pPr>
        <w:spacing w:line="500" w:lineRule="exact"/>
        <w:ind w:firstLine="528"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三、考试形式、分值与时量</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．考试形式:闭卷笔试，综合知识与画面组合合卷。</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．考试分值：满分</w:t>
      </w:r>
      <w:r>
        <w:rPr>
          <w:rFonts w:ascii="Times New Roman" w:hAnsi="Times New Roman" w:eastAsia="仿宋_GB2312"/>
          <w:color w:val="000000"/>
          <w:sz w:val="28"/>
          <w:szCs w:val="28"/>
        </w:rPr>
        <w:t>100</w:t>
      </w:r>
      <w:r>
        <w:rPr>
          <w:rFonts w:hint="eastAsia" w:ascii="仿宋_GB2312" w:hAnsi="仿宋" w:eastAsia="仿宋_GB2312"/>
          <w:color w:val="000000"/>
          <w:sz w:val="28"/>
          <w:szCs w:val="28"/>
        </w:rPr>
        <w:t>分，其中综合知识</w:t>
      </w:r>
      <w:r>
        <w:rPr>
          <w:rFonts w:ascii="Times New Roman" w:hAnsi="Times New Roman" w:eastAsia="仿宋_GB2312"/>
          <w:color w:val="000000"/>
          <w:sz w:val="28"/>
          <w:szCs w:val="28"/>
        </w:rPr>
        <w:t>40</w:t>
      </w:r>
      <w:r>
        <w:rPr>
          <w:rFonts w:hint="eastAsia" w:ascii="仿宋_GB2312" w:hAnsi="仿宋" w:eastAsia="仿宋_GB2312"/>
          <w:color w:val="000000"/>
          <w:sz w:val="28"/>
          <w:szCs w:val="28"/>
        </w:rPr>
        <w:t>分，画面组合</w:t>
      </w:r>
      <w:r>
        <w:rPr>
          <w:rFonts w:ascii="Times New Roman" w:hAnsi="Times New Roman" w:eastAsia="仿宋_GB2312"/>
          <w:color w:val="000000"/>
          <w:sz w:val="28"/>
          <w:szCs w:val="28"/>
        </w:rPr>
        <w:t>60</w:t>
      </w:r>
      <w:r>
        <w:rPr>
          <w:rFonts w:hint="eastAsia" w:ascii="仿宋_GB2312" w:hAnsi="仿宋" w:eastAsia="仿宋_GB2312"/>
          <w:color w:val="000000"/>
          <w:sz w:val="28"/>
          <w:szCs w:val="28"/>
        </w:rPr>
        <w:t>分。</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．考试时量：</w:t>
      </w:r>
      <w:r>
        <w:rPr>
          <w:rFonts w:ascii="Times New Roman" w:hAnsi="Times New Roman" w:eastAsia="仿宋_GB2312"/>
          <w:color w:val="000000"/>
          <w:sz w:val="28"/>
          <w:szCs w:val="28"/>
        </w:rPr>
        <w:t>120</w:t>
      </w:r>
      <w:r>
        <w:rPr>
          <w:rFonts w:hint="eastAsia" w:ascii="仿宋_GB2312" w:hAnsi="仿宋" w:eastAsia="仿宋_GB2312"/>
          <w:color w:val="000000"/>
          <w:sz w:val="28"/>
          <w:szCs w:val="28"/>
        </w:rPr>
        <w:t>分钟。</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四、题型示例</w:t>
      </w:r>
    </w:p>
    <w:p>
      <w:pPr>
        <w:spacing w:line="500" w:lineRule="exact"/>
        <w:ind w:firstLine="528" w:firstLineChars="200"/>
        <w:rPr>
          <w:rFonts w:hint="eastAsia" w:ascii="仿宋_GB2312" w:eastAsia="仿宋_GB2312"/>
          <w:color w:val="000000"/>
        </w:rPr>
      </w:pPr>
      <w:r>
        <w:rPr>
          <w:rFonts w:hint="eastAsia" w:ascii="仿宋_GB2312" w:hAnsi="仿宋" w:eastAsia="仿宋_GB2312"/>
          <w:b/>
          <w:color w:val="000000"/>
          <w:sz w:val="28"/>
          <w:szCs w:val="28"/>
        </w:rPr>
        <w:t>题型一：</w:t>
      </w:r>
      <w:r>
        <w:rPr>
          <w:rFonts w:hint="eastAsia" w:ascii="仿宋_GB2312" w:hAnsi="仿宋" w:eastAsia="仿宋_GB2312"/>
          <w:color w:val="000000"/>
          <w:sz w:val="28"/>
          <w:szCs w:val="28"/>
        </w:rPr>
        <w:t>单项选择题（在每小题列出的四个备选答案中，只有一个符合题意的答案，请将正确答案的序号填在括号内。）</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 xml:space="preserve">．“采菊东篱下，悠然见南山”是谁的诗句 </w:t>
      </w:r>
      <w:r>
        <w:rPr>
          <w:rFonts w:hint="eastAsia" w:ascii="华文宋体" w:hAnsi="华文宋体" w:eastAsia="华文宋体" w:cs="华文宋体"/>
          <w:color w:val="000000"/>
          <w:sz w:val="28"/>
          <w:szCs w:val="28"/>
        </w:rPr>
        <w:t>……………………</w:t>
      </w:r>
      <w:r>
        <w:rPr>
          <w:rFonts w:hint="eastAsia" w:ascii="仿宋_GB2312" w:hAnsi="仿宋" w:eastAsia="仿宋_GB2312"/>
          <w:color w:val="000000"/>
          <w:sz w:val="28"/>
          <w:szCs w:val="28"/>
        </w:rPr>
        <w:t>（    ）</w:t>
      </w:r>
    </w:p>
    <w:p>
      <w:pPr>
        <w:spacing w:line="500" w:lineRule="exact"/>
        <w:ind w:firstLine="660" w:firstLineChars="250"/>
        <w:rPr>
          <w:rFonts w:ascii="Times New Roman" w:hAnsi="Times New Roman" w:eastAsia="仿宋_GB2312"/>
          <w:color w:val="000000"/>
          <w:sz w:val="28"/>
          <w:szCs w:val="28"/>
        </w:rPr>
      </w:pPr>
      <w:r>
        <w:rPr>
          <w:rFonts w:ascii="Times New Roman" w:hAnsi="Times New Roman" w:eastAsia="仿宋_GB2312"/>
          <w:color w:val="000000"/>
          <w:sz w:val="28"/>
          <w:szCs w:val="28"/>
        </w:rPr>
        <w:t>A</w:t>
      </w:r>
      <w:r>
        <w:rPr>
          <w:rFonts w:hint="eastAsia" w:ascii="仿宋_GB2312" w:hAnsi="仿宋" w:eastAsia="仿宋_GB2312"/>
          <w:color w:val="000000"/>
          <w:sz w:val="28"/>
          <w:szCs w:val="28"/>
        </w:rPr>
        <w:t>．</w:t>
      </w:r>
      <w:r>
        <w:rPr>
          <w:rFonts w:ascii="Times New Roman" w:hAnsi="Times New Roman" w:eastAsia="仿宋_GB2312"/>
          <w:color w:val="000000"/>
          <w:sz w:val="28"/>
          <w:szCs w:val="28"/>
        </w:rPr>
        <w:t>苏东坡      B</w:t>
      </w:r>
      <w:r>
        <w:rPr>
          <w:rFonts w:hint="eastAsia" w:ascii="仿宋_GB2312" w:hAnsi="仿宋" w:eastAsia="仿宋_GB2312"/>
          <w:color w:val="000000"/>
          <w:sz w:val="28"/>
          <w:szCs w:val="28"/>
        </w:rPr>
        <w:t>．</w:t>
      </w:r>
      <w:r>
        <w:rPr>
          <w:rFonts w:ascii="Times New Roman" w:hAnsi="Times New Roman" w:eastAsia="仿宋_GB2312"/>
          <w:color w:val="000000"/>
          <w:sz w:val="28"/>
          <w:szCs w:val="28"/>
        </w:rPr>
        <w:t>孟浩然        C</w:t>
      </w:r>
      <w:r>
        <w:rPr>
          <w:rFonts w:hint="eastAsia" w:ascii="仿宋_GB2312" w:hAnsi="仿宋" w:eastAsia="仿宋_GB2312"/>
          <w:color w:val="000000"/>
          <w:sz w:val="28"/>
          <w:szCs w:val="28"/>
        </w:rPr>
        <w:t>．</w:t>
      </w:r>
      <w:r>
        <w:rPr>
          <w:rFonts w:ascii="Times New Roman" w:hAnsi="Times New Roman" w:eastAsia="仿宋_GB2312"/>
          <w:color w:val="000000"/>
          <w:sz w:val="28"/>
          <w:szCs w:val="28"/>
        </w:rPr>
        <w:t>柳宗元       D</w:t>
      </w:r>
      <w:r>
        <w:rPr>
          <w:rFonts w:hint="eastAsia" w:ascii="仿宋_GB2312" w:hAnsi="仿宋" w:eastAsia="仿宋_GB2312"/>
          <w:color w:val="000000"/>
          <w:sz w:val="28"/>
          <w:szCs w:val="28"/>
        </w:rPr>
        <w:t>．</w:t>
      </w:r>
      <w:r>
        <w:rPr>
          <w:rFonts w:ascii="Times New Roman" w:hAnsi="Times New Roman" w:eastAsia="仿宋_GB2312"/>
          <w:color w:val="000000"/>
          <w:sz w:val="28"/>
          <w:szCs w:val="28"/>
        </w:rPr>
        <w:t>陶渊明</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b/>
          <w:color w:val="000000"/>
          <w:sz w:val="28"/>
          <w:szCs w:val="28"/>
        </w:rPr>
        <w:t>题型二：</w:t>
      </w:r>
      <w:r>
        <w:rPr>
          <w:rFonts w:hint="eastAsia" w:ascii="仿宋_GB2312" w:hAnsi="仿宋" w:eastAsia="仿宋_GB2312"/>
          <w:color w:val="000000"/>
          <w:sz w:val="28"/>
          <w:szCs w:val="28"/>
        </w:rPr>
        <w:t>填空题</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．姜文曾拍摄过《阳光灿烂的日子》、《太阳照常升起》等优秀的电影作品，他近期推出的贺岁片是</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rPr>
        <w:t>。</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b/>
          <w:color w:val="000000"/>
          <w:sz w:val="28"/>
          <w:szCs w:val="28"/>
        </w:rPr>
        <w:t>题型三：</w:t>
      </w:r>
      <w:r>
        <w:rPr>
          <w:rFonts w:hint="eastAsia" w:ascii="仿宋_GB2312" w:hAnsi="仿宋" w:eastAsia="仿宋_GB2312"/>
          <w:color w:val="000000"/>
          <w:sz w:val="28"/>
          <w:szCs w:val="28"/>
        </w:rPr>
        <w:t>判断题（下列各题中，你认为正确的，请在题干后的括号内打“√”，错的打“×”。）</w:t>
      </w:r>
    </w:p>
    <w:p>
      <w:pPr>
        <w:spacing w:line="500" w:lineRule="exact"/>
        <w:ind w:firstLine="528" w:firstLineChars="200"/>
        <w:jc w:val="distribute"/>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．“达盖尔银版摄影术”诞生于</w:t>
      </w:r>
      <w:r>
        <w:rPr>
          <w:rFonts w:ascii="Times New Roman" w:hAnsi="Times New Roman" w:eastAsia="仿宋_GB2312"/>
          <w:color w:val="000000"/>
          <w:sz w:val="28"/>
          <w:szCs w:val="28"/>
        </w:rPr>
        <w:t>1826</w:t>
      </w:r>
      <w:r>
        <w:rPr>
          <w:rFonts w:hint="eastAsia" w:ascii="仿宋_GB2312" w:hAnsi="仿宋" w:eastAsia="仿宋_GB2312"/>
          <w:color w:val="000000"/>
          <w:sz w:val="28"/>
          <w:szCs w:val="28"/>
        </w:rPr>
        <w:t>年</w:t>
      </w:r>
      <w:r>
        <w:rPr>
          <w:rFonts w:ascii="Times New Roman" w:hAnsi="Times New Roman" w:eastAsia="仿宋_GB2312"/>
          <w:color w:val="000000"/>
          <w:sz w:val="28"/>
          <w:szCs w:val="28"/>
        </w:rPr>
        <w:t>8</w:t>
      </w:r>
      <w:r>
        <w:rPr>
          <w:rFonts w:hint="eastAsia" w:ascii="仿宋_GB2312" w:hAnsi="仿宋" w:eastAsia="仿宋_GB2312"/>
          <w:color w:val="000000"/>
          <w:sz w:val="28"/>
          <w:szCs w:val="28"/>
        </w:rPr>
        <w:t>月</w:t>
      </w:r>
      <w:r>
        <w:rPr>
          <w:rFonts w:ascii="Times New Roman" w:hAnsi="Times New Roman" w:eastAsia="仿宋_GB2312"/>
          <w:color w:val="000000"/>
          <w:sz w:val="28"/>
          <w:szCs w:val="28"/>
        </w:rPr>
        <w:t>19</w:t>
      </w:r>
      <w:r>
        <w:rPr>
          <w:rFonts w:hint="eastAsia" w:ascii="仿宋_GB2312" w:hAnsi="仿宋" w:eastAsia="仿宋_GB2312"/>
          <w:color w:val="000000"/>
          <w:sz w:val="28"/>
          <w:szCs w:val="28"/>
        </w:rPr>
        <w:t>日。      （    ）</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b/>
          <w:color w:val="000000"/>
          <w:sz w:val="28"/>
          <w:szCs w:val="28"/>
        </w:rPr>
        <w:t>题型四：</w:t>
      </w:r>
      <w:r>
        <w:rPr>
          <w:rFonts w:hint="eastAsia" w:ascii="仿宋_GB2312" w:hAnsi="仿宋" w:eastAsia="仿宋_GB2312"/>
          <w:color w:val="000000"/>
          <w:sz w:val="28"/>
          <w:szCs w:val="28"/>
        </w:rPr>
        <w:t>名词解释</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．景别</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b/>
          <w:color w:val="000000"/>
          <w:sz w:val="28"/>
          <w:szCs w:val="28"/>
        </w:rPr>
        <w:t>题型五：</w:t>
      </w:r>
      <w:r>
        <w:rPr>
          <w:rFonts w:hint="eastAsia" w:ascii="仿宋_GB2312" w:hAnsi="仿宋" w:eastAsia="仿宋_GB2312"/>
          <w:color w:val="000000"/>
          <w:sz w:val="28"/>
          <w:szCs w:val="28"/>
        </w:rPr>
        <w:t>画面组合</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请将下列</w:t>
      </w:r>
      <w:r>
        <w:rPr>
          <w:rFonts w:ascii="Times New Roman" w:hAnsi="Times New Roman" w:eastAsia="仿宋_GB2312"/>
          <w:color w:val="000000"/>
          <w:sz w:val="28"/>
          <w:szCs w:val="28"/>
        </w:rPr>
        <w:t>4</w:t>
      </w:r>
      <w:r>
        <w:rPr>
          <w:rFonts w:hint="eastAsia" w:ascii="仿宋_GB2312" w:hAnsi="仿宋" w:eastAsia="仿宋_GB2312"/>
          <w:color w:val="000000"/>
          <w:sz w:val="28"/>
          <w:szCs w:val="28"/>
        </w:rPr>
        <w:t>幅图片进行组合，并编写成一个故事。</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要求如下：</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）给画面排序。</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2</w:t>
      </w:r>
      <w:r>
        <w:rPr>
          <w:rFonts w:hint="eastAsia" w:ascii="仿宋_GB2312" w:hAnsi="仿宋" w:eastAsia="仿宋_GB2312"/>
          <w:color w:val="000000"/>
          <w:sz w:val="28"/>
          <w:szCs w:val="28"/>
        </w:rPr>
        <w:t>）根据画面想象并加以描述。</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3</w:t>
      </w:r>
      <w:r>
        <w:rPr>
          <w:rFonts w:hint="eastAsia" w:ascii="仿宋_GB2312" w:hAnsi="仿宋" w:eastAsia="仿宋_GB2312"/>
          <w:color w:val="000000"/>
          <w:sz w:val="28"/>
          <w:szCs w:val="28"/>
        </w:rPr>
        <w:t>）情节完整，故事性强。</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4</w:t>
      </w:r>
      <w:r>
        <w:rPr>
          <w:rFonts w:hint="eastAsia" w:ascii="仿宋_GB2312" w:hAnsi="仿宋" w:eastAsia="仿宋_GB2312"/>
          <w:color w:val="000000"/>
          <w:sz w:val="28"/>
          <w:szCs w:val="28"/>
        </w:rPr>
        <w:t>）不要过多的刻画人物心理活动。</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w:t>
      </w:r>
      <w:r>
        <w:rPr>
          <w:rFonts w:ascii="Times New Roman" w:hAnsi="Times New Roman" w:eastAsia="仿宋_GB2312"/>
          <w:color w:val="000000"/>
          <w:sz w:val="28"/>
          <w:szCs w:val="28"/>
        </w:rPr>
        <w:t>5</w:t>
      </w:r>
      <w:r>
        <w:rPr>
          <w:rFonts w:hint="eastAsia" w:ascii="仿宋_GB2312" w:hAnsi="仿宋" w:eastAsia="仿宋_GB2312"/>
          <w:color w:val="000000"/>
          <w:sz w:val="28"/>
          <w:szCs w:val="28"/>
        </w:rPr>
        <w:t>）字数不少于</w:t>
      </w:r>
      <w:r>
        <w:rPr>
          <w:rFonts w:ascii="Times New Roman" w:hAnsi="Times New Roman" w:eastAsia="仿宋_GB2312"/>
          <w:color w:val="000000"/>
          <w:sz w:val="28"/>
          <w:szCs w:val="28"/>
        </w:rPr>
        <w:t>500</w:t>
      </w:r>
      <w:r>
        <w:rPr>
          <w:rFonts w:hint="eastAsia" w:ascii="仿宋_GB2312" w:hAnsi="仿宋" w:eastAsia="仿宋_GB2312"/>
          <w:color w:val="000000"/>
          <w:sz w:val="28"/>
          <w:szCs w:val="28"/>
        </w:rPr>
        <w:t>字，篇幅不要太长。</w:t>
      </w:r>
    </w:p>
    <w:p>
      <w:pPr>
        <w:spacing w:line="500" w:lineRule="exact"/>
        <w:ind w:firstLine="528" w:firstLineChars="200"/>
        <w:rPr>
          <w:rFonts w:hint="eastAsia" w:ascii="仿宋_GB2312" w:hAnsi="仿宋" w:eastAsia="仿宋_GB2312"/>
          <w:color w:val="000000"/>
          <w:sz w:val="28"/>
          <w:szCs w:val="28"/>
        </w:rPr>
      </w:pPr>
    </w:p>
    <w:p>
      <w:pPr>
        <w:rPr>
          <w:rFonts w:hint="eastAsia"/>
          <w:color w:val="000000"/>
        </w:rPr>
      </w:pPr>
      <w:r>
        <w:rPr>
          <w:rFonts w:ascii="仿宋" w:hAnsi="仿宋" w:eastAsia="仿宋"/>
          <w:color w:val="000000"/>
          <w:sz w:val="28"/>
          <w:szCs w:val="28"/>
        </w:rPr>
        <w:drawing>
          <wp:anchor distT="0" distB="0" distL="114300" distR="114300" simplePos="0" relativeHeight="251660288" behindDoc="0" locked="0" layoutInCell="1" allowOverlap="1">
            <wp:simplePos x="0" y="0"/>
            <wp:positionH relativeFrom="column">
              <wp:posOffset>2809875</wp:posOffset>
            </wp:positionH>
            <wp:positionV relativeFrom="paragraph">
              <wp:posOffset>4445</wp:posOffset>
            </wp:positionV>
            <wp:extent cx="2583180" cy="1840230"/>
            <wp:effectExtent l="0" t="0" r="7620" b="7620"/>
            <wp:wrapNone/>
            <wp:docPr id="3" name="图片 2" descr="001966720b900d4531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001966720b900d45312555"/>
                    <pic:cNvPicPr>
                      <a:picLocks noChangeAspect="1"/>
                    </pic:cNvPicPr>
                  </pic:nvPicPr>
                  <pic:blipFill>
                    <a:blip r:embed="rId4"/>
                    <a:stretch>
                      <a:fillRect/>
                    </a:stretch>
                  </pic:blipFill>
                  <pic:spPr>
                    <a:xfrm>
                      <a:off x="0" y="0"/>
                      <a:ext cx="2583180" cy="1840230"/>
                    </a:xfrm>
                    <a:prstGeom prst="rect">
                      <a:avLst/>
                    </a:prstGeom>
                    <a:noFill/>
                    <a:ln>
                      <a:noFill/>
                    </a:ln>
                  </pic:spPr>
                </pic:pic>
              </a:graphicData>
            </a:graphic>
          </wp:anchor>
        </w:drawing>
      </w:r>
      <w:r>
        <w:rPr>
          <w:rFonts w:ascii="仿宋" w:hAnsi="仿宋" w:eastAsia="仿宋"/>
          <w:color w:val="000000"/>
          <w:sz w:val="28"/>
          <w:szCs w:val="2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13335</wp:posOffset>
            </wp:positionV>
            <wp:extent cx="2495550" cy="1870075"/>
            <wp:effectExtent l="0" t="0" r="0" b="6350"/>
            <wp:wrapNone/>
            <wp:docPr id="4" name="图片 3" descr="2C4A3CC85DF7E5240465001BC0C756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2C4A3CC85DF7E5240465001BC0C756CD"/>
                    <pic:cNvPicPr>
                      <a:picLocks noChangeAspect="1"/>
                    </pic:cNvPicPr>
                  </pic:nvPicPr>
                  <pic:blipFill>
                    <a:blip r:embed="rId5"/>
                    <a:stretch>
                      <a:fillRect/>
                    </a:stretch>
                  </pic:blipFill>
                  <pic:spPr>
                    <a:xfrm>
                      <a:off x="0" y="0"/>
                      <a:ext cx="2495550" cy="1870075"/>
                    </a:xfrm>
                    <a:prstGeom prst="rect">
                      <a:avLst/>
                    </a:prstGeom>
                    <a:noFill/>
                    <a:ln>
                      <a:noFill/>
                    </a:ln>
                  </pic:spPr>
                </pic:pic>
              </a:graphicData>
            </a:graphic>
          </wp:anchor>
        </w:drawing>
      </w:r>
    </w:p>
    <w:p>
      <w:pPr>
        <w:rPr>
          <w:rFonts w:hint="eastAsia"/>
          <w:color w:val="000000"/>
        </w:rPr>
      </w:pPr>
    </w:p>
    <w:p>
      <w:pPr>
        <w:rPr>
          <w:rFonts w:hint="eastAsia"/>
          <w:color w:val="000000"/>
        </w:rPr>
      </w:pPr>
    </w:p>
    <w:p>
      <w:pPr>
        <w:rPr>
          <w:rFonts w:hint="eastAsia"/>
          <w:color w:val="000000"/>
        </w:rPr>
      </w:pPr>
      <w:r>
        <w:rPr>
          <w:rFonts w:hint="eastAsia"/>
          <w:color w:val="000000"/>
        </w:rPr>
        <w:t>（图三）</w:t>
      </w:r>
    </w:p>
    <w:p>
      <w:pPr>
        <w:rPr>
          <w:rFonts w:hint="eastAsia"/>
          <w:color w:val="000000"/>
        </w:rPr>
      </w:pPr>
      <w:r>
        <w:rPr>
          <w:rFonts w:hint="eastAsia"/>
          <w:color w:val="000000"/>
        </w:rPr>
        <w:t xml:space="preserve">（图一）                         </w:t>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r>
        <w:rPr>
          <w:color w:val="000000"/>
        </w:rPr>
        <w:drawing>
          <wp:anchor distT="0" distB="0" distL="114300" distR="114300" simplePos="0" relativeHeight="251661312" behindDoc="0" locked="0" layoutInCell="1" allowOverlap="1">
            <wp:simplePos x="0" y="0"/>
            <wp:positionH relativeFrom="column">
              <wp:posOffset>3155950</wp:posOffset>
            </wp:positionH>
            <wp:positionV relativeFrom="paragraph">
              <wp:posOffset>12065</wp:posOffset>
            </wp:positionV>
            <wp:extent cx="1831975" cy="2204720"/>
            <wp:effectExtent l="0" t="0" r="6350" b="5080"/>
            <wp:wrapNone/>
            <wp:docPr id="2" name="图片 4" descr="20090724_568cb1343b2fddd0a85c9VtyVy5XxX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20090724_568cb1343b2fddd0a85c9VtyVy5XxXV2"/>
                    <pic:cNvPicPr>
                      <a:picLocks noChangeAspect="1"/>
                    </pic:cNvPicPr>
                  </pic:nvPicPr>
                  <pic:blipFill>
                    <a:blip r:embed="rId6"/>
                    <a:srcRect b="2345"/>
                    <a:stretch>
                      <a:fillRect/>
                    </a:stretch>
                  </pic:blipFill>
                  <pic:spPr>
                    <a:xfrm>
                      <a:off x="0" y="0"/>
                      <a:ext cx="1831975" cy="2204720"/>
                    </a:xfrm>
                    <a:prstGeom prst="rect">
                      <a:avLst/>
                    </a:prstGeom>
                    <a:noFill/>
                    <a:ln>
                      <a:noFill/>
                    </a:ln>
                  </pic:spPr>
                </pic:pic>
              </a:graphicData>
            </a:graphic>
          </wp:anchor>
        </w:drawing>
      </w:r>
      <w:r>
        <w:rPr>
          <w:color w:val="000000"/>
        </w:rPr>
        <w:drawing>
          <wp:anchor distT="0" distB="0" distL="114300" distR="114300" simplePos="0" relativeHeight="251662336" behindDoc="0" locked="0" layoutInCell="1" allowOverlap="1">
            <wp:simplePos x="0" y="0"/>
            <wp:positionH relativeFrom="column">
              <wp:posOffset>-14605</wp:posOffset>
            </wp:positionH>
            <wp:positionV relativeFrom="paragraph">
              <wp:posOffset>81280</wp:posOffset>
            </wp:positionV>
            <wp:extent cx="2665095" cy="1851025"/>
            <wp:effectExtent l="0" t="0" r="1905" b="6350"/>
            <wp:wrapNone/>
            <wp:docPr id="1" name="图片 5" descr="10031C0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10031C0I-3"/>
                    <pic:cNvPicPr>
                      <a:picLocks noChangeAspect="1"/>
                    </pic:cNvPicPr>
                  </pic:nvPicPr>
                  <pic:blipFill>
                    <a:blip r:embed="rId7"/>
                    <a:stretch>
                      <a:fillRect/>
                    </a:stretch>
                  </pic:blipFill>
                  <pic:spPr>
                    <a:xfrm>
                      <a:off x="0" y="0"/>
                      <a:ext cx="2665095" cy="1851025"/>
                    </a:xfrm>
                    <a:prstGeom prst="rect">
                      <a:avLst/>
                    </a:prstGeom>
                    <a:noFill/>
                    <a:ln>
                      <a:noFill/>
                    </a:ln>
                  </pic:spPr>
                </pic:pic>
              </a:graphicData>
            </a:graphic>
          </wp:anchor>
        </w:drawing>
      </w: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rPr>
          <w:rFonts w:hint="eastAsia"/>
          <w:color w:val="000000"/>
        </w:rPr>
      </w:pPr>
    </w:p>
    <w:p>
      <w:pPr>
        <w:pStyle w:val="4"/>
        <w:spacing w:before="0" w:beforeAutospacing="0" w:after="0" w:afterAutospacing="0" w:line="460" w:lineRule="exact"/>
        <w:jc w:val="center"/>
        <w:rPr>
          <w:rFonts w:hint="eastAsia" w:ascii="黑体" w:hAnsi="黑体" w:eastAsia="黑体"/>
          <w:b/>
          <w:color w:val="000000"/>
          <w:sz w:val="28"/>
          <w:szCs w:val="28"/>
        </w:rPr>
      </w:pPr>
    </w:p>
    <w:p>
      <w:pPr>
        <w:pStyle w:val="4"/>
        <w:spacing w:before="0" w:beforeAutospacing="0" w:after="0" w:afterAutospacing="0" w:line="460" w:lineRule="exact"/>
        <w:jc w:val="center"/>
        <w:rPr>
          <w:rFonts w:hint="eastAsia" w:ascii="黑体" w:hAnsi="黑体" w:eastAsia="黑体"/>
          <w:b/>
          <w:color w:val="000000"/>
          <w:sz w:val="28"/>
          <w:szCs w:val="28"/>
        </w:rPr>
      </w:pPr>
      <w:r>
        <w:rPr>
          <w:rFonts w:hint="eastAsia" w:ascii="黑体" w:hAnsi="黑体" w:eastAsia="黑体"/>
          <w:b/>
          <w:color w:val="000000"/>
          <w:sz w:val="28"/>
          <w:szCs w:val="28"/>
        </w:rPr>
        <w:t xml:space="preserve"> </w:t>
      </w:r>
    </w:p>
    <w:p>
      <w:pPr>
        <w:pStyle w:val="4"/>
        <w:spacing w:before="0" w:beforeAutospacing="0" w:after="0" w:afterAutospacing="0" w:line="460" w:lineRule="exact"/>
        <w:jc w:val="center"/>
        <w:rPr>
          <w:rFonts w:hint="eastAsia" w:ascii="黑体" w:hAnsi="黑体" w:eastAsia="黑体"/>
          <w:color w:val="000000"/>
          <w:sz w:val="28"/>
          <w:szCs w:val="28"/>
        </w:rPr>
      </w:pPr>
      <w:r>
        <w:rPr>
          <w:rFonts w:hint="eastAsia" w:ascii="黑体" w:hAnsi="黑体" w:eastAsia="黑体"/>
          <w:color w:val="000000"/>
          <w:sz w:val="28"/>
          <w:szCs w:val="28"/>
        </w:rPr>
        <w:t>影视</w:t>
      </w:r>
      <w:r>
        <w:rPr>
          <w:rFonts w:ascii="黑体" w:hAnsi="黑体" w:eastAsia="黑体"/>
          <w:color w:val="000000"/>
          <w:sz w:val="28"/>
          <w:szCs w:val="28"/>
        </w:rPr>
        <w:t>作品分析</w:t>
      </w:r>
    </w:p>
    <w:p>
      <w:pPr>
        <w:pStyle w:val="4"/>
        <w:spacing w:before="0" w:beforeAutospacing="0" w:after="0" w:afterAutospacing="0"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 xml:space="preserve">一、考查目的 </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1</w:t>
      </w:r>
      <w:r>
        <w:rPr>
          <w:rFonts w:hint="eastAsia" w:ascii="仿宋_GB2312" w:hAnsi="仿宋" w:eastAsia="仿宋_GB2312"/>
          <w:color w:val="000000"/>
          <w:sz w:val="28"/>
          <w:szCs w:val="28"/>
        </w:rPr>
        <w:t xml:space="preserve">．考查考生对视听语言艺术的掌握程度。 </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2</w:t>
      </w:r>
      <w:r>
        <w:rPr>
          <w:rFonts w:hint="eastAsia" w:ascii="仿宋_GB2312" w:hAnsi="仿宋" w:eastAsia="仿宋_GB2312"/>
          <w:color w:val="000000"/>
          <w:sz w:val="28"/>
          <w:szCs w:val="28"/>
        </w:rPr>
        <w:t>．考查考生对影视作品的感悟能力、鉴赏能力。</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3</w:t>
      </w:r>
      <w:r>
        <w:rPr>
          <w:rFonts w:hint="eastAsia" w:ascii="仿宋_GB2312" w:hAnsi="仿宋" w:eastAsia="仿宋_GB2312"/>
          <w:color w:val="000000"/>
          <w:sz w:val="28"/>
          <w:szCs w:val="28"/>
        </w:rPr>
        <w:t>．考查考生对影视作品的影像风格和画面造型的解析能力。</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二、考试题型（只考其中</w:t>
      </w:r>
      <w:r>
        <w:rPr>
          <w:rFonts w:ascii="Times New Roman" w:hAnsi="Times New Roman" w:eastAsia="仿宋_GB2312" w:cs="Times New Roman"/>
          <w:color w:val="000000"/>
          <w:sz w:val="28"/>
          <w:szCs w:val="28"/>
        </w:rPr>
        <w:t>1</w:t>
      </w:r>
      <w:r>
        <w:rPr>
          <w:rFonts w:hint="eastAsia" w:ascii="仿宋_GB2312" w:hAnsi="仿宋" w:eastAsia="仿宋_GB2312"/>
          <w:color w:val="000000"/>
          <w:sz w:val="28"/>
          <w:szCs w:val="28"/>
        </w:rPr>
        <w:t>种）</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1</w:t>
      </w:r>
      <w:r>
        <w:rPr>
          <w:rFonts w:hint="eastAsia" w:ascii="仿宋_GB2312" w:hAnsi="仿宋" w:eastAsia="仿宋_GB2312"/>
          <w:color w:val="000000"/>
          <w:sz w:val="28"/>
          <w:szCs w:val="28"/>
        </w:rPr>
        <w:t>．播放一部时长</w:t>
      </w:r>
      <w:r>
        <w:rPr>
          <w:rFonts w:ascii="Times New Roman" w:hAnsi="Times New Roman" w:eastAsia="仿宋_GB2312" w:cs="Times New Roman"/>
          <w:color w:val="000000"/>
          <w:sz w:val="28"/>
          <w:szCs w:val="28"/>
        </w:rPr>
        <w:t>30</w:t>
      </w:r>
      <w:r>
        <w:rPr>
          <w:rFonts w:hint="eastAsia" w:ascii="仿宋_GB2312" w:hAnsi="仿宋" w:eastAsia="仿宋_GB2312"/>
          <w:color w:val="000000"/>
          <w:sz w:val="28"/>
          <w:szCs w:val="28"/>
        </w:rPr>
        <w:t>分钟以内的影视作品或作品段落，考生观看后，根据要求写出一篇评析性文章（根据作品时长播放</w:t>
      </w:r>
      <w:r>
        <w:rPr>
          <w:rFonts w:ascii="Times New Roman" w:hAnsi="Times New Roman" w:eastAsia="仿宋_GB2312" w:cs="Times New Roman"/>
          <w:color w:val="000000"/>
          <w:sz w:val="28"/>
          <w:szCs w:val="28"/>
        </w:rPr>
        <w:t>1</w:t>
      </w:r>
      <w:r>
        <w:rPr>
          <w:rFonts w:hint="eastAsia" w:ascii="仿宋_GB2312" w:hAnsi="仿宋" w:eastAsia="仿宋_GB2312"/>
          <w:color w:val="000000"/>
          <w:sz w:val="28"/>
          <w:szCs w:val="28"/>
        </w:rPr>
        <w:t>-</w:t>
      </w:r>
      <w:r>
        <w:rPr>
          <w:rFonts w:ascii="Times New Roman" w:hAnsi="Times New Roman" w:eastAsia="仿宋_GB2312" w:cs="Times New Roman"/>
          <w:color w:val="000000"/>
          <w:sz w:val="28"/>
          <w:szCs w:val="28"/>
        </w:rPr>
        <w:t>2</w:t>
      </w:r>
      <w:r>
        <w:rPr>
          <w:rFonts w:hint="eastAsia" w:ascii="仿宋_GB2312" w:hAnsi="仿宋" w:eastAsia="仿宋_GB2312"/>
          <w:color w:val="000000"/>
          <w:sz w:val="28"/>
          <w:szCs w:val="28"/>
        </w:rPr>
        <w:t>遍）。</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2</w:t>
      </w:r>
      <w:r>
        <w:rPr>
          <w:rFonts w:hint="eastAsia" w:ascii="仿宋_GB2312" w:hAnsi="仿宋" w:eastAsia="仿宋_GB2312"/>
          <w:color w:val="000000"/>
          <w:sz w:val="28"/>
          <w:szCs w:val="28"/>
        </w:rPr>
        <w:t>．播放一部时长</w:t>
      </w:r>
      <w:r>
        <w:rPr>
          <w:rFonts w:ascii="Times New Roman" w:hAnsi="Times New Roman" w:eastAsia="仿宋_GB2312" w:cs="Times New Roman"/>
          <w:color w:val="000000"/>
          <w:sz w:val="28"/>
          <w:szCs w:val="28"/>
        </w:rPr>
        <w:t>30</w:t>
      </w:r>
      <w:r>
        <w:rPr>
          <w:rFonts w:hint="eastAsia" w:ascii="仿宋_GB2312" w:hAnsi="仿宋" w:eastAsia="仿宋_GB2312"/>
          <w:color w:val="000000"/>
          <w:sz w:val="28"/>
          <w:szCs w:val="28"/>
        </w:rPr>
        <w:t>分钟以内的影视作品或作品段落，考生观看后，根据要求回答问题（根据作品时长播放</w:t>
      </w:r>
      <w:r>
        <w:rPr>
          <w:rFonts w:ascii="Times New Roman" w:hAnsi="Times New Roman" w:eastAsia="仿宋_GB2312" w:cs="Times New Roman"/>
          <w:color w:val="000000"/>
          <w:sz w:val="28"/>
          <w:szCs w:val="28"/>
        </w:rPr>
        <w:t>1</w:t>
      </w:r>
      <w:r>
        <w:rPr>
          <w:rFonts w:hint="eastAsia" w:ascii="仿宋_GB2312" w:hAnsi="仿宋" w:eastAsia="仿宋_GB2312"/>
          <w:color w:val="000000"/>
          <w:sz w:val="28"/>
          <w:szCs w:val="28"/>
        </w:rPr>
        <w:t>-</w:t>
      </w:r>
      <w:r>
        <w:rPr>
          <w:rFonts w:ascii="Times New Roman" w:hAnsi="Times New Roman" w:eastAsia="仿宋_GB2312" w:cs="Times New Roman"/>
          <w:color w:val="000000"/>
          <w:sz w:val="28"/>
          <w:szCs w:val="28"/>
        </w:rPr>
        <w:t>2</w:t>
      </w:r>
      <w:r>
        <w:rPr>
          <w:rFonts w:hint="eastAsia" w:ascii="仿宋_GB2312" w:hAnsi="仿宋" w:eastAsia="仿宋_GB2312"/>
          <w:color w:val="000000"/>
          <w:sz w:val="28"/>
          <w:szCs w:val="28"/>
        </w:rPr>
        <w:t>遍）。</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三、考试要求</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1</w:t>
      </w:r>
      <w:r>
        <w:rPr>
          <w:rFonts w:hint="eastAsia" w:ascii="仿宋_GB2312" w:hAnsi="仿宋" w:eastAsia="仿宋_GB2312"/>
          <w:color w:val="000000"/>
          <w:sz w:val="28"/>
          <w:szCs w:val="28"/>
        </w:rPr>
        <w:t>．评析性文章属于议论文范畴。不要写成感想式的读后感、随笔、散文之类的文章。</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2</w:t>
      </w:r>
      <w:r>
        <w:rPr>
          <w:rFonts w:hint="eastAsia" w:ascii="仿宋_GB2312" w:hAnsi="仿宋" w:eastAsia="仿宋_GB2312"/>
          <w:color w:val="000000"/>
          <w:sz w:val="28"/>
          <w:szCs w:val="28"/>
        </w:rPr>
        <w:t>．字数</w:t>
      </w:r>
      <w:r>
        <w:rPr>
          <w:rFonts w:ascii="Times New Roman" w:hAnsi="Times New Roman" w:eastAsia="仿宋_GB2312" w:cs="Times New Roman"/>
          <w:color w:val="000000"/>
          <w:sz w:val="28"/>
          <w:szCs w:val="28"/>
        </w:rPr>
        <w:t>800</w:t>
      </w:r>
      <w:r>
        <w:rPr>
          <w:rFonts w:hint="eastAsia" w:ascii="仿宋_GB2312" w:hAnsi="仿宋" w:eastAsia="仿宋_GB2312"/>
          <w:color w:val="000000"/>
          <w:sz w:val="28"/>
          <w:szCs w:val="28"/>
        </w:rPr>
        <w:t>-</w:t>
      </w:r>
      <w:r>
        <w:rPr>
          <w:rFonts w:ascii="Times New Roman" w:hAnsi="Times New Roman" w:eastAsia="仿宋_GB2312" w:cs="Times New Roman"/>
          <w:color w:val="000000"/>
          <w:sz w:val="28"/>
          <w:szCs w:val="28"/>
        </w:rPr>
        <w:t>1000</w:t>
      </w:r>
      <w:r>
        <w:rPr>
          <w:rFonts w:hint="eastAsia" w:ascii="仿宋_GB2312" w:hAnsi="仿宋" w:eastAsia="仿宋_GB2312"/>
          <w:color w:val="000000"/>
          <w:sz w:val="28"/>
          <w:szCs w:val="28"/>
        </w:rPr>
        <w:t>字。</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s="Times New Roman"/>
          <w:color w:val="000000"/>
          <w:sz w:val="28"/>
          <w:szCs w:val="28"/>
        </w:rPr>
        <w:t>3</w:t>
      </w:r>
      <w:r>
        <w:rPr>
          <w:rFonts w:hint="eastAsia" w:ascii="仿宋_GB2312" w:hAnsi="仿宋" w:eastAsia="仿宋_GB2312"/>
          <w:color w:val="000000"/>
          <w:sz w:val="28"/>
          <w:szCs w:val="28"/>
        </w:rPr>
        <w:t>．根据要求回答问题，应观点明确，条理清晰，论据充分，论证有力。</w:t>
      </w:r>
    </w:p>
    <w:p>
      <w:pPr>
        <w:spacing w:line="500" w:lineRule="exact"/>
        <w:ind w:firstLine="528" w:firstLineChars="200"/>
        <w:rPr>
          <w:rFonts w:hint="eastAsia" w:ascii="仿宋_GB2312" w:hAnsi="仿宋" w:eastAsia="仿宋_GB2312"/>
          <w:color w:val="000000"/>
          <w:spacing w:val="-8"/>
          <w:sz w:val="28"/>
          <w:szCs w:val="28"/>
        </w:rPr>
      </w:pPr>
      <w:r>
        <w:rPr>
          <w:rFonts w:hint="eastAsia" w:ascii="仿宋_GB2312" w:hAnsi="仿宋" w:eastAsia="仿宋_GB2312"/>
          <w:color w:val="000000"/>
          <w:sz w:val="28"/>
          <w:szCs w:val="28"/>
        </w:rPr>
        <w:t>四、考核知识点</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xml:space="preserve">　  </w:t>
      </w:r>
      <w:r>
        <w:rPr>
          <w:rFonts w:hint="eastAsia" w:ascii="仿宋_GB2312" w:hAnsi="仿宋" w:eastAsia="仿宋_GB2312"/>
          <w:color w:val="000000"/>
          <w:spacing w:val="-8"/>
          <w:sz w:val="28"/>
          <w:szCs w:val="28"/>
        </w:rPr>
        <w:t>视听语言（画面造型语言、蒙太奇、音乐音响）基本知识及分析方法。</w:t>
      </w:r>
    </w:p>
    <w:p>
      <w:pPr>
        <w:spacing w:line="500" w:lineRule="exact"/>
        <w:ind w:firstLine="528"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五、考试形式、分值与时量</w:t>
      </w:r>
      <w:r>
        <w:rPr>
          <w:rFonts w:hint="eastAsia" w:ascii="仿宋_GB2312" w:hAnsi="仿宋" w:eastAsia="仿宋_GB2312"/>
          <w:color w:val="000000"/>
          <w:sz w:val="28"/>
          <w:szCs w:val="28"/>
        </w:rPr>
        <w:br w:type="textWrapping"/>
      </w:r>
      <w:r>
        <w:rPr>
          <w:rFonts w:hint="eastAsia" w:ascii="仿宋_GB2312" w:hAnsi="仿宋" w:eastAsia="仿宋_GB2312"/>
          <w:color w:val="000000"/>
          <w:sz w:val="28"/>
          <w:szCs w:val="28"/>
        </w:rPr>
        <w:t>　　</w:t>
      </w:r>
      <w:r>
        <w:rPr>
          <w:rFonts w:ascii="Times New Roman" w:hAnsi="Times New Roman" w:eastAsia="仿宋_GB2312"/>
          <w:color w:val="000000"/>
          <w:sz w:val="28"/>
          <w:szCs w:val="28"/>
        </w:rPr>
        <w:t>1</w:t>
      </w:r>
      <w:r>
        <w:rPr>
          <w:rFonts w:hint="eastAsia" w:ascii="仿宋_GB2312" w:hAnsi="仿宋" w:eastAsia="仿宋_GB2312"/>
          <w:color w:val="000000"/>
          <w:sz w:val="28"/>
          <w:szCs w:val="28"/>
        </w:rPr>
        <w:t>．考试形式：闭卷笔试。</w:t>
      </w:r>
    </w:p>
    <w:p>
      <w:pPr>
        <w:pStyle w:val="4"/>
        <w:spacing w:before="0" w:beforeAutospacing="0" w:after="0" w:afterAutospacing="0"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s="Times New Roman"/>
          <w:color w:val="000000"/>
          <w:sz w:val="28"/>
          <w:szCs w:val="28"/>
        </w:rPr>
        <w:t>2</w:t>
      </w:r>
      <w:r>
        <w:rPr>
          <w:rFonts w:hint="eastAsia" w:ascii="仿宋_GB2312" w:hAnsi="仿宋" w:eastAsia="仿宋_GB2312"/>
          <w:color w:val="000000"/>
          <w:sz w:val="28"/>
          <w:szCs w:val="28"/>
        </w:rPr>
        <w:t>．考试分值：满分</w:t>
      </w:r>
      <w:r>
        <w:rPr>
          <w:rFonts w:ascii="Times New Roman" w:hAnsi="Times New Roman" w:eastAsia="仿宋_GB2312" w:cs="Times New Roman"/>
          <w:color w:val="000000"/>
          <w:sz w:val="28"/>
          <w:szCs w:val="28"/>
        </w:rPr>
        <w:t>100</w:t>
      </w:r>
      <w:r>
        <w:rPr>
          <w:rFonts w:hint="eastAsia" w:ascii="仿宋_GB2312" w:hAnsi="仿宋" w:eastAsia="仿宋_GB2312"/>
          <w:color w:val="000000"/>
          <w:sz w:val="28"/>
          <w:szCs w:val="28"/>
        </w:rPr>
        <w:t>分。</w:t>
      </w:r>
    </w:p>
    <w:p>
      <w:pPr>
        <w:pStyle w:val="4"/>
        <w:spacing w:before="0" w:beforeAutospacing="0" w:after="0" w:afterAutospacing="0"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s="Times New Roman"/>
          <w:color w:val="000000"/>
          <w:sz w:val="28"/>
          <w:szCs w:val="28"/>
        </w:rPr>
        <w:t>3</w:t>
      </w:r>
      <w:r>
        <w:rPr>
          <w:rFonts w:hint="eastAsia" w:ascii="仿宋_GB2312" w:hAnsi="仿宋" w:eastAsia="仿宋_GB2312"/>
          <w:color w:val="000000"/>
          <w:sz w:val="28"/>
          <w:szCs w:val="28"/>
        </w:rPr>
        <w:t>．考试时量：</w:t>
      </w:r>
      <w:r>
        <w:rPr>
          <w:rFonts w:ascii="Times New Roman" w:hAnsi="Times New Roman" w:eastAsia="仿宋_GB2312" w:cs="Times New Roman"/>
          <w:color w:val="000000"/>
          <w:sz w:val="28"/>
          <w:szCs w:val="28"/>
        </w:rPr>
        <w:t>120</w:t>
      </w:r>
      <w:r>
        <w:rPr>
          <w:rFonts w:hint="eastAsia" w:ascii="仿宋_GB2312" w:hAnsi="仿宋" w:eastAsia="仿宋_GB2312"/>
          <w:color w:val="000000"/>
          <w:sz w:val="28"/>
          <w:szCs w:val="28"/>
        </w:rPr>
        <w:t>分钟（含看片时间）。</w:t>
      </w:r>
    </w:p>
    <w:p>
      <w:pPr>
        <w:pStyle w:val="4"/>
        <w:spacing w:before="0" w:beforeAutospacing="0" w:after="0" w:afterAutospacing="0" w:line="500" w:lineRule="exact"/>
        <w:ind w:firstLine="528" w:firstLineChars="200"/>
        <w:rPr>
          <w:rFonts w:hint="eastAsia" w:ascii="仿宋_GB2312" w:hAnsi="黑体" w:eastAsia="仿宋_GB2312"/>
          <w:color w:val="000000"/>
          <w:sz w:val="30"/>
          <w:szCs w:val="30"/>
        </w:rPr>
      </w:pPr>
      <w:r>
        <w:rPr>
          <w:rFonts w:hint="eastAsia" w:ascii="仿宋_GB2312" w:hAnsi="仿宋" w:eastAsia="仿宋_GB2312"/>
          <w:color w:val="000000"/>
          <w:sz w:val="28"/>
          <w:szCs w:val="28"/>
        </w:rPr>
        <w:t>六、题型示例</w:t>
      </w:r>
    </w:p>
    <w:p>
      <w:pPr>
        <w:spacing w:line="500" w:lineRule="exact"/>
        <w:ind w:firstLine="528" w:firstLineChars="200"/>
        <w:rPr>
          <w:rFonts w:hint="eastAsia" w:ascii="仿宋_GB2312" w:hAnsi="仿宋" w:eastAsia="仿宋_GB2312"/>
          <w:b/>
          <w:color w:val="000000"/>
          <w:sz w:val="28"/>
          <w:szCs w:val="28"/>
        </w:rPr>
      </w:pPr>
      <w:r>
        <w:rPr>
          <w:rFonts w:hint="eastAsia" w:ascii="仿宋_GB2312" w:hAnsi="仿宋" w:eastAsia="仿宋_GB2312"/>
          <w:b/>
          <w:color w:val="000000"/>
          <w:sz w:val="28"/>
          <w:szCs w:val="28"/>
        </w:rPr>
        <w:t>题型一：</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通过观看电影短片《买面包》，撰写一篇评析文章，要求如下：</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．文章必须包括以下两个方面的内容：</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①</w:t>
      </w:r>
      <w:r>
        <w:rPr>
          <w:rFonts w:hint="eastAsia" w:ascii="仿宋_GB2312" w:hAnsi="仿宋" w:eastAsia="仿宋_GB2312"/>
          <w:color w:val="000000"/>
          <w:sz w:val="28"/>
          <w:szCs w:val="28"/>
        </w:rPr>
        <w:t>列举出你对本片印象最深的段落，并说明其摄影手法；</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②</w:t>
      </w:r>
      <w:r>
        <w:rPr>
          <w:rFonts w:hint="eastAsia" w:ascii="仿宋_GB2312" w:hAnsi="仿宋" w:eastAsia="仿宋_GB2312"/>
          <w:color w:val="000000"/>
          <w:sz w:val="28"/>
          <w:szCs w:val="28"/>
        </w:rPr>
        <w:t>本片影像与声音的特点。</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．不要写成读后感、随笔、散文等。</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．字数</w:t>
      </w:r>
      <w:r>
        <w:rPr>
          <w:rFonts w:ascii="Times New Roman" w:hAnsi="Times New Roman" w:eastAsia="仿宋_GB2312"/>
          <w:color w:val="000000"/>
          <w:sz w:val="28"/>
          <w:szCs w:val="28"/>
        </w:rPr>
        <w:t>800</w:t>
      </w:r>
      <w:r>
        <w:rPr>
          <w:rFonts w:hint="eastAsia" w:ascii="仿宋_GB2312" w:hAnsi="仿宋" w:eastAsia="仿宋_GB2312"/>
          <w:color w:val="000000"/>
          <w:sz w:val="28"/>
          <w:szCs w:val="28"/>
        </w:rPr>
        <w:t>-</w:t>
      </w:r>
      <w:r>
        <w:rPr>
          <w:rFonts w:ascii="Times New Roman" w:hAnsi="Times New Roman" w:eastAsia="仿宋_GB2312"/>
          <w:color w:val="000000"/>
          <w:sz w:val="28"/>
          <w:szCs w:val="28"/>
        </w:rPr>
        <w:t>1000</w:t>
      </w:r>
      <w:r>
        <w:rPr>
          <w:rFonts w:hint="eastAsia" w:ascii="仿宋_GB2312" w:hAnsi="仿宋" w:eastAsia="仿宋_GB2312"/>
          <w:color w:val="000000"/>
          <w:sz w:val="28"/>
          <w:szCs w:val="28"/>
        </w:rPr>
        <w:t>字。</w:t>
      </w:r>
    </w:p>
    <w:p>
      <w:pPr>
        <w:spacing w:line="500" w:lineRule="exact"/>
        <w:ind w:firstLine="528" w:firstLineChars="200"/>
        <w:rPr>
          <w:rFonts w:hint="eastAsia" w:ascii="仿宋_GB2312" w:hAnsi="仿宋" w:eastAsia="仿宋_GB2312"/>
          <w:b/>
          <w:color w:val="000000"/>
          <w:sz w:val="28"/>
          <w:szCs w:val="28"/>
        </w:rPr>
      </w:pPr>
      <w:r>
        <w:rPr>
          <w:rFonts w:hint="eastAsia" w:ascii="仿宋_GB2312" w:hAnsi="仿宋" w:eastAsia="仿宋_GB2312"/>
          <w:b/>
          <w:color w:val="000000"/>
          <w:sz w:val="28"/>
          <w:szCs w:val="28"/>
        </w:rPr>
        <w:t>题型二：</w:t>
      </w:r>
    </w:p>
    <w:p>
      <w:pPr>
        <w:spacing w:line="500" w:lineRule="exact"/>
        <w:ind w:firstLine="528" w:firstLineChars="200"/>
        <w:rPr>
          <w:rFonts w:hint="eastAsia" w:ascii="仿宋_GB2312" w:hAnsi="仿宋" w:eastAsia="仿宋_GB2312"/>
          <w:color w:val="000000"/>
          <w:sz w:val="28"/>
          <w:szCs w:val="28"/>
        </w:rPr>
      </w:pPr>
      <w:r>
        <w:rPr>
          <w:rFonts w:hint="eastAsia" w:ascii="仿宋_GB2312" w:hAnsi="仿宋" w:eastAsia="仿宋_GB2312"/>
          <w:color w:val="000000"/>
          <w:sz w:val="28"/>
          <w:szCs w:val="28"/>
        </w:rPr>
        <w:t>通过观看电影短片《买面包》，回答下列问题：</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1</w:t>
      </w:r>
      <w:r>
        <w:rPr>
          <w:rFonts w:hint="eastAsia" w:ascii="仿宋_GB2312" w:hAnsi="仿宋" w:eastAsia="仿宋_GB2312"/>
          <w:color w:val="000000"/>
          <w:sz w:val="28"/>
          <w:szCs w:val="28"/>
        </w:rPr>
        <w:t>．短片的中心思想。</w:t>
      </w:r>
    </w:p>
    <w:p>
      <w:pPr>
        <w:spacing w:line="500" w:lineRule="exact"/>
        <w:ind w:firstLine="528" w:firstLineChars="200"/>
        <w:rPr>
          <w:rFonts w:hint="eastAsia" w:ascii="仿宋_GB2312" w:hAnsi="仿宋" w:eastAsia="仿宋_GB2312"/>
          <w:color w:val="000000"/>
          <w:sz w:val="28"/>
          <w:szCs w:val="28"/>
        </w:rPr>
      </w:pPr>
      <w:r>
        <w:rPr>
          <w:rFonts w:ascii="Times New Roman" w:hAnsi="Times New Roman" w:eastAsia="仿宋_GB2312"/>
          <w:color w:val="000000"/>
          <w:sz w:val="28"/>
          <w:szCs w:val="28"/>
        </w:rPr>
        <w:t>2</w:t>
      </w:r>
      <w:r>
        <w:rPr>
          <w:rFonts w:hint="eastAsia" w:ascii="仿宋_GB2312" w:hAnsi="仿宋" w:eastAsia="仿宋_GB2312"/>
          <w:color w:val="000000"/>
          <w:sz w:val="28"/>
          <w:szCs w:val="28"/>
        </w:rPr>
        <w:t>．举出本片给你印象最深的一个细节，并说明其摄影手法。</w:t>
      </w:r>
    </w:p>
    <w:p>
      <w:pPr>
        <w:spacing w:line="500" w:lineRule="exact"/>
        <w:ind w:firstLine="528" w:firstLineChars="200"/>
        <w:rPr>
          <w:rFonts w:hint="eastAsia" w:ascii="仿宋_GB2312" w:hAnsi="Times New Roman" w:eastAsia="仿宋_GB2312"/>
          <w:color w:val="000000"/>
          <w:sz w:val="32"/>
          <w:szCs w:val="32"/>
        </w:rPr>
      </w:pPr>
      <w:r>
        <w:rPr>
          <w:rFonts w:ascii="Times New Roman" w:hAnsi="Times New Roman" w:eastAsia="仿宋_GB2312"/>
          <w:color w:val="000000"/>
          <w:sz w:val="28"/>
          <w:szCs w:val="28"/>
        </w:rPr>
        <w:t>3</w:t>
      </w:r>
      <w:r>
        <w:rPr>
          <w:rFonts w:hint="eastAsia" w:ascii="仿宋_GB2312" w:hAnsi="仿宋" w:eastAsia="仿宋_GB2312"/>
          <w:color w:val="000000"/>
          <w:sz w:val="28"/>
          <w:szCs w:val="28"/>
        </w:rPr>
        <w:t xml:space="preserve">．针对片中的构图、色彩和声音进行分析。 </w:t>
      </w:r>
    </w:p>
    <w:p>
      <w:bookmarkStart w:id="0" w:name="_GoBack"/>
      <w:bookmarkEnd w:id="0"/>
    </w:p>
    <w:sectPr>
      <w:pgSz w:w="11906" w:h="16838"/>
      <w:pgMar w:top="1418" w:right="1644" w:bottom="1418" w:left="1758" w:header="851" w:footer="992" w:gutter="0"/>
      <w:cols w:space="720" w:num="1"/>
      <w:docGrid w:type="linesAndChars" w:linePitch="31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宋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03C80"/>
    <w:rsid w:val="14903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ext_1"/>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2021-04-27T08:42:00Z</dcterms:created>
  <dc:creator>59233</dc:creator>
  <cp:lastModifiedBy>59233</cp:lastModifiedBy>
  <dcterms:modified xsi:type="dcterms:W3CDTF">2021-04-27T08:43:01Z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A38E72D356F444A78DC6E2885A6B1C19</vt:lpwstr>
  </property>
</Properties>
</file>