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w w:val="90"/>
          <w:sz w:val="36"/>
          <w:szCs w:val="36"/>
        </w:rPr>
      </w:pPr>
      <w:bookmarkStart w:id="0" w:name="OLE_LINK1"/>
      <w:r>
        <w:rPr>
          <w:rFonts w:hint="eastAsia" w:ascii="仿宋_GB2312" w:hAnsi="仿宋_GB2312" w:eastAsia="仿宋_GB2312" w:cs="仿宋_GB2312"/>
          <w:b/>
          <w:bCs/>
          <w:w w:val="90"/>
          <w:sz w:val="36"/>
          <w:szCs w:val="36"/>
        </w:rPr>
        <w:t>2022“讲好中国故事”创意传播大赛长沙分站赛</w:t>
      </w:r>
    </w:p>
    <w:p>
      <w:pPr>
        <w:jc w:val="center"/>
        <w:rPr>
          <w:rFonts w:hint="eastAsia" w:ascii="仿宋_GB2312" w:hAnsi="仿宋_GB2312" w:eastAsia="仿宋_GB2312" w:cs="仿宋_GB2312"/>
          <w:b/>
          <w:bCs/>
          <w:w w:val="90"/>
          <w:sz w:val="36"/>
          <w:szCs w:val="36"/>
          <w:lang w:val="en-US" w:eastAsia="zh-CN"/>
        </w:rPr>
      </w:pPr>
      <w:r>
        <w:rPr>
          <w:rFonts w:hint="eastAsia" w:ascii="仿宋_GB2312" w:hAnsi="仿宋_GB2312" w:eastAsia="仿宋_GB2312" w:cs="仿宋_GB2312"/>
          <w:b/>
          <w:bCs/>
          <w:w w:val="90"/>
          <w:sz w:val="36"/>
          <w:szCs w:val="36"/>
        </w:rPr>
        <w:t>暨长沙市第</w:t>
      </w:r>
      <w:r>
        <w:rPr>
          <w:rFonts w:hint="eastAsia" w:ascii="仿宋_GB2312" w:hAnsi="仿宋_GB2312" w:eastAsia="仿宋_GB2312" w:cs="仿宋_GB2312"/>
          <w:b/>
          <w:bCs/>
          <w:w w:val="90"/>
          <w:sz w:val="36"/>
          <w:szCs w:val="36"/>
          <w:lang w:eastAsia="zh-Hans"/>
        </w:rPr>
        <w:t>六</w:t>
      </w:r>
      <w:r>
        <w:rPr>
          <w:rFonts w:hint="eastAsia" w:ascii="仿宋_GB2312" w:hAnsi="仿宋_GB2312" w:eastAsia="仿宋_GB2312" w:cs="仿宋_GB2312"/>
          <w:b/>
          <w:bCs/>
          <w:w w:val="90"/>
          <w:sz w:val="36"/>
          <w:szCs w:val="36"/>
        </w:rPr>
        <w:t>届“城市之光·长沙魅力”视频大赛</w:t>
      </w:r>
      <w:r>
        <w:rPr>
          <w:rFonts w:hint="eastAsia" w:ascii="仿宋_GB2312" w:hAnsi="仿宋_GB2312" w:eastAsia="仿宋_GB2312" w:cs="仿宋_GB2312"/>
          <w:b/>
          <w:bCs/>
          <w:w w:val="90"/>
          <w:sz w:val="36"/>
          <w:szCs w:val="36"/>
          <w:lang w:val="en-US" w:eastAsia="zh-CN"/>
        </w:rPr>
        <w:t>章程</w:t>
      </w:r>
      <w:bookmarkEnd w:id="0"/>
    </w:p>
    <w:p>
      <w:pPr>
        <w:pStyle w:val="2"/>
        <w:rPr>
          <w:rFonts w:hint="eastAsia"/>
        </w:rPr>
      </w:pP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2022年是党的二十大召开之年。</w:t>
      </w:r>
      <w:r>
        <w:rPr>
          <w:rFonts w:hint="eastAsia" w:ascii="仿宋_GB2312" w:hAnsi="仿宋_GB2312" w:eastAsia="仿宋_GB2312" w:cs="仿宋_GB2312"/>
          <w:sz w:val="32"/>
          <w:szCs w:val="32"/>
        </w:rPr>
        <w:t>为全面展示长沙</w:t>
      </w:r>
      <w:r>
        <w:rPr>
          <w:rFonts w:hint="eastAsia" w:ascii="仿宋_GB2312" w:hAnsi="仿宋_GB2312" w:eastAsia="仿宋_GB2312" w:cs="仿宋_GB2312"/>
          <w:sz w:val="32"/>
          <w:szCs w:val="32"/>
          <w:lang w:eastAsia="zh-CN"/>
        </w:rPr>
        <w:t>这十年以来的</w:t>
      </w:r>
      <w:r>
        <w:rPr>
          <w:rFonts w:hint="eastAsia" w:ascii="仿宋_GB2312" w:hAnsi="仿宋_GB2312" w:eastAsia="仿宋_GB2312" w:cs="仿宋_GB2312"/>
          <w:sz w:val="32"/>
          <w:szCs w:val="32"/>
          <w:lang w:eastAsia="zh-Hans"/>
        </w:rPr>
        <w:t>发展</w:t>
      </w:r>
      <w:r>
        <w:rPr>
          <w:rFonts w:hint="eastAsia" w:ascii="仿宋_GB2312" w:hAnsi="仿宋_GB2312" w:eastAsia="仿宋_GB2312" w:cs="仿宋_GB2312"/>
          <w:sz w:val="32"/>
          <w:szCs w:val="32"/>
          <w:lang w:eastAsia="zh-CN"/>
        </w:rPr>
        <w:t>巨大成就</w:t>
      </w:r>
      <w:r>
        <w:rPr>
          <w:rFonts w:hint="eastAsia" w:ascii="仿宋_GB2312" w:hAnsi="仿宋_GB2312" w:eastAsia="仿宋_GB2312" w:cs="仿宋_GB2312"/>
          <w:sz w:val="32"/>
          <w:szCs w:val="32"/>
        </w:rPr>
        <w:t>，生动展现长沙</w:t>
      </w:r>
      <w:r>
        <w:rPr>
          <w:rFonts w:hint="eastAsia" w:ascii="仿宋_GB2312" w:hAnsi="仿宋_GB2312" w:eastAsia="仿宋_GB2312" w:cs="仿宋_GB2312"/>
          <w:sz w:val="32"/>
          <w:szCs w:val="32"/>
          <w:lang w:eastAsia="zh-CN"/>
        </w:rPr>
        <w:t>城市和长沙人的生动实践</w:t>
      </w:r>
      <w:r>
        <w:rPr>
          <w:rFonts w:hint="eastAsia" w:ascii="仿宋_GB2312" w:hAnsi="仿宋_GB2312" w:eastAsia="仿宋_GB2312" w:cs="仿宋_GB2312"/>
          <w:sz w:val="32"/>
          <w:szCs w:val="32"/>
        </w:rPr>
        <w:t>，讲好长沙故事，</w:t>
      </w:r>
      <w:r>
        <w:rPr>
          <w:rFonts w:hint="eastAsia" w:ascii="仿宋_GB2312" w:hAnsi="仿宋_GB2312" w:eastAsia="仿宋_GB2312" w:cs="仿宋_GB2312"/>
          <w:sz w:val="32"/>
          <w:szCs w:val="32"/>
          <w:lang w:eastAsia="zh-CN"/>
        </w:rPr>
        <w:t>传播长沙形象，</w:t>
      </w:r>
      <w:r>
        <w:rPr>
          <w:rFonts w:hint="eastAsia" w:ascii="仿宋_GB2312" w:hAnsi="仿宋_GB2312" w:eastAsia="仿宋_GB2312" w:cs="仿宋_GB2312"/>
          <w:sz w:val="32"/>
          <w:szCs w:val="32"/>
          <w:lang w:val="en-US" w:eastAsia="zh-CN"/>
        </w:rPr>
        <w:t>中共长沙市委宣传部、中共长沙市委网信办</w:t>
      </w:r>
      <w:r>
        <w:rPr>
          <w:rFonts w:hint="eastAsia" w:ascii="仿宋_GB2312" w:hAnsi="仿宋_GB2312" w:eastAsia="仿宋_GB2312" w:cs="仿宋_GB2312"/>
          <w:sz w:val="32"/>
          <w:szCs w:val="32"/>
          <w:lang w:eastAsia="zh-CN"/>
        </w:rPr>
        <w:t>联合</w:t>
      </w:r>
      <w:r>
        <w:rPr>
          <w:rFonts w:hint="eastAsia" w:ascii="仿宋_GB2312" w:hAnsi="仿宋_GB2312" w:eastAsia="仿宋_GB2312" w:cs="仿宋_GB2312"/>
          <w:sz w:val="32"/>
          <w:szCs w:val="32"/>
        </w:rPr>
        <w:t>举办2022“讲好中国故事”创意传播大赛长沙分站赛暨长沙市第</w:t>
      </w:r>
      <w:r>
        <w:rPr>
          <w:rFonts w:hint="eastAsia" w:ascii="仿宋_GB2312" w:hAnsi="仿宋_GB2312" w:eastAsia="仿宋_GB2312" w:cs="仿宋_GB2312"/>
          <w:sz w:val="32"/>
          <w:szCs w:val="32"/>
          <w:lang w:eastAsia="zh-Hans"/>
        </w:rPr>
        <w:t>六</w:t>
      </w:r>
      <w:r>
        <w:rPr>
          <w:rFonts w:hint="eastAsia" w:ascii="仿宋_GB2312" w:hAnsi="仿宋_GB2312" w:eastAsia="仿宋_GB2312" w:cs="仿宋_GB2312"/>
          <w:sz w:val="32"/>
          <w:szCs w:val="32"/>
        </w:rPr>
        <w:t>届“城市之光·长沙魅力”视频大赛。</w:t>
      </w:r>
    </w:p>
    <w:p>
      <w:pPr>
        <w:spacing w:line="600" w:lineRule="exact"/>
        <w:ind w:firstLine="640" w:firstLineChars="200"/>
        <w:rPr>
          <w:rFonts w:hint="eastAsia" w:ascii="仿宋_GB2312" w:hAnsi="仿宋_GB2312" w:eastAsia="仿宋_GB2312" w:cs="仿宋_GB2312"/>
          <w:sz w:val="32"/>
          <w:szCs w:val="32"/>
        </w:rPr>
      </w:pPr>
    </w:p>
    <w:p>
      <w:pPr>
        <w:numPr>
          <w:ilvl w:val="0"/>
          <w:numId w:val="1"/>
        </w:numPr>
        <w:spacing w:line="600" w:lineRule="exact"/>
        <w:ind w:left="420" w:leftChars="0" w:firstLine="0" w:firstLineChars="0"/>
        <w:jc w:val="left"/>
        <w:rPr>
          <w:rFonts w:hint="eastAsia"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val="en-US" w:eastAsia="zh-CN"/>
        </w:rPr>
        <w:t>活</w:t>
      </w:r>
      <w:r>
        <w:rPr>
          <w:rFonts w:hint="eastAsia" w:ascii="仿宋_GB2312" w:hAnsi="仿宋_GB2312" w:eastAsia="仿宋_GB2312" w:cs="仿宋_GB2312"/>
          <w:b/>
          <w:bCs/>
          <w:sz w:val="32"/>
          <w:szCs w:val="32"/>
          <w:lang w:eastAsia="zh-Hans"/>
        </w:rPr>
        <w:t>动时间</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月至2022年12月</w:t>
      </w:r>
    </w:p>
    <w:p>
      <w:pPr>
        <w:spacing w:line="600" w:lineRule="exact"/>
        <w:ind w:firstLine="640" w:firstLineChars="200"/>
        <w:jc w:val="left"/>
        <w:rPr>
          <w:rFonts w:hint="eastAsia" w:ascii="仿宋_GB2312" w:hAnsi="仿宋_GB2312" w:eastAsia="仿宋_GB2312" w:cs="仿宋_GB2312"/>
          <w:sz w:val="32"/>
          <w:szCs w:val="32"/>
        </w:rPr>
      </w:pPr>
    </w:p>
    <w:p>
      <w:pPr>
        <w:numPr>
          <w:ilvl w:val="0"/>
          <w:numId w:val="1"/>
        </w:numPr>
        <w:spacing w:line="600" w:lineRule="exact"/>
        <w:ind w:left="420" w:leftChars="0" w:firstLine="0" w:firstLineChars="0"/>
        <w:jc w:val="left"/>
        <w:rPr>
          <w:rFonts w:hint="eastAsia"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活动主题</w:t>
      </w:r>
    </w:p>
    <w:p>
      <w:pPr>
        <w:spacing w:line="60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本次大赛是以“讲好新时代中国故事</w:t>
      </w:r>
      <w:r>
        <w:rPr>
          <w:rFonts w:hint="eastAsia" w:ascii="仿宋_GB2312" w:hAnsi="仿宋_GB2312" w:eastAsia="仿宋_GB2312" w:cs="仿宋_GB2312"/>
          <w:sz w:val="32"/>
          <w:szCs w:val="32"/>
          <w:lang w:eastAsia="zh-CN"/>
        </w:rPr>
        <w:t>精彩长沙篇章</w:t>
      </w:r>
      <w:r>
        <w:rPr>
          <w:rFonts w:hint="eastAsia" w:ascii="仿宋_GB2312" w:hAnsi="仿宋_GB2312" w:eastAsia="仿宋_GB2312" w:cs="仿宋_GB2312"/>
          <w:sz w:val="32"/>
          <w:szCs w:val="32"/>
        </w:rPr>
        <w:t>”为主旨，</w:t>
      </w:r>
      <w:r>
        <w:rPr>
          <w:rFonts w:hint="eastAsia" w:ascii="仿宋_GB2312" w:hAnsi="仿宋_GB2312" w:eastAsia="仿宋_GB2312" w:cs="仿宋_GB2312"/>
          <w:sz w:val="32"/>
          <w:szCs w:val="32"/>
          <w:lang w:eastAsia="zh-CN"/>
        </w:rPr>
        <w:t>以“喜迎二十大，奋进</w:t>
      </w:r>
      <w:r>
        <w:rPr>
          <w:rFonts w:hint="eastAsia" w:ascii="仿宋_GB2312" w:hAnsi="仿宋_GB2312" w:eastAsia="仿宋_GB2312" w:cs="仿宋_GB2312"/>
          <w:sz w:val="32"/>
          <w:szCs w:val="32"/>
          <w:lang w:val="en-US" w:eastAsia="zh-CN"/>
        </w:rPr>
        <w:t>新征程</w:t>
      </w:r>
      <w:r>
        <w:rPr>
          <w:rFonts w:hint="eastAsia" w:ascii="仿宋_GB2312" w:hAnsi="仿宋_GB2312" w:eastAsia="仿宋_GB2312" w:cs="仿宋_GB2312"/>
          <w:sz w:val="32"/>
          <w:szCs w:val="32"/>
          <w:lang w:eastAsia="zh-CN"/>
        </w:rPr>
        <w:t>”为主题，</w:t>
      </w:r>
      <w:r>
        <w:rPr>
          <w:rFonts w:hint="eastAsia" w:ascii="仿宋_GB2312" w:hAnsi="仿宋_GB2312" w:eastAsia="仿宋_GB2312" w:cs="仿宋_GB2312"/>
          <w:sz w:val="32"/>
          <w:szCs w:val="32"/>
        </w:rPr>
        <w:t>面向国内外社会公众公开征集优秀视频作品的年度活动。参赛作品题材方向包括</w:t>
      </w:r>
      <w:r>
        <w:rPr>
          <w:rFonts w:hint="eastAsia" w:ascii="仿宋_GB2312" w:hAnsi="仿宋_GB2312" w:eastAsia="仿宋_GB2312" w:cs="仿宋_GB2312"/>
          <w:sz w:val="32"/>
          <w:szCs w:val="32"/>
          <w:lang w:eastAsia="zh-CN"/>
        </w:rPr>
        <w:t>：长沙这十年、</w:t>
      </w:r>
      <w:r>
        <w:rPr>
          <w:rFonts w:hint="eastAsia" w:ascii="仿宋_GB2312" w:hAnsi="仿宋_GB2312" w:eastAsia="仿宋_GB2312" w:cs="仿宋_GB2312"/>
          <w:sz w:val="32"/>
          <w:szCs w:val="32"/>
        </w:rPr>
        <w:t>中国梦的故事、长沙城市故事、长沙人的故事等等，着重展示长沙变化、讲述长沙精彩、赞美长沙美好生活。重点围绕以下四个方面进行作品征集：</w:t>
      </w:r>
    </w:p>
    <w:p>
      <w:pPr>
        <w:numPr>
          <w:ilvl w:val="0"/>
          <w:numId w:val="2"/>
        </w:numPr>
        <w:spacing w:line="600" w:lineRule="exact"/>
        <w:ind w:firstLine="643"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在长沙，感知中国速度</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Hans"/>
        </w:rPr>
        <w:t>：</w:t>
      </w:r>
      <w:r>
        <w:rPr>
          <w:rFonts w:hint="eastAsia" w:ascii="仿宋_GB2312" w:hAnsi="仿宋_GB2312" w:eastAsia="仿宋_GB2312" w:cs="仿宋_GB2312"/>
          <w:sz w:val="32"/>
          <w:szCs w:val="32"/>
          <w:lang w:eastAsia="zh-Hans"/>
        </w:rPr>
        <w:t>先进的工程机械、轨道交通、航空航天等优势产业持续领跑，移动互联网与数字创意产业也蓬勃发展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以影像记录长沙</w:t>
      </w:r>
      <w:r>
        <w:rPr>
          <w:rFonts w:hint="eastAsia" w:ascii="仿宋_GB2312" w:hAnsi="仿宋_GB2312" w:eastAsia="仿宋_GB2312" w:cs="仿宋_GB2312"/>
          <w:sz w:val="32"/>
          <w:szCs w:val="32"/>
          <w:lang w:eastAsia="zh-CN"/>
        </w:rPr>
        <w:t>这十年来的</w:t>
      </w:r>
      <w:r>
        <w:rPr>
          <w:rFonts w:hint="eastAsia" w:ascii="仿宋_GB2312" w:hAnsi="仿宋_GB2312" w:eastAsia="仿宋_GB2312" w:cs="仿宋_GB2312"/>
          <w:sz w:val="32"/>
          <w:szCs w:val="32"/>
          <w:lang w:eastAsia="zh-Hans"/>
        </w:rPr>
        <w:t>发展</w:t>
      </w:r>
      <w:r>
        <w:rPr>
          <w:rFonts w:hint="eastAsia" w:ascii="仿宋_GB2312" w:hAnsi="仿宋_GB2312" w:eastAsia="仿宋_GB2312" w:cs="仿宋_GB2312"/>
          <w:sz w:val="32"/>
          <w:szCs w:val="32"/>
        </w:rPr>
        <w:t>之“快”。</w:t>
      </w:r>
    </w:p>
    <w:p>
      <w:pPr>
        <w:numPr>
          <w:ilvl w:val="0"/>
          <w:numId w:val="2"/>
        </w:numPr>
        <w:spacing w:line="600" w:lineRule="exact"/>
        <w:ind w:firstLine="643"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在长沙，细品中国韵味</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Hans"/>
        </w:rPr>
        <w:t>富有数千年历史</w:t>
      </w:r>
      <w:r>
        <w:rPr>
          <w:rFonts w:hint="eastAsia" w:ascii="仿宋_GB2312" w:hAnsi="仿宋_GB2312" w:eastAsia="仿宋_GB2312" w:cs="仿宋_GB2312"/>
          <w:sz w:val="32"/>
          <w:szCs w:val="32"/>
          <w:lang w:eastAsia="zh-CN"/>
        </w:rPr>
        <w:t>人文</w:t>
      </w:r>
      <w:r>
        <w:rPr>
          <w:rFonts w:hint="eastAsia" w:ascii="仿宋_GB2312" w:hAnsi="仿宋_GB2312" w:eastAsia="仿宋_GB2312" w:cs="仿宋_GB2312"/>
          <w:sz w:val="32"/>
          <w:szCs w:val="32"/>
          <w:lang w:eastAsia="zh-Hans"/>
        </w:rPr>
        <w:t>底蕴和</w:t>
      </w:r>
      <w:r>
        <w:rPr>
          <w:rFonts w:hint="eastAsia" w:ascii="仿宋_GB2312" w:hAnsi="仿宋_GB2312" w:eastAsia="仿宋_GB2312" w:cs="仿宋_GB2312"/>
          <w:sz w:val="32"/>
          <w:szCs w:val="32"/>
          <w:lang w:eastAsia="zh-CN"/>
        </w:rPr>
        <w:t>世界媒体艺术之都</w:t>
      </w:r>
      <w:r>
        <w:rPr>
          <w:rFonts w:hint="eastAsia" w:ascii="仿宋_GB2312" w:hAnsi="仿宋_GB2312" w:eastAsia="仿宋_GB2312" w:cs="仿宋_GB2312"/>
          <w:sz w:val="32"/>
          <w:szCs w:val="32"/>
          <w:lang w:eastAsia="zh-Hans"/>
        </w:rPr>
        <w:t>的长沙，老街古巷与繁华现代的商圈交相辉映，</w:t>
      </w:r>
      <w:r>
        <w:rPr>
          <w:rFonts w:hint="eastAsia" w:ascii="仿宋_GB2312" w:hAnsi="仿宋_GB2312" w:eastAsia="仿宋_GB2312" w:cs="仿宋_GB2312"/>
          <w:sz w:val="32"/>
          <w:szCs w:val="32"/>
          <w:lang w:eastAsia="zh-CN"/>
        </w:rPr>
        <w:t>非遗文化和文化创意独具特色</w:t>
      </w:r>
      <w:r>
        <w:rPr>
          <w:rFonts w:hint="eastAsia" w:ascii="仿宋_GB2312" w:hAnsi="仿宋_GB2312" w:eastAsia="仿宋_GB2312" w:cs="仿宋_GB2312"/>
          <w:sz w:val="32"/>
          <w:szCs w:val="32"/>
          <w:lang w:eastAsia="zh-Hans"/>
        </w:rPr>
        <w:t>韵味十足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以影像记录</w:t>
      </w:r>
      <w:r>
        <w:rPr>
          <w:rFonts w:hint="eastAsia" w:ascii="仿宋_GB2312" w:hAnsi="仿宋_GB2312" w:eastAsia="仿宋_GB2312" w:cs="仿宋_GB2312"/>
          <w:sz w:val="32"/>
          <w:szCs w:val="32"/>
          <w:lang w:eastAsia="zh-Hans"/>
        </w:rPr>
        <w:t>长沙之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中国韵味</w:t>
      </w:r>
      <w:r>
        <w:rPr>
          <w:rFonts w:hint="eastAsia" w:ascii="仿宋_GB2312" w:hAnsi="仿宋_GB2312" w:eastAsia="仿宋_GB2312" w:cs="仿宋_GB2312"/>
          <w:sz w:val="32"/>
          <w:szCs w:val="32"/>
        </w:rPr>
        <w:t>”。</w:t>
      </w:r>
    </w:p>
    <w:p>
      <w:pPr>
        <w:numPr>
          <w:ilvl w:val="0"/>
          <w:numId w:val="2"/>
        </w:numPr>
        <w:spacing w:line="600" w:lineRule="exact"/>
        <w:ind w:firstLine="643"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在长沙，看见美丽中国”</w:t>
      </w:r>
      <w:r>
        <w:rPr>
          <w:rFonts w:hint="eastAsia" w:ascii="仿宋_GB2312" w:hAnsi="仿宋_GB2312" w:eastAsia="仿宋_GB2312" w:cs="仿宋_GB2312"/>
          <w:b/>
          <w:bCs/>
          <w:sz w:val="32"/>
          <w:szCs w:val="32"/>
          <w:lang w:eastAsia="zh-Hans"/>
        </w:rPr>
        <w:t>：</w:t>
      </w:r>
      <w:r>
        <w:rPr>
          <w:rFonts w:hint="eastAsia" w:ascii="仿宋_GB2312" w:hAnsi="仿宋_GB2312" w:eastAsia="仿宋_GB2312" w:cs="仿宋_GB2312"/>
          <w:sz w:val="32"/>
          <w:szCs w:val="32"/>
          <w:lang w:eastAsia="zh-Hans"/>
        </w:rPr>
        <w:t>聚焦</w:t>
      </w:r>
      <w:r>
        <w:rPr>
          <w:rFonts w:hint="eastAsia" w:ascii="仿宋_GB2312" w:hAnsi="仿宋_GB2312" w:eastAsia="仿宋_GB2312" w:cs="仿宋_GB2312"/>
          <w:sz w:val="32"/>
          <w:szCs w:val="32"/>
          <w:lang w:eastAsia="zh-CN"/>
        </w:rPr>
        <w:t>展现宜业宜游的大美长沙，</w:t>
      </w:r>
      <w:r>
        <w:rPr>
          <w:rFonts w:hint="eastAsia" w:ascii="仿宋_GB2312" w:hAnsi="仿宋_GB2312" w:eastAsia="仿宋_GB2312" w:cs="仿宋_GB2312"/>
          <w:sz w:val="32"/>
          <w:szCs w:val="32"/>
          <w:lang w:eastAsia="zh-Hans"/>
        </w:rPr>
        <w:t>擦亮宜居</w:t>
      </w:r>
      <w:r>
        <w:rPr>
          <w:rFonts w:hint="eastAsia" w:ascii="仿宋_GB2312" w:hAnsi="仿宋_GB2312" w:eastAsia="仿宋_GB2312" w:cs="仿宋_GB2312"/>
          <w:sz w:val="32"/>
          <w:szCs w:val="32"/>
          <w:lang w:eastAsia="zh-CN"/>
        </w:rPr>
        <w:t>宜业的活力长沙等城市</w:t>
      </w:r>
      <w:r>
        <w:rPr>
          <w:rFonts w:hint="eastAsia" w:ascii="仿宋_GB2312" w:hAnsi="仿宋_GB2312" w:eastAsia="仿宋_GB2312" w:cs="仿宋_GB2312"/>
          <w:sz w:val="32"/>
          <w:szCs w:val="32"/>
          <w:lang w:eastAsia="zh-Hans"/>
        </w:rPr>
        <w:t>名片，</w:t>
      </w:r>
      <w:r>
        <w:rPr>
          <w:rFonts w:hint="eastAsia" w:ascii="仿宋_GB2312" w:hAnsi="仿宋_GB2312" w:eastAsia="仿宋_GB2312" w:cs="仿宋_GB2312"/>
          <w:sz w:val="32"/>
          <w:szCs w:val="32"/>
        </w:rPr>
        <w:t>以影像记录山水洲城</w:t>
      </w:r>
      <w:r>
        <w:rPr>
          <w:rFonts w:hint="eastAsia" w:ascii="仿宋_GB2312" w:hAnsi="仿宋_GB2312" w:eastAsia="仿宋_GB2312" w:cs="仿宋_GB2312"/>
          <w:sz w:val="32"/>
          <w:szCs w:val="32"/>
          <w:lang w:eastAsia="zh-Hans"/>
        </w:rPr>
        <w:t>绿色长沙</w:t>
      </w:r>
      <w:r>
        <w:rPr>
          <w:rFonts w:hint="eastAsia" w:ascii="仿宋_GB2312" w:hAnsi="仿宋_GB2312" w:eastAsia="仿宋_GB2312" w:cs="仿宋_GB2312"/>
          <w:sz w:val="32"/>
          <w:szCs w:val="32"/>
        </w:rPr>
        <w:t>之“靓”。</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在</w:t>
      </w:r>
      <w:r>
        <w:rPr>
          <w:rFonts w:hint="eastAsia" w:ascii="仿宋_GB2312" w:hAnsi="仿宋_GB2312" w:eastAsia="仿宋_GB2312" w:cs="仿宋_GB2312"/>
          <w:b/>
          <w:bCs/>
          <w:sz w:val="32"/>
          <w:szCs w:val="32"/>
          <w:lang w:val="en-US" w:eastAsia="zh-CN"/>
        </w:rPr>
        <w:t>长沙，体验幸福生活</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Hans"/>
        </w:rPr>
        <w:t>：</w:t>
      </w:r>
      <w:r>
        <w:rPr>
          <w:rFonts w:hint="eastAsia" w:ascii="仿宋_GB2312" w:hAnsi="仿宋_GB2312" w:eastAsia="仿宋_GB2312" w:cs="仿宋_GB2312"/>
          <w:sz w:val="32"/>
          <w:szCs w:val="32"/>
        </w:rPr>
        <w:t>长沙</w:t>
      </w:r>
      <w:r>
        <w:rPr>
          <w:rFonts w:hint="eastAsia" w:ascii="仿宋_GB2312" w:hAnsi="仿宋_GB2312" w:eastAsia="仿宋_GB2312" w:cs="仿宋_GB2312"/>
          <w:sz w:val="32"/>
          <w:szCs w:val="32"/>
          <w:lang w:eastAsia="zh-Hans"/>
        </w:rPr>
        <w:t>作为</w:t>
      </w:r>
      <w:r>
        <w:rPr>
          <w:rFonts w:hint="eastAsia" w:ascii="仿宋_GB2312" w:hAnsi="仿宋_GB2312" w:eastAsia="仿宋_GB2312" w:cs="仿宋_GB2312"/>
          <w:sz w:val="32"/>
          <w:szCs w:val="32"/>
          <w:lang w:eastAsia="zh-CN"/>
        </w:rPr>
        <w:t>连续</w:t>
      </w:r>
      <w:r>
        <w:rPr>
          <w:rFonts w:hint="eastAsia" w:ascii="仿宋_GB2312" w:hAnsi="仿宋_GB2312" w:eastAsia="仿宋_GB2312" w:cs="仿宋_GB2312"/>
          <w:sz w:val="32"/>
          <w:szCs w:val="32"/>
          <w:lang w:val="en-US" w:eastAsia="zh-CN"/>
        </w:rPr>
        <w:t>14年荣获</w:t>
      </w:r>
      <w:r>
        <w:rPr>
          <w:rFonts w:hint="eastAsia" w:ascii="仿宋_GB2312" w:hAnsi="仿宋_GB2312" w:eastAsia="仿宋_GB2312" w:cs="仿宋_GB2312"/>
          <w:sz w:val="32"/>
          <w:szCs w:val="32"/>
        </w:rPr>
        <w:t>“中国最具幸福感城市”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color w:val="000000"/>
          <w:kern w:val="0"/>
          <w:sz w:val="32"/>
          <w:szCs w:val="32"/>
          <w:lang w:eastAsia="zh-CN"/>
        </w:rPr>
        <w:t>以影像记录长沙的</w:t>
      </w:r>
      <w:r>
        <w:rPr>
          <w:rFonts w:hint="eastAsia" w:ascii="仿宋_GB2312" w:hAnsi="仿宋_GB2312" w:eastAsia="仿宋_GB2312" w:cs="仿宋_GB2312"/>
          <w:color w:val="000000"/>
          <w:kern w:val="0"/>
          <w:sz w:val="32"/>
          <w:szCs w:val="32"/>
          <w:lang w:val="en-US" w:eastAsia="zh-CN"/>
        </w:rPr>
        <w:t>N种幸福模样，长沙在城市功能优化、品质蝶变、能级跃升上的成就。</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jc w:val="left"/>
        <w:textAlignment w:val="auto"/>
        <w:rPr>
          <w:rFonts w:hint="eastAsia" w:ascii="仿宋_GB2312" w:hAnsi="仿宋_GB2312" w:eastAsia="仿宋_GB2312" w:cs="仿宋_GB2312"/>
          <w:color w:val="000000"/>
          <w:kern w:val="0"/>
          <w:sz w:val="32"/>
          <w:szCs w:val="32"/>
          <w:lang w:val="en-US" w:eastAsia="zh-CN"/>
        </w:rPr>
      </w:pPr>
    </w:p>
    <w:p>
      <w:pPr>
        <w:numPr>
          <w:ilvl w:val="0"/>
          <w:numId w:val="1"/>
        </w:numPr>
        <w:spacing w:line="600" w:lineRule="exact"/>
        <w:ind w:left="420" w:leftChars="0" w:firstLine="0" w:firstLineChars="0"/>
        <w:jc w:val="left"/>
        <w:rPr>
          <w:rFonts w:hint="eastAsia"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组织机构</w:t>
      </w:r>
    </w:p>
    <w:p>
      <w:pPr>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指导单位：当代中国与世界研究院 </w:t>
      </w:r>
    </w:p>
    <w:p>
      <w:pPr>
        <w:spacing w:line="600" w:lineRule="exact"/>
        <w:ind w:firstLine="2240" w:firstLineChars="7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中国互联网新闻中心</w:t>
      </w:r>
    </w:p>
    <w:p>
      <w:pPr>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主办单位：中共长沙市委宣传部 中共长沙市委网信</w:t>
      </w:r>
      <w:r>
        <w:rPr>
          <w:rFonts w:hint="eastAsia" w:ascii="仿宋_GB2312" w:hAnsi="仿宋_GB2312" w:eastAsia="仿宋_GB2312" w:cs="仿宋_GB2312"/>
          <w:sz w:val="32"/>
          <w:szCs w:val="32"/>
          <w:lang w:val="en-US" w:eastAsia="zh-CN"/>
        </w:rPr>
        <w:t>办</w:t>
      </w:r>
    </w:p>
    <w:p>
      <w:pPr>
        <w:spacing w:line="600" w:lineRule="exact"/>
        <w:ind w:firstLine="2240" w:firstLineChars="7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马栏山（长沙）视频文创园</w:t>
      </w:r>
    </w:p>
    <w:p>
      <w:pPr>
        <w:spacing w:line="6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承办单位：长沙晚报社</w:t>
      </w:r>
      <w:r>
        <w:rPr>
          <w:rFonts w:hint="eastAsia" w:ascii="仿宋_GB2312" w:hAnsi="仿宋_GB2312" w:eastAsia="仿宋_GB2312" w:cs="仿宋_GB2312"/>
          <w:sz w:val="32"/>
          <w:szCs w:val="32"/>
          <w:lang w:val="en-US" w:eastAsia="zh-CN"/>
        </w:rPr>
        <w:t xml:space="preserve"> 腾讯大湘网</w:t>
      </w:r>
    </w:p>
    <w:p>
      <w:pPr>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执行单位：长沙</w:t>
      </w:r>
      <w:r>
        <w:rPr>
          <w:rFonts w:hint="eastAsia" w:ascii="仿宋_GB2312" w:hAnsi="仿宋_GB2312" w:eastAsia="仿宋_GB2312" w:cs="仿宋_GB2312"/>
          <w:sz w:val="32"/>
          <w:szCs w:val="32"/>
        </w:rPr>
        <w:t>星恒</w:t>
      </w:r>
      <w:r>
        <w:rPr>
          <w:rFonts w:hint="eastAsia" w:ascii="仿宋_GB2312" w:hAnsi="仿宋_GB2312" w:eastAsia="仿宋_GB2312" w:cs="仿宋_GB2312"/>
          <w:sz w:val="32"/>
          <w:szCs w:val="32"/>
          <w:lang w:val="en-US" w:eastAsia="zh-CN"/>
        </w:rPr>
        <w:t>文化</w:t>
      </w:r>
      <w:r>
        <w:rPr>
          <w:rFonts w:hint="eastAsia" w:ascii="仿宋_GB2312" w:hAnsi="仿宋_GB2312" w:eastAsia="仿宋_GB2312" w:cs="仿宋_GB2312"/>
          <w:sz w:val="32"/>
          <w:szCs w:val="32"/>
        </w:rPr>
        <w:t>传媒</w:t>
      </w:r>
      <w:r>
        <w:rPr>
          <w:rFonts w:hint="eastAsia" w:ascii="仿宋_GB2312" w:hAnsi="仿宋_GB2312" w:eastAsia="仿宋_GB2312" w:cs="仿宋_GB2312"/>
          <w:sz w:val="32"/>
          <w:szCs w:val="32"/>
          <w:lang w:val="en-US" w:eastAsia="zh-CN"/>
        </w:rPr>
        <w:t>有限公司</w:t>
      </w:r>
    </w:p>
    <w:p>
      <w:pPr>
        <w:spacing w:line="600" w:lineRule="exact"/>
        <w:ind w:firstLine="640" w:firstLineChars="200"/>
        <w:jc w:val="both"/>
        <w:rPr>
          <w:rFonts w:hint="default" w:ascii="仿宋_GB2312" w:hAnsi="仿宋_GB2312" w:eastAsia="仿宋_GB2312" w:cs="仿宋_GB2312"/>
          <w:sz w:val="32"/>
          <w:szCs w:val="32"/>
          <w:lang w:val="en-US" w:eastAsia="zh-CN"/>
        </w:rPr>
      </w:pPr>
    </w:p>
    <w:p>
      <w:pPr>
        <w:numPr>
          <w:ilvl w:val="0"/>
          <w:numId w:val="1"/>
        </w:numPr>
        <w:spacing w:line="600" w:lineRule="exact"/>
        <w:ind w:left="420" w:leftChars="0" w:firstLine="0" w:firstLineChars="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参赛范围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CN"/>
        </w:rPr>
        <w:t>大赛面向社会广泛征集参赛作品，参赛对象包括各企事业单位、各高校、各类传播机构、社会组织、华侨华人和海归留学生、自媒体及个人等。</w:t>
      </w:r>
    </w:p>
    <w:p>
      <w:pPr>
        <w:numPr>
          <w:ilvl w:val="0"/>
          <w:numId w:val="1"/>
        </w:numPr>
        <w:spacing w:line="600" w:lineRule="exact"/>
        <w:ind w:firstLine="0"/>
        <w:jc w:val="left"/>
        <w:rPr>
          <w:rFonts w:hint="eastAsia"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奖项设置</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大赛获奖作品的知识产权归组委会和参赛者共同所有。一等奖：2名，各发放奖金10000元及获奖证书、奖杯；</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二等奖：6名，各发放奖金5000元及获奖证书； </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三等奖：12名，各发放奖金1000元及获奖证书； </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优秀奖：20名，发放获奖证书；</w:t>
      </w:r>
    </w:p>
    <w:p>
      <w:pPr>
        <w:spacing w:line="560" w:lineRule="exact"/>
        <w:ind w:firstLine="640" w:firstLineChars="200"/>
        <w:rPr>
          <w:rFonts w:hint="eastAsia"/>
          <w:lang w:val="en-US" w:eastAsia="zh-CN"/>
        </w:rPr>
      </w:pPr>
      <w:r>
        <w:rPr>
          <w:rFonts w:hint="eastAsia" w:ascii="仿宋_GB2312" w:hAnsi="仿宋_GB2312" w:eastAsia="仿宋_GB2312" w:cs="仿宋_GB2312"/>
          <w:sz w:val="32"/>
          <w:szCs w:val="32"/>
          <w:lang w:val="en-US" w:eastAsia="zh-CN"/>
        </w:rPr>
        <w:t>最佳网络人气奖：1名，发放奖金10000元及获奖证书、奖杯</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优秀组织奖：评出5个为大赛组织工作有突出贡献的单位，各发放奖金5000元，并颁发奖牌；</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大赛评选必须严格标准、保证质量，综合参赛作品的数量和质量情况，经评委会全体评定通过，各奖励等级的获奖作品数可空缺和减少。</w:t>
      </w:r>
    </w:p>
    <w:p>
      <w:pPr>
        <w:spacing w:line="560" w:lineRule="exact"/>
        <w:ind w:firstLine="640" w:firstLineChars="200"/>
        <w:rPr>
          <w:rFonts w:hint="eastAsia" w:ascii="仿宋_GB2312" w:hAnsi="仿宋_GB2312" w:eastAsia="仿宋_GB2312" w:cs="仿宋_GB2312"/>
          <w:sz w:val="32"/>
          <w:szCs w:val="32"/>
        </w:rPr>
      </w:pPr>
    </w:p>
    <w:p>
      <w:pPr>
        <w:numPr>
          <w:ilvl w:val="0"/>
          <w:numId w:val="1"/>
        </w:numPr>
        <w:spacing w:line="600" w:lineRule="exact"/>
        <w:ind w:firstLine="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作品提交</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作品征集时间：2022年9月19日至11月30日。</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大赛分为线下分站赛和线上主题赛两个部分。</w:t>
      </w:r>
    </w:p>
    <w:p>
      <w:pPr>
        <w:spacing w:line="560" w:lineRule="exact"/>
        <w:ind w:firstLine="640" w:firstLineChars="200"/>
        <w:rPr>
          <w:rFonts w:hint="eastAsia" w:ascii="仿宋_GB2312" w:hAnsi="仿宋_GB2312" w:eastAsia="仿宋_GB2312" w:cs="仿宋_GB2312"/>
          <w:sz w:val="32"/>
          <w:szCs w:val="32"/>
          <w:lang w:val="en-US" w:eastAsia="zh-CN"/>
        </w:rPr>
      </w:pPr>
    </w:p>
    <w:p>
      <w:pPr>
        <w:numPr>
          <w:ilvl w:val="0"/>
          <w:numId w:val="1"/>
        </w:numPr>
        <w:spacing w:line="600" w:lineRule="exact"/>
        <w:ind w:firstLine="0"/>
        <w:jc w:val="left"/>
        <w:rPr>
          <w:rFonts w:hint="eastAsia"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活动时间及安排</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活动时间从2022年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月至2022年12月。活动设置启动环节、</w:t>
      </w:r>
      <w:r>
        <w:rPr>
          <w:rFonts w:hint="eastAsia" w:ascii="仿宋_GB2312" w:hAnsi="仿宋_GB2312" w:eastAsia="仿宋_GB2312" w:cs="仿宋_GB2312"/>
          <w:color w:val="000000"/>
          <w:sz w:val="32"/>
          <w:szCs w:val="32"/>
        </w:rPr>
        <w:t>高校分站赛</w:t>
      </w:r>
      <w:r>
        <w:rPr>
          <w:rFonts w:hint="eastAsia" w:ascii="仿宋_GB2312" w:hAnsi="仿宋_GB2312" w:eastAsia="仿宋_GB2312" w:cs="仿宋_GB2312"/>
          <w:sz w:val="32"/>
          <w:szCs w:val="32"/>
        </w:rPr>
        <w:t>和线上主题赛、网络投票、专家评审、作品公示、颁奖、优秀作品展播等环节。</w:t>
      </w:r>
    </w:p>
    <w:p>
      <w:pPr>
        <w:spacing w:line="60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Hans"/>
        </w:rPr>
        <w:t>一</w:t>
      </w:r>
      <w:r>
        <w:rPr>
          <w:rFonts w:hint="eastAsia" w:ascii="仿宋_GB2312" w:hAnsi="仿宋_GB2312" w:eastAsia="仿宋_GB2312" w:cs="仿宋_GB2312"/>
          <w:b/>
          <w:bCs/>
          <w:sz w:val="32"/>
          <w:szCs w:val="32"/>
        </w:rPr>
        <w:t>）活动启动（2022年</w:t>
      </w: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19日</w:t>
      </w:r>
      <w:r>
        <w:rPr>
          <w:rFonts w:hint="eastAsia" w:ascii="仿宋_GB2312" w:hAnsi="仿宋_GB2312" w:eastAsia="仿宋_GB2312" w:cs="仿宋_GB2312"/>
          <w:b/>
          <w:bCs/>
          <w:sz w:val="32"/>
          <w:szCs w:val="32"/>
        </w:rPr>
        <w:t>）</w:t>
      </w:r>
    </w:p>
    <w:p>
      <w:pPr>
        <w:spacing w:line="600" w:lineRule="exact"/>
        <w:ind w:firstLine="640" w:firstLineChars="200"/>
        <w:jc w:val="left"/>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2022年第六届“城市之光·长沙魅力”短视频大赛</w:t>
      </w:r>
      <w:r>
        <w:rPr>
          <w:rFonts w:hint="eastAsia" w:ascii="仿宋_GB2312" w:hAnsi="仿宋_GB2312" w:eastAsia="仿宋_GB2312" w:cs="仿宋_GB2312"/>
          <w:sz w:val="32"/>
          <w:szCs w:val="32"/>
          <w:lang w:eastAsia="zh-Hans"/>
        </w:rPr>
        <w:t>启动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汇集各方力量，讲好长沙故事</w:t>
      </w:r>
      <w:r>
        <w:rPr>
          <w:rFonts w:hint="eastAsia" w:ascii="仿宋_GB2312" w:hAnsi="仿宋_GB2312" w:eastAsia="仿宋_GB2312" w:cs="仿宋_GB2312"/>
          <w:sz w:val="32"/>
          <w:szCs w:val="32"/>
        </w:rPr>
        <w:t>，通过全网媒体宣传、政务新媒体宣传、户外大屏宣传等方式发布征稿启事。此外，活动在市属媒体新媒体同步上线。</w:t>
      </w:r>
    </w:p>
    <w:p>
      <w:pPr>
        <w:spacing w:line="60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Hans"/>
        </w:rPr>
        <w:t>二</w:t>
      </w:r>
      <w:r>
        <w:rPr>
          <w:rFonts w:hint="eastAsia" w:ascii="仿宋_GB2312" w:hAnsi="仿宋_GB2312" w:eastAsia="仿宋_GB2312" w:cs="仿宋_GB2312"/>
          <w:b/>
          <w:bCs/>
          <w:sz w:val="32"/>
          <w:szCs w:val="32"/>
        </w:rPr>
        <w:t>）活动征集（2022年</w:t>
      </w: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19日</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11月</w:t>
      </w:r>
      <w:r>
        <w:rPr>
          <w:rFonts w:hint="eastAsia" w:ascii="仿宋_GB2312" w:hAnsi="仿宋_GB2312" w:eastAsia="仿宋_GB2312" w:cs="仿宋_GB2312"/>
          <w:b/>
          <w:bCs/>
          <w:sz w:val="32"/>
          <w:szCs w:val="32"/>
          <w:lang w:val="en-US" w:eastAsia="zh-CN"/>
        </w:rPr>
        <w:t>30日</w:t>
      </w:r>
      <w:r>
        <w:rPr>
          <w:rFonts w:hint="eastAsia" w:ascii="仿宋_GB2312" w:hAnsi="仿宋_GB2312" w:eastAsia="仿宋_GB2312" w:cs="仿宋_GB2312"/>
          <w:b/>
          <w:bCs/>
          <w:sz w:val="32"/>
          <w:szCs w:val="32"/>
        </w:rPr>
        <w:t>）</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大赛分为线下分站赛和线上主题赛两个部分。</w:t>
      </w:r>
    </w:p>
    <w:p>
      <w:pPr>
        <w:spacing w:line="600" w:lineRule="exact"/>
        <w:ind w:firstLine="643" w:firstLineChars="200"/>
        <w:jc w:val="left"/>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（1）线下分站赛（2022年</w:t>
      </w:r>
      <w:r>
        <w:rPr>
          <w:rFonts w:hint="eastAsia" w:ascii="仿宋_GB2312" w:hAnsi="仿宋_GB2312" w:eastAsia="仿宋_GB2312" w:cs="仿宋_GB2312"/>
          <w:b/>
          <w:bCs/>
          <w:color w:val="000000"/>
          <w:sz w:val="32"/>
          <w:szCs w:val="32"/>
          <w:lang w:val="en-US" w:eastAsia="zh-CN"/>
        </w:rPr>
        <w:t>9</w:t>
      </w:r>
      <w:r>
        <w:rPr>
          <w:rFonts w:hint="eastAsia" w:ascii="仿宋_GB2312" w:hAnsi="仿宋_GB2312" w:eastAsia="仿宋_GB2312" w:cs="仿宋_GB2312"/>
          <w:b/>
          <w:bCs/>
          <w:color w:val="000000"/>
          <w:sz w:val="32"/>
          <w:szCs w:val="32"/>
        </w:rPr>
        <w:t>月</w:t>
      </w:r>
      <w:r>
        <w:rPr>
          <w:rFonts w:hint="eastAsia" w:ascii="仿宋_GB2312" w:hAnsi="仿宋_GB2312" w:eastAsia="仿宋_GB2312" w:cs="仿宋_GB2312"/>
          <w:b/>
          <w:bCs/>
          <w:color w:val="000000"/>
          <w:sz w:val="32"/>
          <w:szCs w:val="32"/>
          <w:lang w:val="en-US" w:eastAsia="zh-CN"/>
        </w:rPr>
        <w:t>19日</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rPr>
        <w:t>11月</w:t>
      </w:r>
      <w:r>
        <w:rPr>
          <w:rFonts w:hint="eastAsia" w:ascii="仿宋_GB2312" w:hAnsi="仿宋_GB2312" w:eastAsia="仿宋_GB2312" w:cs="仿宋_GB2312"/>
          <w:b/>
          <w:bCs/>
          <w:color w:val="000000"/>
          <w:sz w:val="32"/>
          <w:szCs w:val="32"/>
          <w:lang w:val="en-US" w:eastAsia="zh-CN"/>
        </w:rPr>
        <w:t>30日</w:t>
      </w:r>
      <w:r>
        <w:rPr>
          <w:rFonts w:hint="eastAsia" w:ascii="仿宋_GB2312" w:hAnsi="仿宋_GB2312" w:eastAsia="仿宋_GB2312" w:cs="仿宋_GB2312"/>
          <w:b/>
          <w:bCs/>
          <w:color w:val="000000"/>
          <w:sz w:val="32"/>
          <w:szCs w:val="32"/>
        </w:rPr>
        <w:t>）</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线下分站赛承办高校院系及单位面向所在校区征集作品。各分站赛征集的作品由分站赛承办单位于征集截止前，统一将作品及作品推荐表电子档交付大赛组委会。</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各分站赛承办单位享有按10：1比例推荐优秀作品参与入围投票的权益。</w:t>
      </w:r>
    </w:p>
    <w:p>
      <w:pPr>
        <w:spacing w:line="60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（2）线上主题赛（2022年</w:t>
      </w: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19日</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11月</w:t>
      </w:r>
      <w:r>
        <w:rPr>
          <w:rFonts w:hint="eastAsia" w:ascii="仿宋_GB2312" w:hAnsi="仿宋_GB2312" w:eastAsia="仿宋_GB2312" w:cs="仿宋_GB2312"/>
          <w:b/>
          <w:bCs/>
          <w:sz w:val="32"/>
          <w:szCs w:val="32"/>
          <w:lang w:val="en-US" w:eastAsia="zh-CN"/>
        </w:rPr>
        <w:t>30日</w:t>
      </w:r>
      <w:r>
        <w:rPr>
          <w:rFonts w:hint="eastAsia" w:ascii="仿宋_GB2312" w:hAnsi="仿宋_GB2312" w:eastAsia="仿宋_GB2312" w:cs="仿宋_GB2312"/>
          <w:b/>
          <w:bCs/>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活动拟与</w:t>
      </w:r>
      <w:r>
        <w:rPr>
          <w:rFonts w:hint="eastAsia" w:ascii="仿宋_GB2312" w:hAnsi="仿宋_GB2312" w:eastAsia="仿宋_GB2312" w:cs="仿宋_GB2312"/>
          <w:sz w:val="32"/>
          <w:szCs w:val="32"/>
          <w:lang w:eastAsia="zh-Hans"/>
        </w:rPr>
        <w:t>腾讯</w:t>
      </w:r>
      <w:r>
        <w:rPr>
          <w:rFonts w:hint="eastAsia" w:ascii="仿宋_GB2312" w:hAnsi="仿宋_GB2312" w:eastAsia="仿宋_GB2312" w:cs="仿宋_GB2312"/>
          <w:sz w:val="32"/>
          <w:szCs w:val="32"/>
        </w:rPr>
        <w:t>合作，通过</w:t>
      </w:r>
      <w:r>
        <w:rPr>
          <w:rFonts w:hint="eastAsia" w:ascii="仿宋_GB2312" w:hAnsi="仿宋_GB2312" w:eastAsia="仿宋_GB2312" w:cs="仿宋_GB2312"/>
          <w:sz w:val="32"/>
          <w:szCs w:val="32"/>
          <w:lang w:eastAsia="zh-Hans"/>
        </w:rPr>
        <w:t>腾讯</w:t>
      </w:r>
      <w:r>
        <w:rPr>
          <w:rFonts w:hint="eastAsia" w:ascii="仿宋_GB2312" w:hAnsi="仿宋_GB2312" w:eastAsia="仿宋_GB2312" w:cs="仿宋_GB2312"/>
          <w:sz w:val="32"/>
          <w:szCs w:val="32"/>
        </w:rPr>
        <w:t>开辟“城市之光·长沙魅力”视频征集专区。</w:t>
      </w:r>
      <w:r>
        <w:rPr>
          <w:rFonts w:hint="eastAsia" w:ascii="仿宋_GB2312" w:hAnsi="仿宋_GB2312" w:eastAsia="仿宋_GB2312" w:cs="仿宋_GB2312"/>
          <w:sz w:val="32"/>
          <w:szCs w:val="32"/>
          <w:lang w:eastAsia="zh-Hans"/>
        </w:rPr>
        <w:t>腾讯视频、微信视频号</w:t>
      </w:r>
      <w:r>
        <w:rPr>
          <w:rFonts w:hint="eastAsia" w:ascii="仿宋_GB2312" w:hAnsi="仿宋_GB2312" w:eastAsia="仿宋_GB2312" w:cs="仿宋_GB2312"/>
          <w:sz w:val="32"/>
          <w:szCs w:val="32"/>
        </w:rPr>
        <w:t>创作者可直接线上投稿。</w:t>
      </w:r>
    </w:p>
    <w:p>
      <w:pPr>
        <w:spacing w:line="60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Hans"/>
        </w:rPr>
        <w:t>三</w:t>
      </w:r>
      <w:r>
        <w:rPr>
          <w:rFonts w:hint="eastAsia" w:ascii="仿宋_GB2312" w:hAnsi="仿宋_GB2312" w:eastAsia="仿宋_GB2312" w:cs="仿宋_GB2312"/>
          <w:b/>
          <w:bCs/>
          <w:sz w:val="32"/>
          <w:szCs w:val="32"/>
        </w:rPr>
        <w:t>）社会推荐（2022年</w:t>
      </w: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19</w:t>
      </w:r>
      <w:bookmarkStart w:id="1" w:name="_GoBack"/>
      <w:bookmarkEnd w:id="1"/>
      <w:r>
        <w:rPr>
          <w:rFonts w:hint="eastAsia" w:ascii="仿宋_GB2312" w:hAnsi="仿宋_GB2312" w:eastAsia="仿宋_GB2312" w:cs="仿宋_GB2312"/>
          <w:b/>
          <w:bCs/>
          <w:sz w:val="32"/>
          <w:szCs w:val="32"/>
          <w:lang w:val="en-US" w:eastAsia="zh-CN"/>
        </w:rPr>
        <w:t>日</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11月</w:t>
      </w:r>
      <w:r>
        <w:rPr>
          <w:rFonts w:hint="eastAsia" w:ascii="仿宋_GB2312" w:hAnsi="仿宋_GB2312" w:eastAsia="仿宋_GB2312" w:cs="仿宋_GB2312"/>
          <w:b/>
          <w:bCs/>
          <w:sz w:val="32"/>
          <w:szCs w:val="32"/>
          <w:lang w:val="en-US" w:eastAsia="zh-CN"/>
        </w:rPr>
        <w:t>30日</w:t>
      </w:r>
      <w:r>
        <w:rPr>
          <w:rFonts w:hint="eastAsia" w:ascii="仿宋_GB2312" w:hAnsi="仿宋_GB2312" w:eastAsia="仿宋_GB2312" w:cs="仿宋_GB2312"/>
          <w:b/>
          <w:bCs/>
          <w:sz w:val="32"/>
          <w:szCs w:val="32"/>
        </w:rPr>
        <w:t>）</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活动拟在官网设置公众推荐环节。社会公众可推荐自己喜欢的、符合大赛要求的短视频作品参赛。</w:t>
      </w:r>
    </w:p>
    <w:p>
      <w:pPr>
        <w:spacing w:line="560" w:lineRule="exact"/>
        <w:ind w:firstLine="640" w:firstLineChars="200"/>
        <w:rPr>
          <w:rFonts w:hint="eastAsia" w:ascii="仿宋_GB2312" w:hAnsi="仿宋_GB2312" w:eastAsia="仿宋_GB2312" w:cs="仿宋_GB2312"/>
          <w:sz w:val="32"/>
          <w:szCs w:val="32"/>
        </w:rPr>
      </w:pPr>
    </w:p>
    <w:p>
      <w:pPr>
        <w:numPr>
          <w:ilvl w:val="0"/>
          <w:numId w:val="1"/>
        </w:numPr>
        <w:spacing w:line="600" w:lineRule="exact"/>
        <w:ind w:firstLine="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推荐报送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为扩大获奖作品影响力，主办单位将推荐优秀作品</w:t>
      </w:r>
      <w:r>
        <w:rPr>
          <w:rFonts w:hint="eastAsia" w:ascii="仿宋_GB2312" w:hAnsi="仿宋_GB2312" w:eastAsia="仿宋_GB2312" w:cs="仿宋_GB2312"/>
          <w:sz w:val="32"/>
          <w:szCs w:val="32"/>
        </w:rPr>
        <w:t>报送中国网、中国电视艺术家协会、湖南省政府新闻办和湖南省广播电视局等单位参与全国和省级范围评审和选拔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另获奖的作品，奖励由主办方确定并颁发，长沙赛事组委会不再另行奖励。</w:t>
      </w:r>
    </w:p>
    <w:p>
      <w:pPr>
        <w:spacing w:line="560" w:lineRule="exact"/>
        <w:ind w:firstLine="640" w:firstLineChars="200"/>
        <w:rPr>
          <w:rFonts w:hint="eastAsia" w:ascii="仿宋_GB2312" w:hAnsi="仿宋_GB2312" w:eastAsia="仿宋_GB2312" w:cs="仿宋_GB2312"/>
          <w:sz w:val="32"/>
          <w:szCs w:val="32"/>
        </w:rPr>
      </w:pPr>
    </w:p>
    <w:p>
      <w:pPr>
        <w:numPr>
          <w:ilvl w:val="0"/>
          <w:numId w:val="1"/>
        </w:numPr>
        <w:spacing w:line="600" w:lineRule="exact"/>
        <w:ind w:firstLine="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评分标准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ind w:left="0" w:righ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由主办方邀请行业专家组成初评委员会，对各主题赛全部参赛作品进行初审，结合网络传播度情况，遴选评出前三分之一为入围作品。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ind w:left="0" w:righ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评审标准以100分为满分，其中专家评分和网络人气分别占80分、20分，含思想性、艺术性、创新性、欣赏性、传播度等。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ind w:left="0" w:righ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评选时由纪检监察部门现场监督，确保评审过程和结果公平公正公开。终评结果报送组委会最终审核组审批，审批结果为最终评选结果。所有获奖作品需在组委会指定媒体平台公示一周，无异议方为有效。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ind w:left="0" w:right="0" w:firstLine="420"/>
        <w:textAlignment w:val="auto"/>
        <w:rPr>
          <w:rFonts w:hint="eastAsia" w:ascii="仿宋_GB2312" w:hAnsi="仿宋_GB2312" w:eastAsia="仿宋_GB2312" w:cs="仿宋_GB2312"/>
          <w:kern w:val="2"/>
          <w:sz w:val="32"/>
          <w:szCs w:val="32"/>
          <w:lang w:val="en-US" w:eastAsia="zh-CN" w:bidi="ar-SA"/>
        </w:rPr>
      </w:pPr>
    </w:p>
    <w:p>
      <w:pPr>
        <w:numPr>
          <w:ilvl w:val="0"/>
          <w:numId w:val="1"/>
        </w:numPr>
        <w:spacing w:line="600" w:lineRule="exact"/>
        <w:ind w:firstLine="0"/>
        <w:jc w:val="left"/>
        <w:rPr>
          <w:rFonts w:hint="eastAsia"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参赛作品要求</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形式要求：各类参赛作品时长要求在30秒～</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分钟，一般以3分钟为宜。产品形态不限，短纪录片、访谈、脱口秀等均可。视频格式以MP4等主流高清通用格式为主。 </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内容要求：参赛作品应当导向明确，内容真实客观，符合国家法律法规，体现中国精神和时代精神；具有一定的时效性、新颖性、故事性、感染力；作品中没有争议性内容</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报送方式：</w:t>
      </w:r>
      <w:r>
        <w:rPr>
          <w:rFonts w:hint="eastAsia" w:ascii="仿宋_GB2312" w:hAnsi="仿宋_GB2312" w:eastAsia="仿宋_GB2312" w:cs="仿宋_GB2312"/>
          <w:color w:val="000000"/>
          <w:sz w:val="32"/>
          <w:szCs w:val="32"/>
        </w:rPr>
        <w:t>报送途径（任选其一）</w:t>
      </w:r>
    </w:p>
    <w:p>
      <w:pPr>
        <w:keepNext w:val="0"/>
        <w:keepLines w:val="0"/>
        <w:pageBreakBefore w:val="0"/>
        <w:kinsoku/>
        <w:topLinePunct w:val="0"/>
        <w:bidi w:val="0"/>
        <w:adjustRightInd/>
        <w:snapToGrid/>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报送方式一：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"mailto:将作品资料以超大附件形式发送至大赛组委会邮箱（csdwtgc@163.com）（邮件标题注明"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sz w:val="32"/>
          <w:szCs w:val="32"/>
        </w:rPr>
        <w:t>将作品资料以超大附件形式发送至大赛组委会邮箱</w:t>
      </w:r>
      <w:r>
        <w:rPr>
          <w:rFonts w:hint="eastAsia" w:ascii="仿宋_GB2312" w:hAnsi="仿宋_GB2312" w:eastAsia="仿宋_GB2312" w:cs="仿宋_GB2312"/>
          <w:color w:val="000000"/>
          <w:sz w:val="32"/>
          <w:szCs w:val="32"/>
          <w:highlight w:val="none"/>
        </w:rPr>
        <w:t>（</w:t>
      </w:r>
      <w:r>
        <w:rPr>
          <w:rFonts w:hint="default" w:ascii="Times New Roman" w:hAnsi="Times New Roman" w:eastAsia="仿宋_GB2312" w:cs="Times New Roman"/>
          <w:color w:val="000000"/>
          <w:sz w:val="32"/>
          <w:szCs w:val="32"/>
          <w:highlight w:val="none"/>
        </w:rPr>
        <w:t>cszgcsml</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foxmail.com</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rPr>
        <w:t>（邮件标题注明“报送单位或作者姓名-作品名称</w:t>
      </w:r>
      <w:r>
        <w:rPr>
          <w:rFonts w:hint="eastAsia" w:ascii="仿宋_GB2312" w:hAnsi="仿宋_GB2312" w:eastAsia="仿宋_GB2312" w:cs="仿宋_GB2312"/>
          <w:color w:val="000000"/>
          <w:sz w:val="32"/>
          <w:szCs w:val="32"/>
          <w:lang w:val="en-US" w:eastAsia="zh-CN"/>
        </w:rPr>
        <w:t>-联系方式</w:t>
      </w:r>
      <w:r>
        <w:rPr>
          <w:rFonts w:hint="eastAsia" w:ascii="仿宋_GB2312" w:hAnsi="仿宋_GB2312" w:eastAsia="仿宋_GB2312" w:cs="仿宋_GB2312"/>
          <w:color w:val="000000"/>
          <w:sz w:val="32"/>
          <w:szCs w:val="32"/>
        </w:rPr>
        <w:t>”），并附参赛报名表（附件）及作品说明（中文/英文</w:t>
      </w:r>
      <w:r>
        <w:rPr>
          <w:rFonts w:hint="default" w:ascii="Times New Roman" w:hAnsi="Times New Roman" w:eastAsia="仿宋_GB2312" w:cs="Times New Roman"/>
          <w:color w:val="000000"/>
          <w:sz w:val="32"/>
          <w:szCs w:val="32"/>
        </w:rPr>
        <w:t>WORD</w:t>
      </w:r>
      <w:r>
        <w:rPr>
          <w:rFonts w:hint="eastAsia" w:ascii="仿宋_GB2312" w:hAnsi="仿宋_GB2312" w:eastAsia="仿宋_GB2312" w:cs="仿宋_GB2312"/>
          <w:color w:val="000000"/>
          <w:sz w:val="32"/>
          <w:szCs w:val="32"/>
        </w:rPr>
        <w:t>版），</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同时邮件告知参赛作品百度网盘链接及密码，如</w:t>
      </w:r>
      <w:r>
        <w:rPr>
          <w:rFonts w:hint="eastAsia" w:ascii="仿宋_GB2312" w:hAnsi="仿宋_GB2312" w:eastAsia="仿宋_GB2312" w:cs="仿宋_GB2312"/>
          <w:color w:val="000000"/>
          <w:sz w:val="32"/>
          <w:szCs w:val="32"/>
          <w:lang w:eastAsia="zh-CN"/>
        </w:rPr>
        <w:t>已</w:t>
      </w:r>
      <w:r>
        <w:rPr>
          <w:rFonts w:hint="eastAsia" w:ascii="仿宋_GB2312" w:hAnsi="仿宋_GB2312" w:eastAsia="仿宋_GB2312" w:cs="仿宋_GB2312"/>
          <w:color w:val="000000"/>
          <w:sz w:val="32"/>
          <w:szCs w:val="32"/>
        </w:rPr>
        <w:t>同时</w:t>
      </w:r>
      <w:r>
        <w:rPr>
          <w:rFonts w:hint="eastAsia" w:ascii="仿宋_GB2312" w:hAnsi="仿宋_GB2312" w:eastAsia="仿宋_GB2312" w:cs="仿宋_GB2312"/>
          <w:color w:val="000000"/>
          <w:sz w:val="32"/>
          <w:szCs w:val="32"/>
          <w:lang w:eastAsia="zh-CN"/>
        </w:rPr>
        <w:t>通过报送方式二</w:t>
      </w:r>
      <w:r>
        <w:rPr>
          <w:rFonts w:hint="eastAsia" w:ascii="仿宋_GB2312" w:hAnsi="仿宋_GB2312" w:eastAsia="仿宋_GB2312" w:cs="仿宋_GB2312"/>
          <w:color w:val="000000"/>
          <w:sz w:val="32"/>
          <w:szCs w:val="32"/>
        </w:rPr>
        <w:t>上传大赛作品征集</w:t>
      </w:r>
      <w:r>
        <w:rPr>
          <w:rFonts w:hint="eastAsia" w:ascii="仿宋_GB2312" w:hAnsi="仿宋_GB2312" w:eastAsia="仿宋_GB2312" w:cs="仿宋_GB2312"/>
          <w:color w:val="000000"/>
          <w:sz w:val="32"/>
          <w:szCs w:val="32"/>
          <w:lang w:val="en-US" w:eastAsia="zh-CN"/>
        </w:rPr>
        <w:t>渠道</w:t>
      </w:r>
      <w:r>
        <w:rPr>
          <w:rFonts w:hint="eastAsia" w:ascii="仿宋_GB2312" w:hAnsi="仿宋_GB2312" w:eastAsia="仿宋_GB2312" w:cs="仿宋_GB2312"/>
          <w:color w:val="000000"/>
          <w:sz w:val="32"/>
          <w:szCs w:val="32"/>
        </w:rPr>
        <w:t>请在邮件中</w:t>
      </w:r>
      <w:r>
        <w:rPr>
          <w:rFonts w:hint="eastAsia" w:ascii="仿宋_GB2312" w:hAnsi="仿宋_GB2312" w:eastAsia="仿宋_GB2312" w:cs="仿宋_GB2312"/>
          <w:color w:val="000000"/>
          <w:sz w:val="32"/>
          <w:szCs w:val="32"/>
          <w:lang w:eastAsia="zh-CN"/>
        </w:rPr>
        <w:t>备注</w:t>
      </w:r>
      <w:r>
        <w:rPr>
          <w:rFonts w:hint="eastAsia" w:ascii="仿宋_GB2312" w:hAnsi="仿宋_GB2312" w:eastAsia="仿宋_GB2312" w:cs="仿宋_GB2312"/>
          <w:color w:val="000000"/>
          <w:sz w:val="32"/>
          <w:szCs w:val="32"/>
        </w:rPr>
        <w:t>。</w:t>
      </w:r>
    </w:p>
    <w:p>
      <w:pPr>
        <w:keepNext w:val="0"/>
        <w:keepLines w:val="0"/>
        <w:pageBreakBefore w:val="0"/>
        <w:kinsoku/>
        <w:topLinePunct w:val="0"/>
        <w:bidi w:val="0"/>
        <w:adjustRightInd/>
        <w:snapToGrid/>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报送方式二：通过大赛作品征集</w:t>
      </w:r>
      <w:r>
        <w:rPr>
          <w:rFonts w:hint="eastAsia" w:ascii="仿宋_GB2312" w:hAnsi="仿宋_GB2312" w:eastAsia="仿宋_GB2312" w:cs="仿宋_GB2312"/>
          <w:color w:val="000000"/>
          <w:sz w:val="32"/>
          <w:szCs w:val="32"/>
          <w:lang w:val="en-US" w:eastAsia="zh-CN"/>
        </w:rPr>
        <w:t>渠道</w:t>
      </w:r>
      <w:r>
        <w:rPr>
          <w:rFonts w:hint="eastAsia" w:ascii="仿宋_GB2312" w:hAnsi="仿宋_GB2312" w:eastAsia="仿宋_GB2312" w:cs="仿宋_GB2312"/>
          <w:color w:val="000000"/>
          <w:sz w:val="32"/>
          <w:szCs w:val="32"/>
        </w:rPr>
        <w:t>上传作品，并按要求</w:t>
      </w:r>
      <w:r>
        <w:rPr>
          <w:rFonts w:hint="eastAsia" w:ascii="仿宋_GB2312" w:hAnsi="仿宋_GB2312" w:eastAsia="仿宋_GB2312" w:cs="仿宋_GB2312"/>
          <w:color w:val="000000"/>
          <w:sz w:val="32"/>
          <w:szCs w:val="32"/>
          <w:lang w:val="en-US" w:eastAsia="zh-CN"/>
        </w:rPr>
        <w:t>私信</w:t>
      </w:r>
      <w:r>
        <w:rPr>
          <w:rFonts w:hint="eastAsia" w:ascii="仿宋_GB2312" w:hAnsi="仿宋_GB2312" w:eastAsia="仿宋_GB2312" w:cs="仿宋_GB2312"/>
          <w:color w:val="000000"/>
          <w:sz w:val="32"/>
          <w:szCs w:val="32"/>
        </w:rPr>
        <w:t>相关信息。作品征集</w:t>
      </w:r>
      <w:r>
        <w:rPr>
          <w:rFonts w:hint="eastAsia" w:ascii="仿宋_GB2312" w:hAnsi="仿宋_GB2312" w:eastAsia="仿宋_GB2312" w:cs="仿宋_GB2312"/>
          <w:color w:val="000000"/>
          <w:sz w:val="32"/>
          <w:szCs w:val="32"/>
          <w:lang w:val="en-US" w:eastAsia="zh-CN"/>
        </w:rPr>
        <w:t>渠道</w:t>
      </w:r>
      <w:r>
        <w:rPr>
          <w:rFonts w:hint="eastAsia" w:ascii="仿宋_GB2312" w:hAnsi="仿宋_GB2312" w:eastAsia="仿宋_GB2312" w:cs="仿宋_GB2312"/>
          <w:color w:val="000000"/>
          <w:sz w:val="32"/>
          <w:szCs w:val="32"/>
        </w:rPr>
        <w:t>为：</w:t>
      </w:r>
      <w:r>
        <w:rPr>
          <w:rFonts w:hint="eastAsia" w:ascii="仿宋_GB2312" w:hAnsi="仿宋_GB2312" w:eastAsia="仿宋_GB2312" w:cs="仿宋_GB2312"/>
          <w:color w:val="auto"/>
          <w:sz w:val="32"/>
          <w:szCs w:val="32"/>
          <w:highlight w:val="none"/>
          <w:lang w:val="en-US" w:eastAsia="zh-CN"/>
        </w:rPr>
        <w:t>微信视频号。参赛者关注</w:t>
      </w:r>
      <w:r>
        <w:rPr>
          <w:rFonts w:hint="default"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城市之光长沙魅力官方视频号。进入</w:t>
      </w:r>
      <w:r>
        <w:rPr>
          <w:rFonts w:hint="default"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城市之光长沙魅力视频号主页点击【活动】-【参与】上传参赛作品，在文字表述中添加话题#城市之光长沙魅力，并</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城市之光长沙魅力，私信城市之光长沙魅力官方视频号（私信</w:t>
      </w:r>
      <w:r>
        <w:rPr>
          <w:rFonts w:hint="eastAsia" w:ascii="仿宋_GB2312" w:hAnsi="仿宋_GB2312" w:eastAsia="仿宋_GB2312" w:cs="仿宋_GB2312"/>
          <w:color w:val="000000"/>
          <w:sz w:val="32"/>
          <w:szCs w:val="32"/>
        </w:rPr>
        <w:t>注明“报送单位或作者姓名-作品名称</w:t>
      </w:r>
      <w:r>
        <w:rPr>
          <w:rFonts w:hint="eastAsia" w:ascii="仿宋_GB2312" w:hAnsi="仿宋_GB2312" w:eastAsia="仿宋_GB2312" w:cs="仿宋_GB2312"/>
          <w:color w:val="000000"/>
          <w:sz w:val="32"/>
          <w:szCs w:val="32"/>
          <w:lang w:val="en-US" w:eastAsia="zh-CN"/>
        </w:rPr>
        <w:t>-联系方式</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auto"/>
          <w:sz w:val="32"/>
          <w:szCs w:val="32"/>
          <w:highlight w:val="none"/>
          <w:lang w:val="en-US" w:eastAsia="zh-CN"/>
        </w:rPr>
        <w:t>），视为成功参与活动。</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所有参赛作品样片均不退还，请参赛者自留原件。主办方拥有获奖作品的公开播映权。</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同一参赛作品在同等级别赛事中不重复参赛。</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本次竞赛不收取任何费用，包括报名费。</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作品如出现以下行为之一的，将取消参赛资格：</w:t>
      </w:r>
    </w:p>
    <w:p>
      <w:pPr>
        <w:numPr>
          <w:ilvl w:val="0"/>
          <w:numId w:val="4"/>
        </w:numPr>
        <w:ind w:left="5"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含有与中华人民共和国法律法规相抵触的内容；</w:t>
      </w:r>
    </w:p>
    <w:p>
      <w:pPr>
        <w:numPr>
          <w:ilvl w:val="0"/>
          <w:numId w:val="4"/>
        </w:numPr>
        <w:ind w:left="5"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含有色情、暴力、血腥、反动思想等不良内容</w:t>
      </w:r>
      <w:r>
        <w:rPr>
          <w:rFonts w:hint="eastAsia" w:ascii="仿宋_GB2312" w:hAnsi="仿宋_GB2312" w:eastAsia="仿宋_GB2312" w:cs="仿宋_GB2312"/>
          <w:sz w:val="32"/>
          <w:szCs w:val="32"/>
          <w:lang w:eastAsia="zh-CN"/>
        </w:rPr>
        <w:t>以及其他</w:t>
      </w:r>
      <w:r>
        <w:rPr>
          <w:rFonts w:hint="eastAsia" w:ascii="仿宋_GB2312" w:hAnsi="仿宋_GB2312" w:eastAsia="仿宋_GB2312" w:cs="仿宋_GB2312"/>
          <w:sz w:val="32"/>
          <w:szCs w:val="32"/>
        </w:rPr>
        <w:t>违反道德底线的内容</w:t>
      </w:r>
      <w:r>
        <w:rPr>
          <w:rFonts w:hint="eastAsia" w:ascii="仿宋_GB2312" w:hAnsi="仿宋_GB2312" w:eastAsia="仿宋_GB2312" w:cs="仿宋_GB2312"/>
          <w:sz w:val="32"/>
          <w:szCs w:val="32"/>
          <w:lang w:eastAsia="zh-CN"/>
        </w:rPr>
        <w:t>；</w:t>
      </w:r>
    </w:p>
    <w:p>
      <w:pPr>
        <w:numPr>
          <w:ilvl w:val="0"/>
          <w:numId w:val="4"/>
        </w:numPr>
        <w:ind w:left="5"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含有虚构、捏造或编造性的内容；</w:t>
      </w:r>
    </w:p>
    <w:p>
      <w:pPr>
        <w:numPr>
          <w:ilvl w:val="0"/>
          <w:numId w:val="4"/>
        </w:numPr>
        <w:ind w:left="5"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涉嫌剽窃、抄袭、翻拍等侵犯他人著作权的作品（相关行为依据《中华人民共和国著作权法》及相关规定进行界定）;</w:t>
      </w:r>
    </w:p>
    <w:p>
      <w:pPr>
        <w:numPr>
          <w:ilvl w:val="0"/>
          <w:numId w:val="4"/>
        </w:numPr>
        <w:ind w:left="5"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作品时长不符合以上要求的；</w:t>
      </w:r>
    </w:p>
    <w:p>
      <w:pPr>
        <w:numPr>
          <w:ilvl w:val="0"/>
          <w:numId w:val="4"/>
        </w:numPr>
        <w:ind w:left="5"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曾在类似比赛中的获奖作品或其他国际赛事中的获奖作品，均不能参赛；</w:t>
      </w:r>
    </w:p>
    <w:p>
      <w:pPr>
        <w:numPr>
          <w:ilvl w:val="0"/>
          <w:numId w:val="4"/>
        </w:numPr>
        <w:ind w:left="5"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作品清晰度未达到1080P标准的（如在腾讯视频中不能选择“超清”规格播放）；</w:t>
      </w:r>
    </w:p>
    <w:p>
      <w:pPr>
        <w:numPr>
          <w:ilvl w:val="0"/>
          <w:numId w:val="4"/>
        </w:numPr>
        <w:ind w:left="5"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作品提交后不得进行修改、替换，否则，一经发现或举报将取消比赛资格；</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大赛组委会办公室设在长沙晚报社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地址：</w:t>
      </w:r>
      <w:r>
        <w:rPr>
          <w:rFonts w:hint="eastAsia" w:ascii="仿宋_GB2312" w:hAnsi="仿宋_GB2312" w:eastAsia="仿宋_GB2312" w:cs="仿宋_GB2312"/>
          <w:sz w:val="32"/>
          <w:szCs w:val="32"/>
        </w:rPr>
        <w:t>湖南省长沙市</w:t>
      </w:r>
      <w:r>
        <w:rPr>
          <w:rFonts w:hint="eastAsia" w:ascii="仿宋_GB2312" w:hAnsi="仿宋_GB2312" w:eastAsia="仿宋_GB2312" w:cs="仿宋_GB2312"/>
          <w:sz w:val="32"/>
          <w:szCs w:val="32"/>
          <w:lang w:val="en-US" w:eastAsia="zh-CN"/>
        </w:rPr>
        <w:t>芙蓉区长沙晚报报业集团1308A</w:t>
      </w:r>
      <w:r>
        <w:rPr>
          <w:rFonts w:hint="eastAsia" w:ascii="仿宋_GB2312" w:hAnsi="仿宋_GB2312" w:eastAsia="仿宋_GB2312" w:cs="仿宋_GB2312"/>
          <w:sz w:val="32"/>
          <w:szCs w:val="32"/>
        </w:rPr>
        <w:t>。</w:t>
      </w:r>
    </w:p>
    <w:p>
      <w:pPr>
        <w:keepNext w:val="0"/>
        <w:keepLines w:val="0"/>
        <w:pageBreakBefore w:val="0"/>
        <w:kinsoku/>
        <w:topLinePunct w:val="0"/>
        <w:bidi w:val="0"/>
        <w:adjustRightInd/>
        <w:snapToGrid/>
        <w:spacing w:line="560" w:lineRule="exact"/>
        <w:ind w:left="319" w:leftChars="152" w:firstLine="320" w:firstLineChars="1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咨询电话及联系人：19118950986</w:t>
      </w:r>
      <w:r>
        <w:rPr>
          <w:rFonts w:hint="eastAsia" w:ascii="仿宋_GB2312" w:hAnsi="仿宋_GB2312" w:eastAsia="仿宋_GB2312" w:cs="仿宋_GB2312"/>
          <w:color w:val="000000"/>
          <w:sz w:val="32"/>
          <w:szCs w:val="32"/>
          <w:lang w:val="en-US" w:eastAsia="zh-CN"/>
        </w:rPr>
        <w:t xml:space="preserve"> 刘老师</w:t>
      </w:r>
    </w:p>
    <w:p>
      <w:pPr>
        <w:numPr>
          <w:ilvl w:val="0"/>
          <w:numId w:val="0"/>
        </w:numPr>
        <w:rPr>
          <w:rFonts w:hint="eastAsia" w:ascii="仿宋_GB2312" w:hAnsi="仿宋_GB2312" w:eastAsia="仿宋_GB2312" w:cs="仿宋_GB2312"/>
          <w:sz w:val="32"/>
          <w:szCs w:val="32"/>
        </w:rPr>
      </w:pPr>
    </w:p>
    <w:p>
      <w:pPr>
        <w:keepNext w:val="0"/>
        <w:keepLines w:val="0"/>
        <w:pageBreakBefore w:val="0"/>
        <w:kinsoku/>
        <w:topLinePunct w:val="0"/>
        <w:bidi w:val="0"/>
        <w:adjustRightInd/>
        <w:snapToGrid/>
        <w:spacing w:line="560" w:lineRule="exact"/>
        <w:jc w:val="left"/>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附</w:t>
      </w:r>
      <w:r>
        <w:rPr>
          <w:rFonts w:hint="eastAsia" w:ascii="楷体_GB2312" w:hAnsi="楷体_GB2312" w:eastAsia="楷体_GB2312" w:cs="楷体_GB2312"/>
          <w:color w:val="000000"/>
          <w:sz w:val="32"/>
          <w:szCs w:val="32"/>
          <w:lang w:eastAsia="zh-CN"/>
        </w:rPr>
        <w:t>件</w:t>
      </w:r>
      <w:r>
        <w:rPr>
          <w:rFonts w:hint="eastAsia" w:ascii="楷体_GB2312" w:hAnsi="楷体_GB2312" w:eastAsia="楷体_GB2312" w:cs="楷体_GB2312"/>
          <w:color w:val="000000"/>
          <w:sz w:val="32"/>
          <w:szCs w:val="32"/>
        </w:rPr>
        <w:t>：202</w:t>
      </w:r>
      <w:r>
        <w:rPr>
          <w:rFonts w:hint="eastAsia" w:ascii="楷体_GB2312" w:hAnsi="楷体_GB2312" w:eastAsia="楷体_GB2312" w:cs="楷体_GB2312"/>
          <w:color w:val="000000"/>
          <w:sz w:val="32"/>
          <w:szCs w:val="32"/>
          <w:lang w:val="en-US" w:eastAsia="zh-CN"/>
        </w:rPr>
        <w:t>2</w:t>
      </w:r>
      <w:r>
        <w:rPr>
          <w:rFonts w:hint="eastAsia" w:ascii="楷体_GB2312" w:hAnsi="楷体_GB2312" w:eastAsia="楷体_GB2312" w:cs="楷体_GB2312"/>
          <w:color w:val="000000"/>
          <w:sz w:val="32"/>
          <w:szCs w:val="32"/>
        </w:rPr>
        <w:t>“讲好中国故事”创意传播大赛长沙分站赛暨长沙市第</w:t>
      </w:r>
      <w:r>
        <w:rPr>
          <w:rFonts w:hint="eastAsia" w:ascii="楷体_GB2312" w:hAnsi="楷体_GB2312" w:eastAsia="楷体_GB2312" w:cs="楷体_GB2312"/>
          <w:color w:val="000000"/>
          <w:sz w:val="32"/>
          <w:szCs w:val="32"/>
          <w:lang w:val="en-US" w:eastAsia="zh-CN"/>
        </w:rPr>
        <w:t>六</w:t>
      </w:r>
      <w:r>
        <w:rPr>
          <w:rFonts w:hint="eastAsia" w:ascii="楷体_GB2312" w:hAnsi="楷体_GB2312" w:eastAsia="楷体_GB2312" w:cs="楷体_GB2312"/>
          <w:color w:val="000000"/>
          <w:sz w:val="32"/>
          <w:szCs w:val="32"/>
        </w:rPr>
        <w:t>届“城市之光·长沙魅力”短视频大赛作品参赛表</w:t>
      </w:r>
    </w:p>
    <w:p>
      <w:pPr>
        <w:keepNext w:val="0"/>
        <w:keepLines w:val="0"/>
        <w:pageBreakBefore w:val="0"/>
        <w:kinsoku/>
        <w:topLinePunct w:val="0"/>
        <w:bidi w:val="0"/>
        <w:adjustRightInd/>
        <w:snapToGrid/>
        <w:spacing w:line="560" w:lineRule="exact"/>
        <w:ind w:firstLine="640" w:firstLineChars="200"/>
        <w:rPr>
          <w:rFonts w:hint="eastAsia" w:ascii="仿宋_GB2312" w:hAnsi="仿宋_GB2312" w:eastAsia="仿宋_GB2312" w:cs="仿宋_GB2312"/>
          <w:color w:val="000000"/>
          <w:sz w:val="32"/>
          <w:szCs w:val="32"/>
        </w:rPr>
      </w:pPr>
    </w:p>
    <w:p>
      <w:pPr>
        <w:keepNext w:val="0"/>
        <w:keepLines w:val="0"/>
        <w:pageBreakBefore w:val="0"/>
        <w:kinsoku/>
        <w:topLinePunct w:val="0"/>
        <w:bidi w:val="0"/>
        <w:adjustRightInd/>
        <w:snapToGrid/>
        <w:spacing w:line="560" w:lineRule="exact"/>
        <w:ind w:firstLine="5120" w:firstLineChars="160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中共长沙市委宣传部</w:t>
      </w:r>
    </w:p>
    <w:p>
      <w:pPr>
        <w:keepNext w:val="0"/>
        <w:keepLines w:val="0"/>
        <w:pageBreakBefore w:val="0"/>
        <w:kinsoku/>
        <w:topLinePunct w:val="0"/>
        <w:bidi w:val="0"/>
        <w:adjustRightInd/>
        <w:snapToGrid/>
        <w:spacing w:line="560" w:lineRule="exact"/>
        <w:ind w:firstLine="640" w:firstLineChars="20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中共长沙市委网信办                    </w:t>
      </w:r>
    </w:p>
    <w:p>
      <w:pPr>
        <w:keepNext w:val="0"/>
        <w:keepLines w:val="0"/>
        <w:pageBreakBefore w:val="0"/>
        <w:kinsoku/>
        <w:wordWrap/>
        <w:topLinePunct w:val="0"/>
        <w:bidi w:val="0"/>
        <w:adjustRightInd/>
        <w:snapToGrid/>
        <w:spacing w:line="560" w:lineRule="exact"/>
        <w:ind w:firstLine="640" w:firstLineChars="20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19日</w:t>
      </w:r>
    </w:p>
    <w:p>
      <w:pPr>
        <w:rPr>
          <w:rFonts w:hint="eastAsia" w:ascii="仿宋_GB2312" w:hAnsi="仿宋_GB2312" w:eastAsia="仿宋_GB2312" w:cs="仿宋_GB2312"/>
          <w:b/>
          <w:bCs/>
          <w:color w:val="000000"/>
          <w:sz w:val="32"/>
          <w:szCs w:val="32"/>
          <w:lang w:val="en-US" w:eastAsia="zh-CN"/>
        </w:rPr>
      </w:pPr>
    </w:p>
    <w:p>
      <w:pPr>
        <w:rPr>
          <w:rFonts w:hint="eastAsia" w:ascii="仿宋_GB2312" w:hAnsi="仿宋_GB2312" w:eastAsia="仿宋_GB2312" w:cs="仿宋_GB2312"/>
          <w:b/>
          <w:bCs/>
          <w:color w:val="000000"/>
          <w:sz w:val="32"/>
          <w:szCs w:val="32"/>
          <w:lang w:val="en-US" w:eastAsia="zh-CN"/>
        </w:rPr>
      </w:pPr>
    </w:p>
    <w:p>
      <w:pPr>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br w:type="page"/>
      </w:r>
    </w:p>
    <w:p>
      <w:pPr>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附件：</w:t>
      </w:r>
      <w:r>
        <w:rPr>
          <w:rFonts w:hint="eastAsia" w:ascii="仿宋_GB2312" w:hAnsi="仿宋_GB2312" w:eastAsia="仿宋_GB2312" w:cs="仿宋_GB2312"/>
          <w:color w:val="000000"/>
          <w:sz w:val="32"/>
          <w:szCs w:val="32"/>
        </w:rPr>
        <w:t xml:space="preserve">   </w:t>
      </w:r>
    </w:p>
    <w:p>
      <w:pPr>
        <w:widowControl/>
        <w:overflowPunct w:val="0"/>
        <w:autoSpaceDE w:val="0"/>
        <w:autoSpaceDN w:val="0"/>
        <w:spacing w:line="560" w:lineRule="exact"/>
        <w:ind w:left="-359" w:leftChars="-171" w:right="-512" w:rightChars="-244"/>
        <w:jc w:val="center"/>
        <w:textAlignment w:val="baseline"/>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长沙市第六届“城市之光·长沙魅力”视频大赛</w:t>
      </w:r>
    </w:p>
    <w:p>
      <w:pPr>
        <w:widowControl/>
        <w:overflowPunct w:val="0"/>
        <w:autoSpaceDE w:val="0"/>
        <w:autoSpaceDN w:val="0"/>
        <w:spacing w:line="560" w:lineRule="exact"/>
        <w:ind w:left="-359" w:leftChars="-171" w:right="-512" w:rightChars="-244"/>
        <w:jc w:val="center"/>
        <w:textAlignment w:val="baseline"/>
        <w:rPr>
          <w:rFonts w:hint="default"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作品推荐表</w:t>
      </w:r>
    </w:p>
    <w:tbl>
      <w:tblPr>
        <w:tblStyle w:val="5"/>
        <w:tblpPr w:leftFromText="180" w:rightFromText="180" w:vertAnchor="text" w:horzAnchor="page" w:tblpX="1828" w:tblpY="626"/>
        <w:tblOverlap w:val="never"/>
        <w:tblW w:w="807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3"/>
        <w:gridCol w:w="2564"/>
        <w:gridCol w:w="21"/>
        <w:gridCol w:w="1327"/>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blCellSpacing w:w="0" w:type="dxa"/>
        </w:trPr>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spacing w:line="560" w:lineRule="exact"/>
              <w:jc w:val="center"/>
              <w:textAlignment w:val="baseline"/>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作品名称</w:t>
            </w:r>
          </w:p>
        </w:tc>
        <w:tc>
          <w:tcPr>
            <w:tcW w:w="6646" w:type="dxa"/>
            <w:gridSpan w:val="4"/>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spacing w:line="560" w:lineRule="exact"/>
              <w:textAlignment w:val="baseline"/>
              <w:rPr>
                <w:rFonts w:hint="eastAsia"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blCellSpacing w:w="0" w:type="dxa"/>
        </w:trPr>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spacing w:line="560" w:lineRule="exact"/>
              <w:jc w:val="center"/>
              <w:textAlignment w:val="baseline"/>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作品类别</w:t>
            </w:r>
          </w:p>
        </w:tc>
        <w:tc>
          <w:tcPr>
            <w:tcW w:w="6646" w:type="dxa"/>
            <w:gridSpan w:val="4"/>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spacing w:line="560" w:lineRule="exact"/>
              <w:textAlignment w:val="baseline"/>
              <w:rPr>
                <w:rFonts w:hint="eastAsia"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blCellSpacing w:w="0" w:type="dxa"/>
        </w:trPr>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spacing w:line="560" w:lineRule="exact"/>
              <w:jc w:val="center"/>
              <w:textAlignment w:val="baseline"/>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作品时长</w:t>
            </w:r>
          </w:p>
        </w:tc>
        <w:tc>
          <w:tcPr>
            <w:tcW w:w="2585" w:type="dxa"/>
            <w:gridSpan w:val="2"/>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spacing w:line="560" w:lineRule="exact"/>
              <w:textAlignment w:val="baseline"/>
              <w:rPr>
                <w:rFonts w:hint="eastAsia" w:ascii="仿宋_GB2312" w:hAnsi="仿宋_GB2312" w:eastAsia="仿宋_GB2312" w:cs="仿宋_GB2312"/>
                <w:color w:val="000000"/>
                <w:kern w:val="0"/>
                <w:sz w:val="32"/>
                <w:szCs w:val="32"/>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spacing w:line="560" w:lineRule="exact"/>
              <w:jc w:val="center"/>
              <w:textAlignment w:val="baseline"/>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创作时间</w:t>
            </w:r>
          </w:p>
        </w:tc>
        <w:tc>
          <w:tcPr>
            <w:tcW w:w="2734" w:type="dxa"/>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spacing w:line="560" w:lineRule="exact"/>
              <w:textAlignment w:val="baseline"/>
              <w:rPr>
                <w:rFonts w:hint="eastAsia"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2" w:hRule="atLeast"/>
          <w:tblCellSpacing w:w="0" w:type="dxa"/>
        </w:trPr>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spacing w:line="560" w:lineRule="exact"/>
              <w:jc w:val="center"/>
              <w:textAlignment w:val="baseline"/>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作者/单位</w:t>
            </w:r>
          </w:p>
        </w:tc>
        <w:tc>
          <w:tcPr>
            <w:tcW w:w="6646" w:type="dxa"/>
            <w:gridSpan w:val="4"/>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spacing w:line="560" w:lineRule="exact"/>
              <w:jc w:val="center"/>
              <w:textAlignment w:val="baseline"/>
              <w:rPr>
                <w:rFonts w:hint="eastAsia"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blCellSpacing w:w="0" w:type="dxa"/>
        </w:trPr>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spacing w:line="560" w:lineRule="exact"/>
              <w:jc w:val="center"/>
              <w:textAlignment w:val="baseline"/>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联系电话</w:t>
            </w:r>
          </w:p>
        </w:tc>
        <w:tc>
          <w:tcPr>
            <w:tcW w:w="2564" w:type="dxa"/>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spacing w:line="560" w:lineRule="exact"/>
              <w:jc w:val="center"/>
              <w:textAlignment w:val="baseline"/>
              <w:rPr>
                <w:rFonts w:hint="eastAsia" w:ascii="仿宋_GB2312" w:hAnsi="仿宋_GB2312" w:eastAsia="仿宋_GB2312" w:cs="仿宋_GB2312"/>
                <w:color w:val="000000"/>
                <w:kern w:val="0"/>
                <w:sz w:val="32"/>
                <w:szCs w:val="32"/>
              </w:rPr>
            </w:pPr>
          </w:p>
        </w:tc>
        <w:tc>
          <w:tcPr>
            <w:tcW w:w="1348" w:type="dxa"/>
            <w:gridSpan w:val="2"/>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spacing w:line="560" w:lineRule="exact"/>
              <w:jc w:val="center"/>
              <w:textAlignment w:val="baseline"/>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电子邮箱</w:t>
            </w:r>
          </w:p>
        </w:tc>
        <w:tc>
          <w:tcPr>
            <w:tcW w:w="2734" w:type="dxa"/>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spacing w:line="560" w:lineRule="exact"/>
              <w:jc w:val="center"/>
              <w:textAlignment w:val="baseline"/>
              <w:rPr>
                <w:rFonts w:hint="eastAsia"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blCellSpacing w:w="0" w:type="dxa"/>
        </w:trPr>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spacing w:line="560" w:lineRule="exact"/>
              <w:jc w:val="center"/>
              <w:textAlignment w:val="baseline"/>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作品地址</w:t>
            </w:r>
          </w:p>
        </w:tc>
        <w:tc>
          <w:tcPr>
            <w:tcW w:w="6646" w:type="dxa"/>
            <w:gridSpan w:val="4"/>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spacing w:line="560" w:lineRule="exact"/>
              <w:jc w:val="center"/>
              <w:textAlignment w:val="baseline"/>
              <w:rPr>
                <w:rFonts w:hint="eastAsia" w:ascii="仿宋_GB2312" w:hAnsi="仿宋_GB2312" w:eastAsia="仿宋_GB2312" w:cs="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7" w:hRule="atLeast"/>
          <w:tblCellSpacing w:w="0" w:type="dxa"/>
        </w:trPr>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spacing w:line="560" w:lineRule="exact"/>
              <w:jc w:val="center"/>
              <w:textAlignment w:val="baseline"/>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版权声明</w:t>
            </w:r>
          </w:p>
        </w:tc>
        <w:tc>
          <w:tcPr>
            <w:tcW w:w="6646"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兹承诺该作品具有独立的著作权，不存在抄袭、借用、侵权等法律问题。如出现相关问题，退回该作品的获奖证书及奖金，并完全承担相关法律责任。</w:t>
            </w:r>
          </w:p>
          <w:p>
            <w:pPr>
              <w:spacing w:line="560" w:lineRule="exact"/>
              <w:ind w:firstLine="640" w:firstLineChars="200"/>
              <w:rPr>
                <w:rFonts w:hint="eastAsia" w:ascii="仿宋_GB2312" w:hAnsi="仿宋_GB2312" w:eastAsia="仿宋_GB2312" w:cs="仿宋_GB2312"/>
                <w:color w:val="000000"/>
                <w:sz w:val="32"/>
                <w:szCs w:val="32"/>
              </w:rPr>
            </w:pPr>
          </w:p>
          <w:p>
            <w:pPr>
              <w:spacing w:line="560" w:lineRule="exact"/>
              <w:ind w:firstLine="320" w:firstLineChars="1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签字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单位作品请负责人签字并加盖公章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      </w:t>
            </w:r>
          </w:p>
          <w:p>
            <w:pPr>
              <w:spacing w:line="560" w:lineRule="exact"/>
              <w:ind w:firstLine="4160" w:firstLineChars="1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0" w:hRule="atLeast"/>
          <w:tblCellSpacing w:w="0" w:type="dxa"/>
        </w:trPr>
        <w:tc>
          <w:tcPr>
            <w:tcW w:w="1433" w:type="dxa"/>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spacing w:line="560" w:lineRule="exact"/>
              <w:textAlignment w:val="baseline"/>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内容简介</w:t>
            </w:r>
          </w:p>
        </w:tc>
        <w:tc>
          <w:tcPr>
            <w:tcW w:w="6646" w:type="dxa"/>
            <w:gridSpan w:val="4"/>
            <w:tcBorders>
              <w:top w:val="single" w:color="auto" w:sz="4" w:space="0"/>
              <w:left w:val="single" w:color="auto" w:sz="4" w:space="0"/>
              <w:bottom w:val="single" w:color="auto" w:sz="4" w:space="0"/>
              <w:right w:val="single" w:color="auto" w:sz="4" w:space="0"/>
            </w:tcBorders>
            <w:noWrap w:val="0"/>
            <w:vAlign w:val="center"/>
          </w:tcPr>
          <w:p>
            <w:pPr>
              <w:widowControl/>
              <w:overflowPunct w:val="0"/>
              <w:autoSpaceDE w:val="0"/>
              <w:autoSpaceDN w:val="0"/>
              <w:spacing w:line="240" w:lineRule="auto"/>
              <w:textAlignment w:val="baseline"/>
              <w:rPr>
                <w:rFonts w:hint="eastAsia" w:ascii="仿宋_GB2312" w:hAnsi="仿宋_GB2312" w:eastAsia="仿宋_GB2312" w:cs="仿宋_GB2312"/>
                <w:color w:val="000000"/>
                <w:kern w:val="0"/>
                <w:sz w:val="32"/>
                <w:szCs w:val="32"/>
              </w:rPr>
            </w:pPr>
          </w:p>
        </w:tc>
      </w:tr>
    </w:tbl>
    <w:p>
      <w:pPr>
        <w:jc w:val="both"/>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50894"/>
    <w:multiLevelType w:val="singleLevel"/>
    <w:tmpl w:val="91050894"/>
    <w:lvl w:ilvl="0" w:tentative="0">
      <w:start w:val="1"/>
      <w:numFmt w:val="decimal"/>
      <w:lvlText w:val="(%1)"/>
      <w:lvlJc w:val="left"/>
      <w:pPr>
        <w:ind w:left="425" w:hanging="425"/>
      </w:pPr>
      <w:rPr>
        <w:rFonts w:hint="default"/>
      </w:rPr>
    </w:lvl>
  </w:abstractNum>
  <w:abstractNum w:abstractNumId="1">
    <w:nsid w:val="C81AF13F"/>
    <w:multiLevelType w:val="singleLevel"/>
    <w:tmpl w:val="C81AF13F"/>
    <w:lvl w:ilvl="0" w:tentative="0">
      <w:start w:val="1"/>
      <w:numFmt w:val="decimal"/>
      <w:suff w:val="space"/>
      <w:lvlText w:val="%1."/>
      <w:lvlJc w:val="left"/>
    </w:lvl>
  </w:abstractNum>
  <w:abstractNum w:abstractNumId="2">
    <w:nsid w:val="D427B39A"/>
    <w:multiLevelType w:val="singleLevel"/>
    <w:tmpl w:val="D427B39A"/>
    <w:lvl w:ilvl="0" w:tentative="0">
      <w:start w:val="1"/>
      <w:numFmt w:val="chineseCounting"/>
      <w:suff w:val="nothing"/>
      <w:lvlText w:val="%1、"/>
      <w:lvlJc w:val="left"/>
      <w:pPr>
        <w:ind w:left="0" w:firstLine="420"/>
      </w:pPr>
      <w:rPr>
        <w:rFonts w:hint="eastAsia" w:ascii="仿宋_GB2312" w:hAnsi="仿宋_GB2312" w:eastAsia="仿宋_GB2312" w:cs="仿宋_GB2312"/>
        <w:b/>
        <w:bCs/>
      </w:rPr>
    </w:lvl>
  </w:abstractNum>
  <w:abstractNum w:abstractNumId="3">
    <w:nsid w:val="77A1AFFA"/>
    <w:multiLevelType w:val="multilevel"/>
    <w:tmpl w:val="77A1AFFA"/>
    <w:lvl w:ilvl="0" w:tentative="0">
      <w:start w:val="1"/>
      <w:numFmt w:val="decimal"/>
      <w:suff w:val="nothing"/>
      <w:lvlText w:val="%1、"/>
      <w:lvlJc w:val="left"/>
      <w:rPr>
        <w:rFonts w:hint="default" w:ascii="仿宋_GB2312" w:hAnsi="仿宋_GB2312" w:eastAsia="仿宋_GB2312" w:cs="仿宋_GB2312"/>
        <w:b w:val="0"/>
        <w:bCs w:val="0"/>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MjY2ZDRmNjM0ZjRiNzcwZTAyYjlhODU3MGM0MTEifQ=="/>
  </w:docVars>
  <w:rsids>
    <w:rsidRoot w:val="7DE43659"/>
    <w:rsid w:val="204A64FA"/>
    <w:rsid w:val="387E2D8D"/>
    <w:rsid w:val="3AD97ED1"/>
    <w:rsid w:val="48C54770"/>
    <w:rsid w:val="534B2A06"/>
    <w:rsid w:val="538A1915"/>
    <w:rsid w:val="58F43F0D"/>
    <w:rsid w:val="5FB5591B"/>
    <w:rsid w:val="7DE43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rPr>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2977</Words>
  <Characters>3105</Characters>
  <Lines>0</Lines>
  <Paragraphs>0</Paragraphs>
  <TotalTime>1</TotalTime>
  <ScaleCrop>false</ScaleCrop>
  <LinksUpToDate>false</LinksUpToDate>
  <CharactersWithSpaces>3178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2022-08-26T08:37:00Z</dcterms:created>
  <dc:creator>錢可楽</dc:creator>
  <cp:lastModifiedBy>錢可楽</cp:lastModifiedBy>
  <dcterms:modified xsi:type="dcterms:W3CDTF">2022-09-15T06:38:29Z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E56166E40B104A519004E3A6B22B1D0D</vt:lpwstr>
  </property>
</Properties>
</file>