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both"/>
        <w:rPr>
          <w:rFonts w:hint="default" w:ascii="黑体" w:hAnsi="黑体" w:eastAsia="黑体" w:cs="黑体"/>
          <w:b w:val="0"/>
          <w:bCs/>
          <w:spacing w:val="-2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44"/>
          <w:szCs w:val="44"/>
          <w:lang w:val="en-US" w:eastAsia="zh-CN"/>
        </w:rPr>
        <w:t>2022年国庆假期国省道易缓行路段及施工路段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预测国庆节假期</w:t>
      </w:r>
      <w:r>
        <w:rPr>
          <w:rFonts w:hint="eastAsia" w:ascii="仿宋_GB2312" w:hAnsi="仿宋_GB2312" w:eastAsia="仿宋_GB2312" w:cs="仿宋_GB2312"/>
          <w:b w:val="0"/>
          <w:bCs/>
          <w:sz w:val="32"/>
        </w:rPr>
        <w:t>岳阳、郴州、娄底、衡阳等地国省道因车流量大，易发生交通缓行。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为掌握国庆节假期我省车辆通行国省道路段规律特点，</w:t>
      </w:r>
      <w:r>
        <w:rPr>
          <w:rFonts w:ascii="Times New Roman" w:hAnsi="Times New Roman" w:eastAsia="黑体"/>
          <w:sz w:val="32"/>
        </w:rPr>
        <w:t>以2021年国庆节假期数据作为参考标准</w:t>
      </w:r>
      <w:r>
        <w:rPr>
          <w:rFonts w:ascii="Times New Roman" w:hAnsi="Times New Roman" w:eastAsia="仿宋_GB2312"/>
          <w:sz w:val="32"/>
        </w:rPr>
        <w:t>，据</w:t>
      </w:r>
      <w:r>
        <w:rPr>
          <w:rFonts w:hint="eastAsia" w:ascii="Times New Roman" w:hAnsi="Times New Roman" w:eastAsia="仿宋_GB2312"/>
          <w:sz w:val="32"/>
          <w:lang w:eastAsia="zh-CN"/>
        </w:rPr>
        <w:t>“</w:t>
      </w:r>
      <w:r>
        <w:rPr>
          <w:rFonts w:ascii="Times New Roman" w:hAnsi="Times New Roman" w:eastAsia="仿宋_GB2312"/>
          <w:sz w:val="32"/>
        </w:rPr>
        <w:t>高德智慧交通公共服务平台统计</w:t>
      </w:r>
      <w:r>
        <w:rPr>
          <w:rFonts w:hint="eastAsia" w:ascii="Times New Roman" w:hAnsi="Times New Roman" w:eastAsia="仿宋_GB2312"/>
          <w:sz w:val="32"/>
          <w:lang w:eastAsia="zh-CN"/>
        </w:rPr>
        <w:t>”</w:t>
      </w:r>
      <w:r>
        <w:rPr>
          <w:rFonts w:ascii="Times New Roman" w:hAnsi="Times New Roman" w:eastAsia="仿宋_GB2312"/>
          <w:sz w:val="32"/>
        </w:rPr>
        <w:t>，2021年国庆节假期全省国省道3公里以上缓行路段30处，共产生异常拥堵预警118次。</w:t>
      </w:r>
      <w:r>
        <w:rPr>
          <w:rFonts w:ascii="Times New Roman" w:hAnsi="Times New Roman" w:eastAsia="楷体_GB2312"/>
          <w:b/>
          <w:sz w:val="32"/>
          <w:szCs w:val="32"/>
        </w:rPr>
        <w:t>从国省道看，</w:t>
      </w:r>
      <w:r>
        <w:rPr>
          <w:rFonts w:ascii="Times New Roman" w:hAnsi="Times New Roman" w:eastAsia="仿宋_GB2312"/>
          <w:sz w:val="32"/>
        </w:rPr>
        <w:t>涉及国道7处</w:t>
      </w:r>
      <w:r>
        <w:rPr>
          <w:rFonts w:hint="eastAsia" w:ascii="Times New Roman" w:hAnsi="Times New Roman" w:eastAsia="仿宋_GB2312"/>
          <w:sz w:val="32"/>
        </w:rPr>
        <w:t>、</w:t>
      </w:r>
      <w:r>
        <w:rPr>
          <w:rFonts w:ascii="Times New Roman" w:hAnsi="Times New Roman" w:eastAsia="仿宋_GB2312"/>
          <w:sz w:val="32"/>
        </w:rPr>
        <w:t>省道6处。</w:t>
      </w:r>
      <w:r>
        <w:rPr>
          <w:rFonts w:ascii="Times New Roman" w:hAnsi="Times New Roman" w:eastAsia="楷体_GB2312"/>
          <w:b/>
          <w:sz w:val="32"/>
          <w:szCs w:val="32"/>
        </w:rPr>
        <w:t>从通行辖区看</w:t>
      </w: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</w:rPr>
        <w:t>岳阳市有33次、郴州市</w:t>
      </w:r>
      <w:r>
        <w:rPr>
          <w:rFonts w:hint="eastAsia" w:ascii="Times New Roman" w:hAnsi="Times New Roman" w:eastAsia="仿宋_GB2312"/>
          <w:sz w:val="32"/>
        </w:rPr>
        <w:t>有</w:t>
      </w:r>
      <w:r>
        <w:rPr>
          <w:rFonts w:ascii="Times New Roman" w:hAnsi="Times New Roman" w:eastAsia="仿宋_GB2312"/>
          <w:sz w:val="32"/>
        </w:rPr>
        <w:t>31次、娄底市</w:t>
      </w:r>
      <w:r>
        <w:rPr>
          <w:rFonts w:hint="eastAsia" w:ascii="Times New Roman" w:hAnsi="Times New Roman" w:eastAsia="仿宋_GB2312"/>
          <w:sz w:val="32"/>
        </w:rPr>
        <w:t>有</w:t>
      </w:r>
      <w:r>
        <w:rPr>
          <w:rFonts w:ascii="Times New Roman" w:hAnsi="Times New Roman" w:eastAsia="仿宋_GB2312"/>
          <w:sz w:val="32"/>
        </w:rPr>
        <w:t>25次、衡阳市</w:t>
      </w:r>
      <w:r>
        <w:rPr>
          <w:rFonts w:hint="eastAsia" w:ascii="Times New Roman" w:hAnsi="Times New Roman" w:eastAsia="仿宋_GB2312"/>
          <w:sz w:val="32"/>
        </w:rPr>
        <w:t>有</w:t>
      </w:r>
      <w:r>
        <w:rPr>
          <w:rFonts w:ascii="Times New Roman" w:hAnsi="Times New Roman" w:eastAsia="仿宋_GB2312"/>
          <w:sz w:val="32"/>
        </w:rPr>
        <w:t>8次、湘潭市</w:t>
      </w:r>
      <w:r>
        <w:rPr>
          <w:rFonts w:hint="eastAsia" w:ascii="Times New Roman" w:hAnsi="Times New Roman" w:eastAsia="仿宋_GB2312"/>
          <w:sz w:val="32"/>
        </w:rPr>
        <w:t>有</w:t>
      </w:r>
      <w:r>
        <w:rPr>
          <w:rFonts w:ascii="Times New Roman" w:hAnsi="Times New Roman" w:eastAsia="仿宋_GB2312"/>
          <w:sz w:val="32"/>
        </w:rPr>
        <w:t>8次、长沙市</w:t>
      </w:r>
      <w:r>
        <w:rPr>
          <w:rFonts w:hint="eastAsia" w:ascii="Times New Roman" w:hAnsi="Times New Roman" w:eastAsia="仿宋_GB2312"/>
          <w:sz w:val="32"/>
        </w:rPr>
        <w:t>有</w:t>
      </w:r>
      <w:r>
        <w:rPr>
          <w:rFonts w:ascii="Times New Roman" w:hAnsi="Times New Roman" w:eastAsia="仿宋_GB2312"/>
          <w:sz w:val="32"/>
        </w:rPr>
        <w:t>5次</w:t>
      </w:r>
      <w:r>
        <w:rPr>
          <w:rFonts w:hint="eastAsia" w:ascii="Times New Roman" w:hAnsi="Times New Roman" w:eastAsia="仿宋_GB2312"/>
          <w:sz w:val="32"/>
        </w:rPr>
        <w:t>预警</w:t>
      </w:r>
      <w:r>
        <w:rPr>
          <w:rFonts w:ascii="Times New Roman" w:hAnsi="Times New Roman" w:eastAsia="仿宋_GB2312"/>
          <w:sz w:val="32"/>
        </w:rPr>
        <w:t>。</w:t>
      </w:r>
    </w:p>
    <w:p>
      <w:pPr>
        <w:spacing w:line="320" w:lineRule="exact"/>
        <w:rPr>
          <w:rFonts w:ascii="Times New Roman" w:hAnsi="Times New Roman" w:eastAsia="仿宋_GB2312"/>
          <w:sz w:val="32"/>
        </w:rPr>
      </w:pPr>
    </w:p>
    <w:tbl>
      <w:tblPr>
        <w:tblStyle w:val="8"/>
        <w:tblW w:w="8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711"/>
        <w:gridCol w:w="1218"/>
        <w:gridCol w:w="1685"/>
        <w:gridCol w:w="975"/>
        <w:gridCol w:w="9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32"/>
                <w:szCs w:val="32"/>
              </w:rPr>
              <w:t>3公里以上异常拥堵路段统计表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拥堵路段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拥堵次数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国省道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所属辖区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平均拥堵时长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平均拥堵距离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平江县加义镇308省道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省道308县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岳阳市交警支队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28分钟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4.0km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北湖区鲁塘镇212省道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省道212线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郴州市交警支队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90分钟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4.3km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新化县洋溪镇312省道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省道312线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娄底市交警支队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115分钟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3.9km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雨湖区姜畲镇320国道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国道320线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湘潭市交警支队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63分钟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4.0km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宜章县玉溪镇107国道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国道107线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郴州市交警支队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44分钟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3.8km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平江县三市镇308省道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省道308线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岳阳市交警支队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34分钟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4.5km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新化县曹家镇217省道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省道217线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娄底市交警支队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37分钟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4.2km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茶陵县湖口镇356国道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国道356线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株洲市交警支队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44分钟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3.3km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常宁市三角塘镇356国道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国道356线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衡阳市交警支队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18分钟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3.2km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临武县武水镇215省道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省道215线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郴州市交警支队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88分钟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3.1km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平江县安定镇308省道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省道308线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岳阳市交警支队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55分钟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4.3km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岳麓区银盆岭街道湘江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三一大道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长沙市交警支队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30分钟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3.0km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岳阳县杨林街镇310省道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省道310线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岳阳市交警支队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63分钟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3.6km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长沙县安沙镇107国道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国道107线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长沙市交警支队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54分钟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3.9km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耒阳市五里牌街道神农北路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国道107线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衡阳市交警支队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39分钟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3.1km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常宁市曲潭街道356国道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国道356线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衡阳市交警支队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76分钟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4.5km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衡阳县西渡镇336省道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省道336线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衡阳市交警支队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71分钟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3.0km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江华瑶族自治县大路铺镇207国道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国道207线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永州市交警支队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31分钟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3.5km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开福区月湖街道三一大道湖南国际会展中心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三一大道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长沙市交警支队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64分钟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3.4km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耒阳市三架街道神农北路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国道107线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衡阳市交警支队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55分钟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6.6km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耒阳市五里牌街道新城一路合兴城市广场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国道107线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衡阳市交警支队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6.0km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隆回县周旺镇320国道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国道320线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邵阳市交警支队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25分钟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3.4km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平江县三市镇202省道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省道202线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岳阳市交警支队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29分钟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5.0km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邵阳县岩口铺镇320国道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国道320线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邵阳市交警支队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198分钟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4.1km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湘潭县易俗河镇107国道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国道107线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湘潭市交警支队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36分钟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4.5km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湘阴县鹤龙湖镇536国道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国道536线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岳阳市交警支队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77分钟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3.2km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宜章县岩泉镇107国道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国道107线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郴州市交警支队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89分钟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4.5km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雨湖区长城乡320国道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国道320线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湘潭市交警支队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4.5km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沅江市琼湖街道234国道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国道234线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益阳市交警支队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24分钟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3.2km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中方县中方镇320国道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国道320线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怀化市交警支队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12分钟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4.9km</w:t>
            </w:r>
          </w:p>
        </w:tc>
      </w:tr>
    </w:tbl>
    <w:p>
      <w:pPr>
        <w:spacing w:line="24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6"/>
        <w:spacing w:before="0" w:beforeAutospacing="0" w:after="0" w:afterAutospacing="0" w:line="570" w:lineRule="exact"/>
        <w:ind w:firstLine="643" w:firstLineChars="200"/>
        <w:jc w:val="both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楷体_GB2312"/>
          <w:b/>
          <w:kern w:val="2"/>
          <w:sz w:val="32"/>
          <w:szCs w:val="22"/>
          <w:lang w:eastAsia="zh-CN"/>
        </w:rPr>
        <w:t>二、</w:t>
      </w:r>
      <w:r>
        <w:rPr>
          <w:rFonts w:ascii="Times New Roman" w:hAnsi="Times New Roman" w:eastAsia="楷体_GB2312"/>
          <w:b/>
          <w:kern w:val="2"/>
          <w:sz w:val="32"/>
          <w:szCs w:val="22"/>
        </w:rPr>
        <w:t>假期全省国省道车流量较大路段共96处，其中岳阳、邵阳、长沙等地较多，因车流量大易出现短时交通缓行。</w:t>
      </w:r>
      <w:r>
        <w:rPr>
          <w:rFonts w:ascii="Times New Roman" w:hAnsi="Times New Roman" w:eastAsia="仿宋_GB2312"/>
          <w:sz w:val="32"/>
        </w:rPr>
        <w:t>分析往年</w:t>
      </w:r>
      <w:r>
        <w:rPr>
          <w:rFonts w:hint="eastAsia" w:ascii="Times New Roman" w:hAnsi="Times New Roman" w:eastAsia="仿宋_GB2312"/>
          <w:sz w:val="32"/>
        </w:rPr>
        <w:t>国庆</w:t>
      </w:r>
      <w:r>
        <w:rPr>
          <w:rFonts w:ascii="Times New Roman" w:hAnsi="Times New Roman" w:eastAsia="仿宋_GB2312"/>
          <w:sz w:val="32"/>
        </w:rPr>
        <w:t>节假期国省道通行情况，全省</w:t>
      </w:r>
      <w:r>
        <w:rPr>
          <w:rFonts w:hint="eastAsia" w:ascii="Times New Roman" w:hAnsi="Times New Roman" w:eastAsia="仿宋_GB2312"/>
          <w:sz w:val="32"/>
        </w:rPr>
        <w:t>国省道</w:t>
      </w:r>
      <w:r>
        <w:rPr>
          <w:rFonts w:ascii="Times New Roman" w:hAnsi="Times New Roman" w:eastAsia="仿宋_GB2312"/>
          <w:sz w:val="32"/>
        </w:rPr>
        <w:t>共有大流量路段96处，其中较多的是岳阳17处、邵阳15处、长沙12处，共占比45.8%。期间，因车流量较大，易出现短时交通缓行。</w:t>
      </w:r>
    </w:p>
    <w:p>
      <w:pPr>
        <w:pStyle w:val="6"/>
        <w:spacing w:before="0" w:beforeAutospacing="0" w:after="0" w:afterAutospacing="0"/>
        <w:jc w:val="both"/>
        <w:rPr>
          <w:rFonts w:ascii="Times New Roman" w:hAnsi="Times New Roman" w:eastAsia="仿宋_GB2312"/>
          <w:color w:val="FF0000"/>
          <w:sz w:val="32"/>
        </w:rPr>
      </w:pPr>
    </w:p>
    <w:tbl>
      <w:tblPr>
        <w:tblStyle w:val="8"/>
        <w:tblW w:w="10159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09"/>
        <w:gridCol w:w="1134"/>
        <w:gridCol w:w="2551"/>
        <w:gridCol w:w="1134"/>
        <w:gridCol w:w="1276"/>
        <w:gridCol w:w="992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1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小标宋简体"/>
                <w:kern w:val="0"/>
                <w:sz w:val="28"/>
                <w:szCs w:val="28"/>
              </w:rPr>
              <w:t>往年国庆节假期国省道车流量较大路段统计表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>地区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>国省道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>所属路段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pacing w:val="-2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20"/>
                <w:kern w:val="0"/>
                <w:sz w:val="22"/>
              </w:rPr>
              <w:t>所属县市区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 xml:space="preserve">往年国庆日均流量   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（万台次）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pacing w:val="-2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20"/>
                <w:kern w:val="0"/>
                <w:sz w:val="22"/>
              </w:rPr>
              <w:t>是否易造成拥堵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>拥堵原因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长沙市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长益北线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金桥至长益北线段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道路变窄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长益北线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星城至长益北线段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望城区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道路变窄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含浦互通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坪塘至含浦段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岳麓区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车辆汇合口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含浦互通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黑石铺至含浦段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岳麓区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国道107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长沙县段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长沙县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蕉溪岭隧道路段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浏阳市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浏阳段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浏阳市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进出城路段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省道101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望城大道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望城区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道路施工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雨花互通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绕城高速K0+200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雨花区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长珠互通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绕城高速K11+200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长沙县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长沙东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绕城高速K15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长沙县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省道206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长沙县春华镇/黄花镇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长沙县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株洲市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国道320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荷塘段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荷塘区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国道106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王仙镇路段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路口多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省道207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渌口区南洲镇沈家湾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渌口区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路窄车多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省道207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渌口区淦田镇竹木检查站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渌口区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路窄车多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湘潭市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国道320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雨湖段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雨湖区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路窄车多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衡阳市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国道322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东屯渡街道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珠晖段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国道322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高新区高岭办事处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蒸湘段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国道107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大和圩乡、哲桥镇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耒阳段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国道356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水东江街道、龙塘镇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耒阳段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邵阳市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国道320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茶元街道办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北塔区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靠近集镇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国道320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火车北站至高崇山段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双清区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国道207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严塘镇路段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新邵县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靠近集镇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国道241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武冈市黄木冲至龙溪铺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武冈区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国道320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廉桥镇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邵东区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行人横路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国道234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宁乡区老粮仓镇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宁乡市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桥窄车多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省道236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北塔区陈家桥镇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北塔区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道路狭窄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省道242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荷香桥、花门街道办路段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隆回县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省道236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新田铺镇路段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新邵县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路窄、路口多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省道226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火厂坪镇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邵东段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省道336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周官桥镇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邵东段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省道336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火厂坪镇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邵东段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省道105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宁乡市白马桥街道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宁乡段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靠近集镇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岳阳市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国道240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岳阳楼区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国道240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湖滨大道段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南湖新区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主要出城口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洞庭湖大桥路段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君山区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旅游路路段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君山区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景区必经道路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广兴洲路段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君山区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国道107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岳阳楼区段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岳阳楼区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国道107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新市段新市镇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汨罗市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十字路口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国道240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汨罗江大桥两端路段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屈子祠镇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车流量较大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国道240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岳阳县县城长丰路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岳阳县段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国道240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荣家湾镇麻塘办事处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岳阳县段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靠近集镇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国道107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S206与107国道交叉路口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临湘市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交叉路口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国道240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湘阴至长沙段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湘阴县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省道306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洞庭大道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岳阳楼区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省道S306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岳阳楼区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岳阳楼区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省道509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钱粮湖三分店路段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君山区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靠近集镇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省道310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岳阳县杨林城山舟段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岳阳县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岔路口多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省道308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岳阳县月田集镇段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岳阳县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双向易拥堵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省道306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湘北大道段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岳阳楼区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主要出城口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常德市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鼎城区谢家铺镇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高速公路周边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国道207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灌溪路段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常德市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太子庙中队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汉寿区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国道207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四新岗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常德经开路段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穿乡过镇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省道311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白鹤山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柳叶湖区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车多路窄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益阳市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益阳市赫山区沧水铺镇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赫山区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靠近集镇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益阳市赫山区衡龙桥镇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赫山区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靠近集镇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益阳市赫山区龙光桥镇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赫山区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国道536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益阳市赫山区兰溪镇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赫山区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国道234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琼湖街道、新湾镇、南嘴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赫山区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桥窄车多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省道326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益阳市赫山区泉交河镇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赫山区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省道S319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杨林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杨林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大型活动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郴州市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国道357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东江段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资兴市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景区必经路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国道240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郴江中路路口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北湖区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国道107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南岭大道路口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北湖区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国道107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小塘路段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宜章县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高速分流口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国道357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国道G357线997km+600m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桂阳县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永州市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国道207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道县寿雁镇棠下集市路口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道县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国道357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道县寿雁镇卫生院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道县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靠近集市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国道537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冷水镇金三角红绿灯路段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宁远县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国道537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华容鞋厂、十里铺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宁远县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省道236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与水汲江大道交汇处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珊瑚街道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路口交汇处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省道230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华容鞋厂——十里铺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宁远县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省道230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华石盘——石板塘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宁远县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省道357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湾井镇下灌红绿灯路段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宁远县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怀化市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国道354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辰溪县锦滨镇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辰溪县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三岔路口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省道250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辰溪县辰阳镇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辰溪县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三岔路口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娄底市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国道354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冷水江街道办事处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冷水江市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国道320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双峰县梓门桥镇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双峰县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靠近集镇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国道320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双峰县印塘乡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双峰县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靠近集镇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国道320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双峰县青树坪镇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双峰县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靠近集镇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国道234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双峰县走马街镇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双峰县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靠近集镇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国道354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娄星区直属二大队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娄底市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国道354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工业园路口至七里冲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新化县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省道S322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科头乡、洋溪镇路段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新化县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路窄车多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湘西州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矮寨景区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矮寨镇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路弯陡坡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国道352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芙蓉镇路段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永顺县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靠近旅游景区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省道247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永顺至抚志路段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永顺县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省道306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永顺大道交汇处路段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永顺县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省道247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永顺至抚志路段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永顺县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省道306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永顺大道交汇处路段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永顺县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车流量大</w:t>
            </w:r>
          </w:p>
        </w:tc>
      </w:tr>
    </w:tbl>
    <w:p>
      <w:pPr>
        <w:spacing w:line="540" w:lineRule="exact"/>
        <w:ind w:firstLine="643" w:firstLineChars="200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楷体_GB2312"/>
          <w:b/>
          <w:sz w:val="32"/>
          <w:lang w:eastAsia="zh-CN"/>
        </w:rPr>
        <w:t>三、</w:t>
      </w:r>
      <w:r>
        <w:rPr>
          <w:rFonts w:ascii="Times New Roman" w:hAnsi="Times New Roman" w:eastAsia="楷体_GB2312"/>
          <w:b/>
          <w:sz w:val="32"/>
        </w:rPr>
        <w:t>全省国道省道共有计划施工点段75处，对交通正常通行造成一定影响。</w:t>
      </w:r>
      <w:r>
        <w:rPr>
          <w:rFonts w:ascii="Times New Roman" w:hAnsi="Times New Roman" w:eastAsia="仿宋_GB2312"/>
          <w:sz w:val="32"/>
          <w:szCs w:val="32"/>
        </w:rPr>
        <w:t>据初步统计，</w:t>
      </w:r>
      <w:r>
        <w:rPr>
          <w:rFonts w:hint="eastAsia" w:ascii="Times New Roman" w:hAnsi="Times New Roman" w:eastAsia="仿宋_GB2312"/>
          <w:sz w:val="32"/>
          <w:szCs w:val="32"/>
        </w:rPr>
        <w:t>国庆节假期</w:t>
      </w:r>
      <w:r>
        <w:rPr>
          <w:rFonts w:ascii="Times New Roman" w:hAnsi="Times New Roman" w:eastAsia="仿宋_GB2312"/>
          <w:sz w:val="32"/>
          <w:szCs w:val="32"/>
        </w:rPr>
        <w:t>全省国省道共有计划施工点段75处。</w:t>
      </w:r>
      <w:r>
        <w:rPr>
          <w:rFonts w:ascii="Times New Roman" w:hAnsi="Times New Roman" w:eastAsia="仿宋_GB2312"/>
          <w:b/>
          <w:sz w:val="32"/>
        </w:rPr>
        <w:t>从市州分布看，</w:t>
      </w:r>
      <w:r>
        <w:rPr>
          <w:rFonts w:ascii="Times New Roman" w:hAnsi="Times New Roman" w:eastAsia="仿宋_GB2312"/>
          <w:sz w:val="32"/>
          <w:szCs w:val="32"/>
        </w:rPr>
        <w:t>常德12处，岳阳、郴州各8处，邵阳7处，株洲、永州、娄底各6处，张家界5处，长沙、衡阳各4处，湘潭、益阳3处，怀化1处</w:t>
      </w:r>
      <w:r>
        <w:rPr>
          <w:rFonts w:ascii="Times New Roman" w:hAnsi="Times New Roman" w:eastAsia="仿宋_GB2312"/>
          <w:sz w:val="32"/>
        </w:rPr>
        <w:t>。</w:t>
      </w:r>
      <w:r>
        <w:rPr>
          <w:rFonts w:ascii="Times New Roman" w:hAnsi="Times New Roman" w:eastAsia="仿宋_GB2312"/>
          <w:b/>
          <w:sz w:val="32"/>
        </w:rPr>
        <w:t>从涉及道路看，</w:t>
      </w:r>
      <w:r>
        <w:rPr>
          <w:rFonts w:ascii="Times New Roman" w:hAnsi="Times New Roman" w:eastAsia="仿宋_GB2312"/>
          <w:sz w:val="32"/>
        </w:rPr>
        <w:t>国道39处、省道36处。</w:t>
      </w:r>
      <w:r>
        <w:rPr>
          <w:rFonts w:ascii="Times New Roman" w:hAnsi="Times New Roman" w:eastAsia="仿宋_GB2312"/>
          <w:b/>
          <w:sz w:val="32"/>
        </w:rPr>
        <w:t>从交通组织方式看，</w:t>
      </w:r>
      <w:r>
        <w:rPr>
          <w:rFonts w:ascii="Times New Roman" w:hAnsi="Times New Roman" w:eastAsia="仿宋_GB2312"/>
          <w:sz w:val="32"/>
        </w:rPr>
        <w:t>全封闭施工需绕行的20处、半幅施工需绕行的7处、半幅施工半幅通行的48处。</w:t>
      </w:r>
    </w:p>
    <w:tbl>
      <w:tblPr>
        <w:tblStyle w:val="8"/>
        <w:tblW w:w="93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936"/>
        <w:gridCol w:w="1740"/>
        <w:gridCol w:w="1920"/>
        <w:gridCol w:w="718"/>
        <w:gridCol w:w="2268"/>
        <w:gridCol w:w="11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3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sz w:val="28"/>
                <w:szCs w:val="28"/>
              </w:rPr>
            </w:pPr>
            <w:r>
              <w:rPr>
                <w:rFonts w:ascii="Times New Roman" w:hAnsi="Times New Roman" w:eastAsia="方正小标宋简体"/>
                <w:kern w:val="0"/>
                <w:sz w:val="28"/>
                <w:szCs w:val="28"/>
                <w:lang w:bidi="ar"/>
              </w:rPr>
              <w:t>2022年国庆节假期全省国省道计划施工</w:t>
            </w:r>
            <w:r>
              <w:rPr>
                <w:rFonts w:hint="eastAsia" w:ascii="Times New Roman" w:hAnsi="Times New Roman" w:eastAsia="方正小标宋简体"/>
                <w:kern w:val="0"/>
                <w:sz w:val="28"/>
                <w:szCs w:val="28"/>
                <w:lang w:bidi="ar"/>
              </w:rPr>
              <w:t>路段</w:t>
            </w:r>
            <w:r>
              <w:rPr>
                <w:rFonts w:ascii="Times New Roman" w:hAnsi="Times New Roman" w:eastAsia="方正小标宋简体"/>
                <w:kern w:val="0"/>
                <w:sz w:val="28"/>
                <w:szCs w:val="28"/>
                <w:lang w:bidi="ar"/>
              </w:rPr>
              <w:t>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bidi="ar"/>
              </w:rPr>
              <w:t>市州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bidi="ar"/>
              </w:rPr>
              <w:t>道路名称</w:t>
            </w:r>
          </w:p>
        </w:tc>
        <w:tc>
          <w:tcPr>
            <w:tcW w:w="4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bidi="ar"/>
              </w:rPr>
              <w:t>占道路段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bidi="ar"/>
              </w:rPr>
              <w:t>交通组织方式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bidi="ar"/>
              </w:rPr>
              <w:t>管辖交警部门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92CDD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bidi="ar"/>
              </w:rPr>
              <w:t>起点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92CDD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bidi="ar"/>
              </w:rPr>
              <w:t>终点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92CDD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bidi="ar"/>
              </w:rPr>
              <w:t>方向</w:t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长沙市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省道326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浏阳交界处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团头收费站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东往西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双向施工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雨花大队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省道103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紫华郡小区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蓝思科技产业园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便道通行，安排专人疏导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长沙县大队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省道326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1km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10Km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西往东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半幅施工，半幅双向通行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浏阳大队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国道354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浏东公路李畋路口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浏阳大道菊花石路口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东往西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浏阳大队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株洲市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国道320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红旗立交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红旗立交国宾驾校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南往北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半幅施工，双向通行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荷塘大队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省道329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雷打石镇铁篱村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谭家山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南往北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半封闭施工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天元大队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醴官线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便宜超市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官庄大坝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醴陵大队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醴官线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20KM+400M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27KM+800M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醴陵大队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醴官线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25KM+767M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25KM+767M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醴陵大队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国道106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1752KM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1754KM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北往南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醴陵大队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湘潭市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国道234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2230KM+525M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2236KM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东往西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半幅施工，货车禁止通行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湘乡大队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国道234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2237KM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2239KM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东往西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半幅施工，货车禁止通行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湘乡大队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国道234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2240KM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2241KM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东往西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半幅施工，货车禁止通行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湘乡大队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省道325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湘潭县杨家桥蔡家嘴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杨家桥街上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西往东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湘潭县四中队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省道219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湘潭县石潭大桥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石潭大桥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南往北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湘潭县八中队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衡阳市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国道322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1337KM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1338KM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东往西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半幅施工，半幅单向通行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祁东县大队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国道322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1342KM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1348KM+448M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东往西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半幅施工，半幅单向通行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祁东县大队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国道240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衡山大桥西段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衡山大桥东段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西往东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衡山县大队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国道356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常宁大桥东段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常宁大桥西段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常宁市大队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邵阳市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国道320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花门街道铜盆江村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南岳庙新家桥村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东往西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隆回大队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省道332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35KM+646M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35KM+646M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南往北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新邵大队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国道356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1308KM+800M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1297KM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半幅施工，半幅单向通行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邵阳县大队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国道241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2549KM+100M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2549KM+300M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北往南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武冈大队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国道320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1366KM+400M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1366M+600M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西往东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邵东大队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省道226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97KM+300M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98KM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北向南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半幅施工，单向通行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邵东大队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国道356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1534KM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1541KM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南往北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半幅施工，单向通行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绥宁大队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岳阳市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国道240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岳阳县麻塘洞庭村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洞庭美域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岳阳县大队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国道107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1508KM+500M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1536KM+700M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半幅施工，车辆分流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临湘大队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国道234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2010KM+86M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2015KM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东往西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半幅施工，半幅(双向)通行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华容大队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国道240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1488KM+300M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1488KM+500M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南往北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华容大队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国道536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平江县城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浯口镇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东往西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半封闭施工通行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平江大队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国道107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1549KM+600M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1550KM+200M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南往北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半幅施工,半幅双向通行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云溪大队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省道S306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锦城嘉园红绿灯路口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市花板桥红绿灯路口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北向南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半幅施工，半幅双向通行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白石岭大队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省道308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共和村三岔路口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龙湾桥桥尾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南往北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岳阳县大队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常德支队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国道319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1568KM+600M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1569KM+100M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鼎城大队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国道319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1570KM+50M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1576KM+200M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鼎城大队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省道315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牛车河卫生院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三龙村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东往西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桃源县大队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省道315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黄婆店墟场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黄婆店墟场约100米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东往西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桃源县大队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朗州北路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铁路桥下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朗州北路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南往北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半幅施工，半幅双向通行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直属四大队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省道233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8.5KM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18.5KM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西往东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澧县大队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省道234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82KM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83KM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南往北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全封闭施工，绕道通行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临澧县大队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省道237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杨岭岗大桥交汇口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神樟路路口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东西湘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半幅施工，半幅(双向)通行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石门县大队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省道237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32KM+600M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32KM+800M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南北向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石门县大队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国道241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1940KM+303M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1923KM+384M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南北向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石门县大队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省道303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193KM+823M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195KM+320M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全封闭施工临时便道通行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石门县大队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省道302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1940KM+303M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1923KM+384M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全封闭施工临时便道通行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石门县大队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张家界市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省道306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八米桥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荷花村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东往西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张家界一大队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省道246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廖家村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倒斗田小桥路段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南往北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桑植大队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省道247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桑鹤路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五道水镇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南往北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全封闭施工，分时段放行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桑植大队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省道246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桑鹤路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庙梅线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南往北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全封闭施工，分时段放行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桑植大队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国道353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张家塔1398km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苗市镇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西往东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半幅施工，半幅(双向)通行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慈利县大队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益阳市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桃高线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桃花江大道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金柳桥村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桃江大队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省道541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高桥集镇（丫婆冲）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赵家山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东往西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桃江大队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国道536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马路镇至奎溪镇路段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马路镇至奎溪镇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安化大队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郴州市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省道215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工业园路段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太和地界村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南往北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半幅施工，半幅单向通行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太和中队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省道345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185KM+600M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198KM+800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半幅施工，单向通行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流峰中队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国道240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杉杉大道路口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郴永大道路口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东往西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半封闭施工，半幅通行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资兴大队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国道240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灵官十字路口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安平镇三南路口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安仁大队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国道357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1039KM+200M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1039KM+305M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东往西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半幅施工、半幅双向通行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嘉禾大队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国道240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国庆南路交汇处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国庆南路交汇处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二大队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国道241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民权路交汇处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民权路交汇处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北往南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二大队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国道107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2096KM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2098KM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南往北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半幅施工，半幅双向通行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宜章四中队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永州市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国道538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40KM+405M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52KM+454M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北往南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回龙圩大队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国道207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3350KM+980M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3354KM+12M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南往北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双牌县大队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国道322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接履桥小学门口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接履桥镇十字路口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南往北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半幅施工，半幅单向通行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零陵大队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国道322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唐家岭百货超市附近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钰鑫燃气西北门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北向南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祁阳大队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省道348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107KM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111KM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东往西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半幅施工，半幅双向通行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江永大队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省道230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0KM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23KM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西往东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零陵大队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怀化市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国道320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1722KM+000M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1740KM+300M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西往东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新晃县大队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娄底市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省道235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禾青里福桥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潘桥盐池坳路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单向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二中队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省道235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禾青三尖粘禾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三尖连岩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单向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二中队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温金公路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中区水泥厂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祥新村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巡逻中队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国道320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1309KM+964M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1312KM+700M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东往西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双峰大队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省道326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浏阳文家（省界）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桥头河水府庙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双向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全封闭施工，绕道通行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涟源市大队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国道345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满竹岔路口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冷水江交界处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西往东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半幅施工，半幅通行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新化大队</w:t>
            </w:r>
          </w:p>
        </w:tc>
      </w:tr>
    </w:tbl>
    <w:p>
      <w:pPr>
        <w:spacing w:line="540" w:lineRule="exact"/>
        <w:ind w:firstLine="643" w:firstLineChars="200"/>
      </w:pP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四、</w:t>
      </w:r>
      <w:r>
        <w:rPr>
          <w:rFonts w:ascii="Times New Roman" w:hAnsi="Times New Roman" w:eastAsia="楷体_GB2312"/>
          <w:b/>
          <w:sz w:val="32"/>
          <w:szCs w:val="32"/>
        </w:rPr>
        <w:t>预测假期城市重点商圈、广场、公园周边道路车流量较大，易出现短时交通缓行。</w:t>
      </w:r>
      <w:r>
        <w:rPr>
          <w:rFonts w:ascii="Times New Roman" w:hAnsi="Times New Roman" w:eastAsia="仿宋_GB2312"/>
          <w:sz w:val="32"/>
        </w:rPr>
        <w:t>国庆节假期，广大群众易选择城市商圈、广场、公园等地休闲逛街，因人流车流集中，易出现短时交通缓行。特别是省会</w:t>
      </w:r>
      <w:r>
        <w:rPr>
          <w:rFonts w:ascii="Times New Roman" w:hAnsi="Times New Roman" w:eastAsia="黑体"/>
          <w:sz w:val="32"/>
        </w:rPr>
        <w:t>长沙市国金中心、万达广场等地，</w:t>
      </w:r>
      <w:r>
        <w:rPr>
          <w:rFonts w:ascii="Times New Roman" w:hAnsi="Times New Roman" w:eastAsia="仿宋_GB2312"/>
          <w:sz w:val="32"/>
        </w:rPr>
        <w:t>交通拥堵指数</w:t>
      </w:r>
      <w:r>
        <w:rPr>
          <w:rFonts w:hint="eastAsia" w:ascii="Times New Roman" w:hAnsi="Times New Roman" w:eastAsia="仿宋_GB2312"/>
          <w:sz w:val="32"/>
        </w:rPr>
        <w:t>上升</w:t>
      </w:r>
      <w:r>
        <w:rPr>
          <w:rFonts w:ascii="Times New Roman" w:hAnsi="Times New Roman" w:eastAsia="仿宋_GB2312"/>
          <w:sz w:val="32"/>
        </w:rPr>
        <w:t>。据初步统计，全省各市州城区（不含县市）有重</w:t>
      </w:r>
      <w:r>
        <w:rPr>
          <w:rFonts w:hint="eastAsia" w:ascii="Times New Roman" w:hAnsi="Times New Roman" w:eastAsia="仿宋_GB2312"/>
          <w:sz w:val="32"/>
        </w:rPr>
        <w:t>点</w:t>
      </w:r>
      <w:r>
        <w:rPr>
          <w:rFonts w:ascii="Times New Roman" w:hAnsi="Times New Roman" w:eastAsia="仿宋_GB2312"/>
          <w:sz w:val="32"/>
        </w:rPr>
        <w:t>商圈公园97处，其中较多的是长沙12处，株洲9处，衡阳、岳阳、常德、张家界各7处，共占比50.5%。</w:t>
      </w:r>
    </w:p>
    <w:p>
      <w:pPr>
        <w:pStyle w:val="2"/>
      </w:pP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hint="eastAsia" w:ascii="黑体" w:hAnsi="黑体" w:eastAsia="黑体" w:cs="黑体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部分热门景区易拥堵路段和事故多发路段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</w:rPr>
        <w:t>预测武陵源、南岳衡山、凤凰古城、常德桃花源、橘子洲、岳麓书院为热门旅游景区，因车流量大易出现交通缓行。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textAlignment w:val="auto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</w:rPr>
        <w:t>1.</w:t>
      </w:r>
      <w:r>
        <w:rPr>
          <w:rFonts w:ascii="Times New Roman" w:hAnsi="Times New Roman" w:eastAsia="楷体_GB2312"/>
          <w:b/>
          <w:kern w:val="0"/>
          <w:sz w:val="32"/>
          <w:szCs w:val="32"/>
        </w:rPr>
        <w:t>橘子洲景区。</w:t>
      </w:r>
      <w:r>
        <w:rPr>
          <w:rFonts w:ascii="Times New Roman" w:hAnsi="Times New Roman" w:eastAsia="仿宋_GB2312"/>
          <w:b/>
          <w:kern w:val="0"/>
          <w:sz w:val="32"/>
          <w:szCs w:val="24"/>
        </w:rPr>
        <w:t>易拥堵路段：</w:t>
      </w:r>
      <w:r>
        <w:rPr>
          <w:rFonts w:ascii="Times New Roman" w:eastAsia="仿宋_GB2312"/>
          <w:sz w:val="32"/>
          <w:szCs w:val="32"/>
        </w:rPr>
        <w:t>橘子洲大桥。</w:t>
      </w:r>
      <w:r>
        <w:rPr>
          <w:rFonts w:ascii="Times New Roman" w:eastAsia="仿宋_GB2312"/>
          <w:b/>
          <w:sz w:val="32"/>
          <w:szCs w:val="32"/>
        </w:rPr>
        <w:t>事故多发路段：</w:t>
      </w:r>
      <w:r>
        <w:rPr>
          <w:rFonts w:ascii="Times New Roman" w:eastAsia="仿宋_GB2312"/>
          <w:sz w:val="32"/>
          <w:szCs w:val="32"/>
        </w:rPr>
        <w:t>橘子洲大桥西</w:t>
      </w:r>
      <w:r>
        <w:rPr>
          <w:rFonts w:hint="eastAsia" w:ascii="Times New Roman" w:eastAsia="仿宋_GB2312"/>
          <w:sz w:val="32"/>
          <w:szCs w:val="32"/>
        </w:rPr>
        <w:t>的</w:t>
      </w:r>
      <w:r>
        <w:rPr>
          <w:rFonts w:ascii="Times New Roman" w:eastAsia="仿宋_GB2312"/>
          <w:sz w:val="32"/>
          <w:szCs w:val="32"/>
        </w:rPr>
        <w:t>上桥口，因车流量较大易出现追尾、刮擦交通事故。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2.</w:t>
      </w:r>
      <w:r>
        <w:rPr>
          <w:rFonts w:ascii="Times New Roman" w:hAnsi="Times New Roman" w:eastAsia="楷体_GB2312"/>
          <w:b/>
          <w:sz w:val="32"/>
          <w:szCs w:val="32"/>
        </w:rPr>
        <w:t>岳麓书院景区。</w:t>
      </w:r>
      <w:r>
        <w:rPr>
          <w:rFonts w:ascii="Times New Roman" w:hAnsi="Times New Roman" w:eastAsia="仿宋_GB2312"/>
          <w:b/>
          <w:sz w:val="32"/>
          <w:szCs w:val="32"/>
        </w:rPr>
        <w:t>易拥堵路段：</w:t>
      </w:r>
      <w:r>
        <w:rPr>
          <w:rFonts w:ascii="Times New Roman" w:hAnsi="Times New Roman" w:eastAsia="仿宋_GB2312"/>
          <w:sz w:val="32"/>
        </w:rPr>
        <w:t>东方红广场周边的麓山南路和牌楼路。</w:t>
      </w:r>
      <w:r>
        <w:rPr>
          <w:rFonts w:ascii="Times New Roman" w:hAnsi="Times New Roman" w:eastAsia="仿宋_GB2312"/>
          <w:b/>
          <w:sz w:val="32"/>
          <w:szCs w:val="32"/>
        </w:rPr>
        <w:t>事故多发路段：</w:t>
      </w:r>
      <w:r>
        <w:rPr>
          <w:rFonts w:ascii="Times New Roman" w:hAnsi="Times New Roman" w:eastAsia="仿宋_GB2312"/>
          <w:sz w:val="32"/>
        </w:rPr>
        <w:t>麓山南路</w:t>
      </w:r>
      <w:r>
        <w:rPr>
          <w:rFonts w:hint="eastAsia" w:ascii="Times New Roman" w:hAnsi="Times New Roman" w:eastAsia="仿宋_GB2312"/>
          <w:sz w:val="32"/>
        </w:rPr>
        <w:t>、</w:t>
      </w:r>
      <w:r>
        <w:rPr>
          <w:rFonts w:ascii="Times New Roman" w:hAnsi="Times New Roman" w:eastAsia="仿宋_GB2312"/>
          <w:sz w:val="32"/>
        </w:rPr>
        <w:t>牌楼路。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textAlignment w:val="auto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3.</w:t>
      </w:r>
      <w:r>
        <w:rPr>
          <w:rFonts w:ascii="Times New Roman" w:hAnsi="Times New Roman" w:eastAsia="楷体_GB2312"/>
          <w:b/>
          <w:sz w:val="32"/>
          <w:szCs w:val="32"/>
        </w:rPr>
        <w:t>武陵源景区。易拥堵路段：</w:t>
      </w:r>
      <w:r>
        <w:rPr>
          <w:rFonts w:ascii="Times New Roman" w:eastAsia="仿宋_GB2312"/>
          <w:sz w:val="32"/>
          <w:szCs w:val="32"/>
        </w:rPr>
        <w:t>武陵源城区</w:t>
      </w:r>
      <w:r>
        <w:rPr>
          <w:rFonts w:hint="eastAsia" w:ascii="Times New Roman" w:eastAsia="仿宋_GB2312"/>
          <w:sz w:val="32"/>
          <w:szCs w:val="32"/>
        </w:rPr>
        <w:t>的</w:t>
      </w:r>
      <w:r>
        <w:rPr>
          <w:rFonts w:ascii="Times New Roman" w:eastAsia="仿宋_GB2312"/>
          <w:sz w:val="32"/>
          <w:szCs w:val="32"/>
        </w:rPr>
        <w:t>武陵路、宝峰路，张家界国家森林公园</w:t>
      </w:r>
      <w:r>
        <w:rPr>
          <w:rFonts w:hint="eastAsia" w:ascii="Times New Roman" w:eastAsia="仿宋_GB2312"/>
          <w:sz w:val="32"/>
          <w:szCs w:val="32"/>
        </w:rPr>
        <w:t>的</w:t>
      </w:r>
      <w:r>
        <w:rPr>
          <w:rFonts w:ascii="Times New Roman" w:eastAsia="仿宋_GB2312"/>
          <w:sz w:val="32"/>
          <w:szCs w:val="32"/>
        </w:rPr>
        <w:t>金鞭大道。</w:t>
      </w:r>
      <w:r>
        <w:rPr>
          <w:rFonts w:ascii="Times New Roman" w:hAnsi="Times New Roman" w:eastAsia="楷体_GB2312"/>
          <w:b/>
          <w:sz w:val="32"/>
          <w:szCs w:val="32"/>
        </w:rPr>
        <w:t>事故多发路段：</w:t>
      </w:r>
      <w:r>
        <w:rPr>
          <w:rFonts w:ascii="Times New Roman" w:eastAsia="仿宋_GB2312"/>
          <w:sz w:val="32"/>
          <w:szCs w:val="32"/>
        </w:rPr>
        <w:t>龙阳公路梨子坪隧道至原梨子坪收费站，主要原因</w:t>
      </w:r>
      <w:r>
        <w:rPr>
          <w:rFonts w:hint="eastAsia" w:ascii="Times New Roman" w:eastAsia="仿宋_GB2312"/>
          <w:sz w:val="32"/>
          <w:szCs w:val="32"/>
        </w:rPr>
        <w:t>是</w:t>
      </w:r>
      <w:r>
        <w:rPr>
          <w:rFonts w:ascii="Times New Roman" w:eastAsia="仿宋_GB2312"/>
          <w:sz w:val="32"/>
          <w:szCs w:val="32"/>
        </w:rPr>
        <w:t>该路段弯道较多且为长下坡。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textAlignment w:val="auto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4.</w:t>
      </w:r>
      <w:r>
        <w:rPr>
          <w:rFonts w:ascii="Times New Roman" w:hAnsi="Times New Roman" w:eastAsia="楷体_GB2312"/>
          <w:b/>
          <w:sz w:val="32"/>
          <w:szCs w:val="32"/>
        </w:rPr>
        <w:t>南岳</w:t>
      </w:r>
      <w:r>
        <w:rPr>
          <w:rFonts w:hint="eastAsia" w:ascii="Times New Roman" w:hAnsi="Times New Roman" w:eastAsia="楷体_GB2312"/>
          <w:b/>
          <w:sz w:val="32"/>
          <w:szCs w:val="32"/>
        </w:rPr>
        <w:t>衡山</w:t>
      </w:r>
      <w:r>
        <w:rPr>
          <w:rFonts w:ascii="Times New Roman" w:hAnsi="Times New Roman" w:eastAsia="楷体_GB2312"/>
          <w:b/>
          <w:sz w:val="32"/>
          <w:szCs w:val="32"/>
        </w:rPr>
        <w:t>景区。易拥堵路段：</w:t>
      </w:r>
      <w:r>
        <w:rPr>
          <w:rFonts w:ascii="Times New Roman" w:eastAsia="仿宋_GB2312"/>
          <w:sz w:val="32"/>
          <w:szCs w:val="32"/>
        </w:rPr>
        <w:t>祝融路、金沙路、衡山路、方广路、鑫盛路及古镇四街道路。</w:t>
      </w:r>
      <w:r>
        <w:rPr>
          <w:rFonts w:ascii="Times New Roman" w:hAnsi="Times New Roman" w:eastAsia="楷体_GB2312"/>
          <w:b/>
          <w:sz w:val="32"/>
          <w:szCs w:val="32"/>
        </w:rPr>
        <w:t>事故多发路段：</w:t>
      </w:r>
      <w:r>
        <w:rPr>
          <w:rFonts w:ascii="Times New Roman" w:eastAsia="仿宋_GB2312"/>
          <w:sz w:val="32"/>
          <w:szCs w:val="32"/>
        </w:rPr>
        <w:t>祝融路、金沙路、衡山路、方广路、鑫盛路及古镇四街道路。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5.</w:t>
      </w:r>
      <w:r>
        <w:rPr>
          <w:rFonts w:ascii="Times New Roman" w:hAnsi="Times New Roman" w:eastAsia="楷体_GB2312"/>
          <w:b/>
          <w:sz w:val="32"/>
          <w:szCs w:val="32"/>
        </w:rPr>
        <w:t>凤凰</w:t>
      </w:r>
      <w:r>
        <w:rPr>
          <w:rFonts w:hint="eastAsia" w:ascii="Times New Roman" w:hAnsi="Times New Roman" w:eastAsia="楷体_GB2312"/>
          <w:b/>
          <w:sz w:val="32"/>
          <w:szCs w:val="32"/>
        </w:rPr>
        <w:t>古城</w:t>
      </w:r>
      <w:r>
        <w:rPr>
          <w:rFonts w:ascii="Times New Roman" w:hAnsi="Times New Roman" w:eastAsia="楷体_GB2312"/>
          <w:b/>
          <w:sz w:val="32"/>
          <w:szCs w:val="32"/>
        </w:rPr>
        <w:t>景区。易拥堵路段：</w:t>
      </w:r>
      <w:r>
        <w:rPr>
          <w:rFonts w:ascii="Times New Roman" w:eastAsia="仿宋_GB2312"/>
          <w:kern w:val="0"/>
          <w:sz w:val="32"/>
          <w:szCs w:val="32"/>
        </w:rPr>
        <w:t>凤凰南路、堤溪路、金坪路、虹桥路、杜田路、进出城高速。</w:t>
      </w:r>
      <w:r>
        <w:rPr>
          <w:rFonts w:ascii="Times New Roman" w:hAnsi="Times New Roman" w:eastAsia="楷体_GB2312"/>
          <w:b/>
          <w:sz w:val="32"/>
          <w:szCs w:val="32"/>
        </w:rPr>
        <w:t>事故多发路段：</w:t>
      </w:r>
      <w:r>
        <w:rPr>
          <w:rFonts w:ascii="Times New Roman" w:eastAsia="仿宋_GB2312"/>
          <w:kern w:val="0"/>
          <w:sz w:val="32"/>
          <w:szCs w:val="32"/>
        </w:rPr>
        <w:t>廖家桥下高速与</w:t>
      </w:r>
      <w:r>
        <w:rPr>
          <w:rFonts w:ascii="Times New Roman" w:hAnsi="Times New Roman" w:eastAsia="仿宋_GB2312"/>
          <w:kern w:val="0"/>
          <w:sz w:val="32"/>
          <w:szCs w:val="32"/>
        </w:rPr>
        <w:t>G354</w:t>
      </w:r>
      <w:r>
        <w:rPr>
          <w:rFonts w:ascii="Times New Roman" w:eastAsia="仿宋_GB2312"/>
          <w:kern w:val="0"/>
          <w:sz w:val="32"/>
          <w:szCs w:val="32"/>
        </w:rPr>
        <w:t>交叉路口路段。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</w:rPr>
        <w:t>6.</w:t>
      </w:r>
      <w:r>
        <w:rPr>
          <w:rFonts w:ascii="Times New Roman" w:hAnsi="Times New Roman" w:eastAsia="楷体_GB2312" w:cs="Times New Roman"/>
          <w:b/>
          <w:sz w:val="32"/>
          <w:szCs w:val="32"/>
        </w:rPr>
        <w:t>常德桃花源景区。易拥堵路段：</w:t>
      </w:r>
      <w:r>
        <w:rPr>
          <w:rFonts w:ascii="Times New Roman" w:hAnsi="Times New Roman" w:eastAsia="仿宋_GB2312" w:cs="Times New Roman"/>
          <w:sz w:val="32"/>
          <w:szCs w:val="32"/>
        </w:rPr>
        <w:t>缘溪路与滨江路交汇处（五柳大桥桥头）。</w:t>
      </w:r>
      <w:r>
        <w:rPr>
          <w:rFonts w:ascii="Times New Roman" w:hAnsi="Times New Roman" w:eastAsia="楷体_GB2312" w:cs="Times New Roman"/>
          <w:b/>
          <w:sz w:val="32"/>
          <w:szCs w:val="32"/>
        </w:rPr>
        <w:t>事故多发路段：</w:t>
      </w:r>
      <w:r>
        <w:rPr>
          <w:rFonts w:ascii="Times New Roman" w:hAnsi="Times New Roman" w:eastAsia="仿宋_GB2312" w:cs="Times New Roman"/>
          <w:sz w:val="32"/>
          <w:szCs w:val="32"/>
        </w:rPr>
        <w:t>国道319线甘潭至黄土坡路段，主要原因是该路段弯道较多且为长下坡，部分道路坑洼较重，易引发交通事故。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7.韶山景区。易拥堵路段：</w:t>
      </w:r>
      <w:r>
        <w:rPr>
          <w:rFonts w:ascii="Times New Roman" w:hAnsi="Times New Roman" w:eastAsia="仿宋_GB2312"/>
          <w:sz w:val="32"/>
        </w:rPr>
        <w:t>韶润路、G240线天鹅路口至竹鸡路口路段。</w:t>
      </w:r>
      <w:r>
        <w:rPr>
          <w:rFonts w:ascii="Times New Roman" w:hAnsi="Times New Roman" w:eastAsia="楷体_GB2312"/>
          <w:b/>
          <w:sz w:val="32"/>
          <w:szCs w:val="32"/>
        </w:rPr>
        <w:t>事故多发路段：</w:t>
      </w:r>
      <w:r>
        <w:rPr>
          <w:rFonts w:ascii="Times New Roman" w:hAnsi="Times New Roman" w:eastAsia="仿宋_GB2312"/>
          <w:sz w:val="32"/>
        </w:rPr>
        <w:t>主要为高速出口至换乘中心出入口（含韶山大道、G240、红旗路等路段）。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8.岳阳楼景区。易拥堵路段：</w:t>
      </w:r>
      <w:r>
        <w:rPr>
          <w:rFonts w:ascii="Times New Roman" w:hAnsi="仿宋" w:eastAsia="仿宋"/>
          <w:sz w:val="32"/>
          <w:szCs w:val="32"/>
        </w:rPr>
        <w:t>岳阳楼周边的巴陵西路和洞庭北路。</w:t>
      </w:r>
      <w:r>
        <w:rPr>
          <w:rFonts w:ascii="Times New Roman" w:hAnsi="Times New Roman" w:eastAsia="楷体_GB2312"/>
          <w:b/>
          <w:sz w:val="32"/>
          <w:szCs w:val="32"/>
        </w:rPr>
        <w:t>事故多发路段：</w:t>
      </w:r>
      <w:r>
        <w:rPr>
          <w:rFonts w:ascii="Times New Roman" w:eastAsia="仿宋_GB2312"/>
          <w:sz w:val="32"/>
          <w:szCs w:val="32"/>
        </w:rPr>
        <w:t>岳阳楼景区、君山岛旅游区周边国省道、县乡道路，因车流量较大易出现交通事故。</w:t>
      </w:r>
    </w:p>
    <w:tbl>
      <w:tblPr>
        <w:tblStyle w:val="8"/>
        <w:tblW w:w="1008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59"/>
        <w:gridCol w:w="1860"/>
        <w:gridCol w:w="1339"/>
        <w:gridCol w:w="2560"/>
        <w:gridCol w:w="1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全省国家级5A景区交通信息统计表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市州</w:t>
            </w:r>
          </w:p>
        </w:tc>
        <w:tc>
          <w:tcPr>
            <w:tcW w:w="1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景 点</w:t>
            </w:r>
          </w:p>
        </w:tc>
        <w:tc>
          <w:tcPr>
            <w:tcW w:w="1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地址</w:t>
            </w:r>
          </w:p>
        </w:tc>
        <w:tc>
          <w:tcPr>
            <w:tcW w:w="3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最优通行线路</w:t>
            </w:r>
          </w:p>
        </w:tc>
        <w:tc>
          <w:tcPr>
            <w:tcW w:w="1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管辖交    警部门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高速公路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地方道路</w:t>
            </w:r>
          </w:p>
        </w:tc>
        <w:tc>
          <w:tcPr>
            <w:tcW w:w="1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常德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桃花源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常德桃源县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杭瑞高速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国道319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桃源县大队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张家界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武陵源-天门山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张家界武陵源区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长张高速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国道241、武陵山大道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武陵源区大队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衡阳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南岳衡山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衡阳南岳区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南岳高速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国道107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南岳区大队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湘潭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韶山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湘潭韶山市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长芷高速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韶润路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韶山市大队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岳阳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君山岛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岳阳君山区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杭瑞高速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国道240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君山区大队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郴州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东江湖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郴州资兴区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京港澳高速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东清公路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资兴区大队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邵阳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崀山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邵阳新宁县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呼北高速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国道241、省道341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新宁县大队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长沙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花明楼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长沙宁乡市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长芷高速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县道087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宁乡市大队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长沙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橘子洲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长沙岳麓区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绕城高速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枫林一路、五一大道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岳麓区大队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株洲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炎帝陵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株洲炎陵县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武深高速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县道064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炎陵县大队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湘西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德夯大峡谷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湘西吉首市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包茂高速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苏北线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吉首市大队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</w:p>
    <w:tbl>
      <w:tblPr>
        <w:tblStyle w:val="8"/>
        <w:tblW w:w="1010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628"/>
        <w:gridCol w:w="1774"/>
        <w:gridCol w:w="1424"/>
        <w:gridCol w:w="2503"/>
        <w:gridCol w:w="16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8"/>
                <w:szCs w:val="28"/>
              </w:rPr>
              <w:t>全省十大特色古镇交通信息统计表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市州</w:t>
            </w:r>
          </w:p>
        </w:tc>
        <w:tc>
          <w:tcPr>
            <w:tcW w:w="16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景 点</w:t>
            </w:r>
          </w:p>
        </w:tc>
        <w:tc>
          <w:tcPr>
            <w:tcW w:w="17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地址</w:t>
            </w:r>
          </w:p>
        </w:tc>
        <w:tc>
          <w:tcPr>
            <w:tcW w:w="3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最优通行线路</w:t>
            </w:r>
          </w:p>
        </w:tc>
        <w:tc>
          <w:tcPr>
            <w:tcW w:w="16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管辖交    警部门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7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高速公路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地方道路</w:t>
            </w:r>
          </w:p>
        </w:tc>
        <w:tc>
          <w:tcPr>
            <w:tcW w:w="16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湘西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凤凰古城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湘西凤凰县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杭瑞高速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国道354、国道209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凤凰县大队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湘西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芙蓉镇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湘西永顺县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龙吉高速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国道352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永顺县大队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长沙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靖港古镇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长沙望城区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许广高速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雷锋大道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望城区大队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湘西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乾州古城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湘西吉首市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杭瑞高速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建新路、人民路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吉首市大队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怀化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黔阳古城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怀化洪江市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包茂高速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国道209、古城路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洪江市大队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湘西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浦市古镇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湘西泸溪县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杭瑞高速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白辰公路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泸溪县大队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永州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上甘棠古村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永州江永县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道贺高速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省道348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江永县大队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长沙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官渡古镇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长沙浏阳市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杭长高速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国道354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浏阳市大队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湘西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里耶古城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湘西龙山县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张花高速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省道235、省道256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龙山县大队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岳阳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张谷英村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岳阳县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京港澳高速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省道302、省道208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kern w:val="0"/>
                <w:sz w:val="19"/>
                <w:szCs w:val="19"/>
                <w:lang w:bidi="ar"/>
              </w:rPr>
              <w:t>岳阳县大队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</w:p>
    <w:tbl>
      <w:tblPr>
        <w:tblStyle w:val="8"/>
        <w:tblW w:w="10207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584"/>
        <w:gridCol w:w="2661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长沙市网红打卡地及周边易缓行道路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网红景点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缓行道路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网红景点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CDD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缓行道路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五一广场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黄兴中路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烈士公园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东风路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长沙IFS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解放西路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世界之窗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三一大道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橘子洲头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橘子洲大桥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梅溪湖国际艺术中心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梅溪湖路、节庆路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太平老街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五一路、解放西路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太平街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五一大道、解放西路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岳麓山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潇湘中路、枫林路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华谊兄弟小镇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坪塘路、巡抚路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谢子龙影像艺术中心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潇湘南路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黄兴路步行街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解放西路</w:t>
            </w:r>
          </w:p>
        </w:tc>
      </w:tr>
    </w:tbl>
    <w:p>
      <w:pPr>
        <w:spacing w:line="540" w:lineRule="exact"/>
        <w:jc w:val="both"/>
        <w:rPr>
          <w:rFonts w:hint="eastAsia" w:ascii="Times New Roman" w:hAnsi="Times New Roman" w:eastAsia="黑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spacing w:line="540" w:lineRule="exact"/>
        <w:jc w:val="center"/>
        <w:rPr>
          <w:rFonts w:hint="eastAsia" w:ascii="Times New Roman" w:hAnsi="Times New Roman" w:eastAsia="黑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国庆期间省内</w:t>
      </w:r>
      <w:r>
        <w:rPr>
          <w:rFonts w:ascii="Times New Roman" w:hAnsi="Times New Roman" w:eastAsia="黑体"/>
          <w:sz w:val="36"/>
          <w:szCs w:val="36"/>
        </w:rPr>
        <w:t>重大活动</w:t>
      </w: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情况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据初步统计，</w:t>
      </w:r>
      <w:r>
        <w:rPr>
          <w:rFonts w:hint="eastAsia" w:ascii="Times New Roman" w:hAnsi="Times New Roman" w:eastAsia="仿宋_GB2312"/>
          <w:sz w:val="32"/>
          <w:szCs w:val="32"/>
        </w:rPr>
        <w:t>国庆节假期</w:t>
      </w:r>
      <w:r>
        <w:rPr>
          <w:rFonts w:ascii="Times New Roman" w:hAnsi="Times New Roman" w:eastAsia="仿宋_GB2312"/>
          <w:sz w:val="32"/>
          <w:szCs w:val="32"/>
        </w:rPr>
        <w:t>全省有大型活动4场，其中益阳市3场，岳阳市1场。从现场人数看，最多的是岳阳首届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</w:rPr>
        <w:t>洞庭渔火季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现场预计约15万人次。</w:t>
      </w:r>
    </w:p>
    <w:p>
      <w:pPr>
        <w:spacing w:line="2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tbl>
      <w:tblPr>
        <w:tblStyle w:val="8"/>
        <w:tblW w:w="85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968"/>
        <w:gridCol w:w="1276"/>
        <w:gridCol w:w="1018"/>
        <w:gridCol w:w="854"/>
        <w:gridCol w:w="1863"/>
        <w:gridCol w:w="969"/>
        <w:gridCol w:w="10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小标宋简体"/>
                <w:b/>
                <w:bCs/>
                <w:color w:val="000000"/>
                <w:kern w:val="0"/>
                <w:sz w:val="28"/>
                <w:szCs w:val="28"/>
              </w:rPr>
              <w:t>2022年国庆节假期全省大型活动交通组织方案统计表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市州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举办地点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现场人数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周边道路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事故多发路段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交通组织方式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岳阳市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10月1日至7日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岳阳首届“洞庭渔火季”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岳阳楼巴陵广场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约15万人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巴陵西路、西环线、洞庭路、步行街、沿湖路、建设路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西环线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交通管制情况、分级管控情况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益阳市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10月1至7日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麦咭儿童音乐周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茶乡花海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约5万人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国道240、芙蓉大道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国道240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现场分级管控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10月4日至5日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世界旅游文化小姐益阳30强爱心巡城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华莱万隆黑茶文化产业园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约5万人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536国道、省道308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536国道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现场分级管控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10月1至7日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2022古韵古城美食文化旅游购物节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步行街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约3000人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文艺路与五一路交叉路口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汽车路与步行街十字路口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现场分级管控</w:t>
            </w:r>
          </w:p>
        </w:tc>
      </w:tr>
    </w:tbl>
    <w:p/>
    <w:p/>
    <w:p/>
    <w:p/>
    <w:p/>
    <w:sectPr>
      <w:pgSz w:w="11906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WMzZDI3NWVmNmJjZDA4YWUyYTFlM2Q2NzI4YzUifQ=="/>
  </w:docVars>
  <w:rsids>
    <w:rsidRoot w:val="3EAC68D1"/>
    <w:rsid w:val="2FAA2B11"/>
    <w:rsid w:val="3EAC68D1"/>
    <w:rsid w:val="56EF2B0E"/>
    <w:rsid w:val="6CC5480A"/>
    <w:rsid w:val="72A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eastAsia="仿宋"/>
    </w:rPr>
  </w:style>
  <w:style w:type="paragraph" w:styleId="4">
    <w:name w:val="Body Text Indent"/>
    <w:basedOn w:val="1"/>
    <w:next w:val="3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 w:line="540" w:lineRule="exact"/>
    </w:pPr>
    <w:rPr>
      <w:rFonts w:ascii="宋体" w:hAnsi="宋体" w:eastAsia="宋体" w:cs="Times New Roman"/>
      <w:sz w:val="24"/>
      <w:szCs w:val="24"/>
    </w:rPr>
  </w:style>
  <w:style w:type="paragraph" w:styleId="7">
    <w:name w:val="Body Text First Indent 2"/>
    <w:basedOn w:val="4"/>
    <w:next w:val="1"/>
    <w:qFormat/>
    <w:uiPriority w:val="99"/>
    <w:pPr>
      <w:widowControl w:val="0"/>
      <w:adjustRightInd/>
      <w:snapToGrid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8754</Words>
  <Characters>10195</Characters>
  <Lines>0</Lines>
  <Paragraphs>0</Paragraphs>
  <TotalTime>10</TotalTime>
  <ScaleCrop>false</ScaleCrop>
  <LinksUpToDate>false</LinksUpToDate>
  <CharactersWithSpaces>10221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2022-09-30T01:48:00Z</dcterms:created>
  <dc:creator>Administrator</dc:creator>
  <cp:lastModifiedBy>陈舒仪</cp:lastModifiedBy>
  <dcterms:modified xsi:type="dcterms:W3CDTF">2022-09-30T05:50:07Z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9D0DAA2A75B04DB6A3A56A6E5FB35E88</vt:lpwstr>
  </property>
</Properties>
</file>